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06D83" w14:textId="4E48BA8F" w:rsidR="00FC1445" w:rsidRPr="00FC44F6" w:rsidRDefault="00033EE6" w:rsidP="00FC1445">
      <w:pPr>
        <w:jc w:val="center"/>
        <w:rPr>
          <w:rFonts w:asciiTheme="minorHAnsi" w:hAnsiTheme="minorHAnsi" w:cstheme="minorHAnsi"/>
          <w:b/>
          <w:sz w:val="28"/>
          <w:szCs w:val="28"/>
        </w:rPr>
      </w:pPr>
      <w:r w:rsidRPr="00FC44F6">
        <w:rPr>
          <w:rFonts w:asciiTheme="minorHAnsi" w:hAnsiTheme="minorHAnsi" w:cstheme="minorHAnsi"/>
          <w:b/>
          <w:sz w:val="28"/>
          <w:szCs w:val="28"/>
        </w:rPr>
        <w:t xml:space="preserve">Titre </w:t>
      </w:r>
      <w:r w:rsidR="00BB6F68">
        <w:rPr>
          <w:rFonts w:asciiTheme="minorHAnsi" w:hAnsiTheme="minorHAnsi" w:cstheme="minorHAnsi"/>
          <w:b/>
          <w:sz w:val="28"/>
          <w:szCs w:val="28"/>
        </w:rPr>
        <w:t>du projet</w:t>
      </w:r>
    </w:p>
    <w:p w14:paraId="55ABE910" w14:textId="77777777" w:rsidR="006C4FDE" w:rsidRPr="00FC44F6" w:rsidRDefault="006C4FDE" w:rsidP="001762B6">
      <w:pPr>
        <w:pStyle w:val="Instructions"/>
        <w:ind w:left="0"/>
        <w:rPr>
          <w:rFonts w:asciiTheme="minorHAnsi" w:hAnsiTheme="minorHAnsi" w:cstheme="minorHAnsi"/>
          <w:bCs/>
        </w:rPr>
      </w:pPr>
    </w:p>
    <w:p w14:paraId="161F0AD7" w14:textId="6E5A4682" w:rsidR="00310DDE" w:rsidRDefault="001762B6" w:rsidP="001762B6">
      <w:pPr>
        <w:pStyle w:val="Instructions"/>
        <w:ind w:left="0"/>
        <w:rPr>
          <w:rFonts w:asciiTheme="minorHAnsi" w:hAnsiTheme="minorHAnsi" w:cstheme="minorHAnsi"/>
          <w:bCs/>
        </w:rPr>
      </w:pPr>
      <w:r w:rsidRPr="00BF6CCA">
        <w:rPr>
          <w:rFonts w:asciiTheme="minorHAnsi" w:hAnsiTheme="minorHAnsi" w:cstheme="minorHAnsi"/>
          <w:b/>
          <w:bCs/>
        </w:rPr>
        <w:t xml:space="preserve">L’enregistrement auprès de l’ANR d’un projet PRCI </w:t>
      </w:r>
      <w:r w:rsidRPr="00FC44F6">
        <w:rPr>
          <w:rFonts w:asciiTheme="minorHAnsi" w:hAnsiTheme="minorHAnsi" w:cstheme="minorHAnsi"/>
          <w:b/>
          <w:bCs/>
        </w:rPr>
        <w:t>ne nécessite pas la rédaction d’un document scientifique</w:t>
      </w:r>
      <w:r w:rsidRPr="00FC44F6">
        <w:rPr>
          <w:rFonts w:asciiTheme="minorHAnsi" w:hAnsiTheme="minorHAnsi" w:cstheme="minorHAnsi"/>
          <w:bCs/>
        </w:rPr>
        <w:t xml:space="preserve"> </w:t>
      </w:r>
      <w:r w:rsidR="00310DDE" w:rsidRPr="00FC44F6">
        <w:rPr>
          <w:rFonts w:asciiTheme="minorHAnsi" w:hAnsiTheme="minorHAnsi" w:cstheme="minorHAnsi"/>
          <w:bCs/>
        </w:rPr>
        <w:t>en étape 1 de l’AAPG</w:t>
      </w:r>
      <w:r w:rsidR="00BF6CCA">
        <w:rPr>
          <w:rFonts w:asciiTheme="minorHAnsi" w:hAnsiTheme="minorHAnsi" w:cstheme="minorHAnsi"/>
          <w:bCs/>
        </w:rPr>
        <w:t>,</w:t>
      </w:r>
      <w:r w:rsidR="00310DDE" w:rsidRPr="00FC44F6">
        <w:rPr>
          <w:rFonts w:asciiTheme="minorHAnsi" w:hAnsiTheme="minorHAnsi" w:cstheme="minorHAnsi"/>
          <w:bCs/>
        </w:rPr>
        <w:t xml:space="preserve"> </w:t>
      </w:r>
      <w:r w:rsidRPr="00FC44F6">
        <w:rPr>
          <w:rFonts w:asciiTheme="minorHAnsi" w:hAnsiTheme="minorHAnsi" w:cstheme="minorHAnsi"/>
          <w:bCs/>
        </w:rPr>
        <w:t xml:space="preserve">mais uniquement la complétion </w:t>
      </w:r>
      <w:r w:rsidR="006D537A">
        <w:rPr>
          <w:rFonts w:asciiTheme="minorHAnsi" w:hAnsiTheme="minorHAnsi" w:cstheme="minorHAnsi"/>
          <w:bCs/>
        </w:rPr>
        <w:t>du site</w:t>
      </w:r>
      <w:r w:rsidRPr="00FC44F6">
        <w:rPr>
          <w:rFonts w:asciiTheme="minorHAnsi" w:hAnsiTheme="minorHAnsi" w:cstheme="minorHAnsi"/>
          <w:bCs/>
        </w:rPr>
        <w:t xml:space="preserve"> </w:t>
      </w:r>
      <w:hyperlink r:id="rId8" w:history="1">
        <w:r w:rsidRPr="00FC44F6">
          <w:rPr>
            <w:rStyle w:val="Lienhypertexte"/>
            <w:rFonts w:asciiTheme="minorHAnsi" w:hAnsiTheme="minorHAnsi" w:cstheme="minorHAnsi"/>
          </w:rPr>
          <w:t>IRIS</w:t>
        </w:r>
      </w:hyperlink>
      <w:r w:rsidR="00310DDE">
        <w:rPr>
          <w:rFonts w:asciiTheme="minorHAnsi" w:hAnsiTheme="minorHAnsi" w:cstheme="minorHAnsi"/>
          <w:bCs/>
        </w:rPr>
        <w:t xml:space="preserve"> </w:t>
      </w:r>
      <w:r w:rsidR="006D537A">
        <w:rPr>
          <w:rFonts w:asciiTheme="minorHAnsi" w:hAnsiTheme="minorHAnsi" w:cstheme="minorHAnsi"/>
          <w:bCs/>
        </w:rPr>
        <w:t>et des CV via « mon espace »</w:t>
      </w:r>
      <w:r w:rsidR="002E7933">
        <w:rPr>
          <w:rFonts w:asciiTheme="minorHAnsi" w:hAnsiTheme="minorHAnsi" w:cstheme="minorHAnsi"/>
          <w:bCs/>
        </w:rPr>
        <w:t xml:space="preserve">, </w:t>
      </w:r>
      <w:r w:rsidR="002E7933" w:rsidRPr="002E7933">
        <w:rPr>
          <w:rFonts w:asciiTheme="minorHAnsi" w:hAnsiTheme="minorHAnsi" w:cstheme="minorHAnsi"/>
          <w:bCs/>
        </w:rPr>
        <w:t xml:space="preserve">l’espace personnel du </w:t>
      </w:r>
      <w:r w:rsidR="002E7933" w:rsidRPr="001F429E">
        <w:rPr>
          <w:rFonts w:asciiTheme="minorHAnsi" w:hAnsiTheme="minorHAnsi" w:cstheme="minorHAnsi"/>
          <w:bCs/>
        </w:rPr>
        <w:t>portail</w:t>
      </w:r>
      <w:r w:rsidR="002E7933" w:rsidRPr="001F429E">
        <w:rPr>
          <w:rFonts w:ascii="Palatino Linotype" w:eastAsiaTheme="majorEastAsia" w:hAnsi="Palatino Linotype" w:cs="Arial"/>
          <w:color w:val="004B96"/>
        </w:rPr>
        <w:t xml:space="preserve"> </w:t>
      </w:r>
      <w:hyperlink r:id="rId9" w:history="1">
        <w:r w:rsidR="002E7933" w:rsidRPr="001F429E">
          <w:rPr>
            <w:rStyle w:val="Lienhypertexte"/>
            <w:rFonts w:asciiTheme="minorHAnsi" w:hAnsiTheme="minorHAnsi" w:cstheme="minorHAnsi"/>
          </w:rPr>
          <w:t>appelsprojetsrecherche.fr</w:t>
        </w:r>
      </w:hyperlink>
      <w:r w:rsidR="006D537A" w:rsidRPr="001F429E">
        <w:rPr>
          <w:rFonts w:asciiTheme="minorHAnsi" w:hAnsiTheme="minorHAnsi" w:cstheme="minorHAnsi"/>
          <w:bCs/>
        </w:rPr>
        <w:t xml:space="preserve"> </w:t>
      </w:r>
      <w:r w:rsidR="00310DDE" w:rsidRPr="001F429E">
        <w:rPr>
          <w:rFonts w:asciiTheme="minorHAnsi" w:hAnsiTheme="minorHAnsi" w:cstheme="minorHAnsi"/>
          <w:bCs/>
        </w:rPr>
        <w:t>(pour</w:t>
      </w:r>
      <w:r w:rsidR="00310DDE">
        <w:rPr>
          <w:rFonts w:asciiTheme="minorHAnsi" w:hAnsiTheme="minorHAnsi" w:cstheme="minorHAnsi"/>
          <w:bCs/>
        </w:rPr>
        <w:t xml:space="preserve"> les collaborations PRCI en modalité « ANR Lead </w:t>
      </w:r>
      <w:proofErr w:type="spellStart"/>
      <w:r w:rsidR="00310DDE">
        <w:rPr>
          <w:rFonts w:asciiTheme="minorHAnsi" w:hAnsiTheme="minorHAnsi" w:cstheme="minorHAnsi"/>
          <w:bCs/>
        </w:rPr>
        <w:t>agency</w:t>
      </w:r>
      <w:proofErr w:type="spellEnd"/>
      <w:r w:rsidR="00310DDE">
        <w:rPr>
          <w:rFonts w:asciiTheme="minorHAnsi" w:hAnsiTheme="minorHAnsi" w:cstheme="minorHAnsi"/>
          <w:bCs/>
        </w:rPr>
        <w:t xml:space="preserve"> » ou en modalité « hors modalité Lead </w:t>
      </w:r>
      <w:proofErr w:type="spellStart"/>
      <w:r w:rsidR="00310DDE">
        <w:rPr>
          <w:rFonts w:asciiTheme="minorHAnsi" w:hAnsiTheme="minorHAnsi" w:cstheme="minorHAnsi"/>
          <w:bCs/>
        </w:rPr>
        <w:t>agency</w:t>
      </w:r>
      <w:proofErr w:type="spellEnd"/>
      <w:r w:rsidR="00310DDE">
        <w:rPr>
          <w:rFonts w:asciiTheme="minorHAnsi" w:hAnsiTheme="minorHAnsi" w:cstheme="minorHAnsi"/>
          <w:bCs/>
        </w:rPr>
        <w:t>)</w:t>
      </w:r>
      <w:r w:rsidR="00C02403">
        <w:rPr>
          <w:rFonts w:asciiTheme="minorHAnsi" w:hAnsiTheme="minorHAnsi" w:cstheme="minorHAnsi"/>
          <w:bCs/>
        </w:rPr>
        <w:t>.</w:t>
      </w:r>
    </w:p>
    <w:p w14:paraId="50AC68AB" w14:textId="77777777" w:rsidR="001F429E" w:rsidRPr="001F429E" w:rsidRDefault="00BF6CCA" w:rsidP="00A332F6">
      <w:pPr>
        <w:pStyle w:val="Instructions"/>
        <w:ind w:left="0"/>
        <w:rPr>
          <w:rStyle w:val="Lienhypertexte"/>
          <w:rFonts w:asciiTheme="minorHAnsi" w:hAnsiTheme="minorHAnsi" w:cstheme="minorHAnsi"/>
        </w:rPr>
      </w:pPr>
      <w:r w:rsidRPr="00BF6CCA">
        <w:rPr>
          <w:rFonts w:asciiTheme="minorHAnsi" w:hAnsiTheme="minorHAnsi" w:cstheme="minorHAnsi"/>
        </w:rPr>
        <w:t>L</w:t>
      </w:r>
      <w:r w:rsidR="001762B6" w:rsidRPr="00BF6CCA">
        <w:rPr>
          <w:rFonts w:asciiTheme="minorHAnsi" w:hAnsiTheme="minorHAnsi" w:cstheme="minorHAnsi"/>
        </w:rPr>
        <w:t>’</w:t>
      </w:r>
      <w:r w:rsidR="001762B6" w:rsidRPr="00FC44F6">
        <w:rPr>
          <w:rFonts w:asciiTheme="minorHAnsi" w:hAnsiTheme="minorHAnsi" w:cstheme="minorHAnsi"/>
        </w:rPr>
        <w:t xml:space="preserve">enregistrement d’un projet PRCE </w:t>
      </w:r>
      <w:r w:rsidR="001762B6" w:rsidRPr="00FC44F6">
        <w:rPr>
          <w:rFonts w:asciiTheme="minorHAnsi" w:hAnsiTheme="minorHAnsi" w:cstheme="minorHAnsi"/>
          <w:b/>
        </w:rPr>
        <w:t>ne nécessite p</w:t>
      </w:r>
      <w:r>
        <w:rPr>
          <w:rFonts w:asciiTheme="minorHAnsi" w:hAnsiTheme="minorHAnsi" w:cstheme="minorHAnsi"/>
          <w:b/>
        </w:rPr>
        <w:t>a</w:t>
      </w:r>
      <w:r w:rsidR="001762B6" w:rsidRPr="00FC44F6">
        <w:rPr>
          <w:rFonts w:asciiTheme="minorHAnsi" w:hAnsiTheme="minorHAnsi" w:cstheme="minorHAnsi"/>
          <w:b/>
        </w:rPr>
        <w:t xml:space="preserve">s </w:t>
      </w:r>
      <w:r w:rsidR="000D534D" w:rsidRPr="00FC44F6">
        <w:rPr>
          <w:rFonts w:asciiTheme="minorHAnsi" w:hAnsiTheme="minorHAnsi" w:cstheme="minorHAnsi"/>
          <w:b/>
        </w:rPr>
        <w:t>la rédaction</w:t>
      </w:r>
      <w:r w:rsidR="001762B6" w:rsidRPr="00FC44F6">
        <w:rPr>
          <w:rFonts w:asciiTheme="minorHAnsi" w:hAnsiTheme="minorHAnsi" w:cstheme="minorHAnsi"/>
          <w:b/>
        </w:rPr>
        <w:t xml:space="preserve"> d’un document scientifique de 4 pages</w:t>
      </w:r>
      <w:r w:rsidR="00304703" w:rsidRPr="00304703">
        <w:rPr>
          <w:rFonts w:asciiTheme="minorHAnsi" w:hAnsiTheme="minorHAnsi" w:cstheme="minorHAnsi"/>
        </w:rPr>
        <w:t xml:space="preserve"> </w:t>
      </w:r>
      <w:r w:rsidR="00304703" w:rsidRPr="00FC44F6">
        <w:rPr>
          <w:rFonts w:asciiTheme="minorHAnsi" w:hAnsiTheme="minorHAnsi" w:cstheme="minorHAnsi"/>
        </w:rPr>
        <w:t>en étape 1 de l’AAPG</w:t>
      </w:r>
      <w:r w:rsidR="001762B6" w:rsidRPr="00FC44F6">
        <w:rPr>
          <w:rFonts w:asciiTheme="minorHAnsi" w:hAnsiTheme="minorHAnsi" w:cstheme="minorHAnsi"/>
        </w:rPr>
        <w:t xml:space="preserve">, mais uniquement la complétion du site </w:t>
      </w:r>
      <w:hyperlink r:id="rId10" w:history="1">
        <w:r w:rsidR="001762B6" w:rsidRPr="00FC44F6">
          <w:rPr>
            <w:rStyle w:val="Lienhypertexte"/>
            <w:rFonts w:asciiTheme="minorHAnsi" w:hAnsiTheme="minorHAnsi" w:cstheme="minorHAnsi"/>
          </w:rPr>
          <w:t>IRIS</w:t>
        </w:r>
      </w:hyperlink>
      <w:r>
        <w:rPr>
          <w:rStyle w:val="Lienhypertexte"/>
          <w:rFonts w:asciiTheme="minorHAnsi" w:hAnsiTheme="minorHAnsi" w:cstheme="minorHAnsi"/>
        </w:rPr>
        <w:t xml:space="preserve"> </w:t>
      </w:r>
      <w:r w:rsidRPr="00BF6CCA">
        <w:rPr>
          <w:rStyle w:val="Lienhypertexte"/>
          <w:rFonts w:asciiTheme="minorHAnsi" w:hAnsiTheme="minorHAnsi" w:cstheme="minorHAnsi"/>
          <w:color w:val="7F7F7F" w:themeColor="text1" w:themeTint="80"/>
          <w:u w:val="none"/>
        </w:rPr>
        <w:t>et des CV</w:t>
      </w:r>
      <w:r>
        <w:rPr>
          <w:rFonts w:asciiTheme="minorHAnsi" w:hAnsiTheme="minorHAnsi" w:cstheme="minorHAnsi"/>
          <w:bCs/>
          <w:color w:val="7F7F7F" w:themeColor="text1" w:themeTint="80"/>
        </w:rPr>
        <w:t xml:space="preserve"> via « mon espace »</w:t>
      </w:r>
      <w:r w:rsidR="00A332F6">
        <w:rPr>
          <w:rFonts w:asciiTheme="minorHAnsi" w:hAnsiTheme="minorHAnsi" w:cstheme="minorHAnsi"/>
          <w:bCs/>
        </w:rPr>
        <w:t xml:space="preserve">, </w:t>
      </w:r>
      <w:r w:rsidR="001F429E" w:rsidRPr="002E7933">
        <w:rPr>
          <w:rFonts w:asciiTheme="minorHAnsi" w:hAnsiTheme="minorHAnsi" w:cstheme="minorHAnsi"/>
          <w:bCs/>
        </w:rPr>
        <w:t xml:space="preserve">l’espace personnel du </w:t>
      </w:r>
      <w:r w:rsidR="001F429E" w:rsidRPr="001F429E">
        <w:rPr>
          <w:rFonts w:asciiTheme="minorHAnsi" w:hAnsiTheme="minorHAnsi" w:cstheme="minorHAnsi"/>
          <w:bCs/>
        </w:rPr>
        <w:t>portail</w:t>
      </w:r>
      <w:r w:rsidR="001F429E" w:rsidRPr="001F429E">
        <w:rPr>
          <w:rFonts w:ascii="Palatino Linotype" w:eastAsiaTheme="majorEastAsia" w:hAnsi="Palatino Linotype" w:cs="Arial"/>
          <w:color w:val="004B96"/>
        </w:rPr>
        <w:t xml:space="preserve"> </w:t>
      </w:r>
      <w:hyperlink r:id="rId11" w:history="1">
        <w:r w:rsidR="001F429E" w:rsidRPr="001F429E">
          <w:rPr>
            <w:rStyle w:val="Lienhypertexte"/>
            <w:rFonts w:asciiTheme="minorHAnsi" w:hAnsiTheme="minorHAnsi" w:cstheme="minorHAnsi"/>
          </w:rPr>
          <w:t>appelsprojetsrecherche.fr</w:t>
        </w:r>
      </w:hyperlink>
      <w:r w:rsidR="001F429E" w:rsidRPr="001F429E">
        <w:rPr>
          <w:rStyle w:val="Lienhypertexte"/>
          <w:rFonts w:asciiTheme="minorHAnsi" w:hAnsiTheme="minorHAnsi" w:cstheme="minorHAnsi"/>
        </w:rPr>
        <w:t>.</w:t>
      </w:r>
    </w:p>
    <w:p w14:paraId="7FE63A57" w14:textId="20D55D51" w:rsidR="006E031F" w:rsidRPr="00A332F6" w:rsidRDefault="001F429E" w:rsidP="00A332F6">
      <w:pPr>
        <w:pStyle w:val="Instructions"/>
        <w:ind w:left="0"/>
        <w:rPr>
          <w:rFonts w:asciiTheme="minorHAnsi" w:hAnsiTheme="minorHAnsi" w:cstheme="minorHAnsi"/>
          <w:bCs/>
        </w:rPr>
      </w:pPr>
      <w:r>
        <w:rPr>
          <w:rFonts w:asciiTheme="minorHAnsi" w:hAnsiTheme="minorHAnsi" w:cstheme="minorHAnsi"/>
          <w:bCs/>
        </w:rPr>
        <w:t>C</w:t>
      </w:r>
      <w:r w:rsidR="00A332F6">
        <w:rPr>
          <w:rFonts w:asciiTheme="minorHAnsi" w:hAnsiTheme="minorHAnsi" w:cstheme="minorHAnsi"/>
          <w:bCs/>
        </w:rPr>
        <w:t>f. guide de l’AAPG 202</w:t>
      </w:r>
      <w:r w:rsidR="00BF6CCA">
        <w:rPr>
          <w:rFonts w:asciiTheme="minorHAnsi" w:hAnsiTheme="minorHAnsi" w:cstheme="minorHAnsi"/>
          <w:bCs/>
        </w:rPr>
        <w:t>7</w:t>
      </w:r>
      <w:r w:rsidR="00A332F6">
        <w:rPr>
          <w:rFonts w:asciiTheme="minorHAnsi" w:hAnsiTheme="minorHAnsi" w:cstheme="minorHAnsi"/>
          <w:bCs/>
        </w:rPr>
        <w:t xml:space="preserve"> ou </w:t>
      </w:r>
      <w:r w:rsidR="00A332F6" w:rsidRPr="001F429E">
        <w:rPr>
          <w:rFonts w:asciiTheme="minorHAnsi" w:hAnsiTheme="minorHAnsi" w:cstheme="minorHAnsi"/>
          <w:bCs/>
        </w:rPr>
        <w:t>texte de l’AAPG 202</w:t>
      </w:r>
      <w:r w:rsidR="00BF6CCA" w:rsidRPr="001F429E">
        <w:rPr>
          <w:rFonts w:asciiTheme="minorHAnsi" w:hAnsiTheme="minorHAnsi" w:cstheme="minorHAnsi"/>
          <w:bCs/>
        </w:rPr>
        <w:t>7</w:t>
      </w:r>
      <w:r>
        <w:rPr>
          <w:rFonts w:asciiTheme="minorHAnsi" w:hAnsiTheme="minorHAnsi" w:cstheme="minorHAnsi"/>
          <w:bCs/>
        </w:rPr>
        <w:t xml:space="preserve"> disponibles à la </w:t>
      </w:r>
      <w:hyperlink r:id="rId12" w:history="1">
        <w:r w:rsidRPr="001F429E">
          <w:rPr>
            <w:rStyle w:val="Lienhypertexte"/>
            <w:rFonts w:asciiTheme="minorHAnsi" w:hAnsiTheme="minorHAnsi" w:cstheme="minorHAnsi"/>
            <w:bCs/>
          </w:rPr>
          <w:t>page Web dédiée à l’AAPG 2027</w:t>
        </w:r>
      </w:hyperlink>
    </w:p>
    <w:p w14:paraId="2C3B1276" w14:textId="77777777" w:rsidR="00A332F6" w:rsidRDefault="00A332F6" w:rsidP="00B303F4">
      <w:pPr>
        <w:pStyle w:val="Instructions"/>
        <w:ind w:left="0"/>
        <w:rPr>
          <w:rFonts w:asciiTheme="minorHAnsi" w:hAnsiTheme="minorHAnsi" w:cstheme="minorHAnsi"/>
        </w:rPr>
      </w:pPr>
    </w:p>
    <w:p w14:paraId="17FD0339" w14:textId="2964D7A2" w:rsidR="00A177E5" w:rsidRPr="004F3B1C" w:rsidRDefault="000A353E" w:rsidP="00B303F4">
      <w:pPr>
        <w:pStyle w:val="Instructions"/>
        <w:ind w:left="0"/>
        <w:rPr>
          <w:rFonts w:asciiTheme="minorHAnsi" w:hAnsiTheme="minorHAnsi" w:cstheme="minorHAnsi"/>
        </w:rPr>
      </w:pPr>
      <w:r w:rsidRPr="004F3B1C">
        <w:rPr>
          <w:rFonts w:asciiTheme="minorHAnsi" w:hAnsiTheme="minorHAnsi" w:cstheme="minorHAnsi"/>
        </w:rPr>
        <w:t>Utilisez</w:t>
      </w:r>
      <w:r w:rsidR="00864F00" w:rsidRPr="004F3B1C">
        <w:rPr>
          <w:rFonts w:asciiTheme="minorHAnsi" w:hAnsiTheme="minorHAnsi" w:cstheme="minorHAnsi"/>
        </w:rPr>
        <w:t xml:space="preserve"> une mise en page permettant une </w:t>
      </w:r>
      <w:r w:rsidR="00864F00" w:rsidRPr="004F3B1C">
        <w:rPr>
          <w:rFonts w:asciiTheme="minorHAnsi" w:hAnsiTheme="minorHAnsi" w:cstheme="minorHAnsi"/>
          <w:b/>
          <w:bCs/>
        </w:rPr>
        <w:t>lecture confortable du document</w:t>
      </w:r>
      <w:r w:rsidR="00BF6CCA" w:rsidRPr="004F3B1C">
        <w:rPr>
          <w:rFonts w:asciiTheme="minorHAnsi" w:hAnsiTheme="minorHAnsi" w:cstheme="minorHAnsi"/>
          <w:b/>
          <w:bCs/>
        </w:rPr>
        <w:t xml:space="preserve"> : </w:t>
      </w:r>
      <w:r w:rsidR="00864F00" w:rsidRPr="004F3B1C">
        <w:rPr>
          <w:rFonts w:asciiTheme="minorHAnsi" w:hAnsiTheme="minorHAnsi" w:cstheme="minorHAnsi"/>
        </w:rPr>
        <w:t xml:space="preserve">page A4, </w:t>
      </w:r>
      <w:r w:rsidR="00465C4A" w:rsidRPr="004F3B1C">
        <w:rPr>
          <w:rFonts w:asciiTheme="minorHAnsi" w:hAnsiTheme="minorHAnsi" w:cstheme="minorHAnsi"/>
        </w:rPr>
        <w:t>C</w:t>
      </w:r>
      <w:r w:rsidR="00E44882" w:rsidRPr="004F3B1C">
        <w:rPr>
          <w:rFonts w:asciiTheme="minorHAnsi" w:hAnsiTheme="minorHAnsi" w:cstheme="minorHAnsi"/>
        </w:rPr>
        <w:t>alibri</w:t>
      </w:r>
      <w:r w:rsidR="00864F00" w:rsidRPr="004F3B1C">
        <w:rPr>
          <w:rFonts w:asciiTheme="minorHAnsi" w:hAnsiTheme="minorHAnsi" w:cstheme="minorHAnsi"/>
        </w:rPr>
        <w:t xml:space="preserve"> 11 ou équivalent, interligne simple, marges 2 cm ou plus, numérotation des pages</w:t>
      </w:r>
      <w:r w:rsidR="00CB02C6" w:rsidRPr="004F3B1C">
        <w:rPr>
          <w:rFonts w:asciiTheme="minorHAnsi" w:hAnsiTheme="minorHAnsi" w:cstheme="minorHAnsi"/>
        </w:rPr>
        <w:t>, pour les tableaux et figures minimum Calibri 9 ou équivalent</w:t>
      </w:r>
      <w:r w:rsidR="00864F00" w:rsidRPr="004F3B1C">
        <w:rPr>
          <w:rFonts w:asciiTheme="minorHAnsi" w:hAnsiTheme="minorHAnsi" w:cstheme="minorHAnsi"/>
        </w:rPr>
        <w:t>.</w:t>
      </w:r>
      <w:r w:rsidR="00D37B92" w:rsidRPr="004F3B1C">
        <w:rPr>
          <w:rFonts w:asciiTheme="minorHAnsi" w:hAnsiTheme="minorHAnsi" w:cstheme="minorHAnsi"/>
        </w:rPr>
        <w:t xml:space="preserve"> </w:t>
      </w:r>
      <w:r w:rsidR="00A177E5" w:rsidRPr="004F3B1C">
        <w:rPr>
          <w:rFonts w:asciiTheme="minorHAnsi" w:hAnsiTheme="minorHAnsi" w:cstheme="minorHAnsi"/>
          <w:b/>
        </w:rPr>
        <w:t>La lisibilité d’un document ne renvoie pas uniquement à un enchainement clair des informations, elle renvoie aussi à une mise en page claire de ces informations.</w:t>
      </w:r>
    </w:p>
    <w:p w14:paraId="52E7AE07" w14:textId="2B611459" w:rsidR="00A177E5" w:rsidRPr="004F3B1C" w:rsidRDefault="00A177E5" w:rsidP="00A177E5">
      <w:pPr>
        <w:spacing w:before="120"/>
        <w:jc w:val="both"/>
        <w:rPr>
          <w:rFonts w:asciiTheme="minorHAnsi" w:hAnsiTheme="minorHAnsi" w:cstheme="minorHAnsi"/>
          <w:b/>
          <w:i/>
          <w:color w:val="808080"/>
        </w:rPr>
      </w:pPr>
      <w:r w:rsidRPr="004F3B1C">
        <w:rPr>
          <w:rFonts w:asciiTheme="minorHAnsi" w:hAnsiTheme="minorHAnsi" w:cstheme="minorHAnsi"/>
          <w:i/>
          <w:color w:val="808080"/>
        </w:rPr>
        <w:t xml:space="preserve">L’évaluation pouvant être réalisée par des </w:t>
      </w:r>
      <w:r w:rsidRPr="004F3B1C">
        <w:rPr>
          <w:rFonts w:asciiTheme="minorHAnsi" w:hAnsiTheme="minorHAnsi" w:cstheme="minorHAnsi"/>
          <w:i/>
          <w:color w:val="808080"/>
        </w:rPr>
        <w:t>évaluateurs et évaluatrices</w:t>
      </w:r>
      <w:r w:rsidRPr="004F3B1C">
        <w:rPr>
          <w:rFonts w:asciiTheme="minorHAnsi" w:hAnsiTheme="minorHAnsi" w:cstheme="minorHAnsi"/>
          <w:i/>
          <w:color w:val="808080"/>
        </w:rPr>
        <w:t xml:space="preserve"> non-francophones,</w:t>
      </w:r>
      <w:r w:rsidRPr="004F3B1C">
        <w:rPr>
          <w:rFonts w:asciiTheme="minorHAnsi" w:hAnsiTheme="minorHAnsi" w:cstheme="minorHAnsi"/>
          <w:b/>
          <w:i/>
          <w:color w:val="808080"/>
        </w:rPr>
        <w:t xml:space="preserve"> nous vous recommandons une rédaction en anglais, aussi bien concernant votre document scientifique, le champ libre « Evolution du projet » lorsque l’effet-mémoire est demandé sur </w:t>
      </w:r>
      <w:hyperlink r:id="rId13" w:history="1">
        <w:r w:rsidRPr="004F3B1C">
          <w:rPr>
            <w:rStyle w:val="Lienhypertexte"/>
            <w:rFonts w:asciiTheme="minorHAnsi" w:hAnsiTheme="minorHAnsi" w:cstheme="minorHAnsi"/>
            <w:i/>
          </w:rPr>
          <w:t>IRIS</w:t>
        </w:r>
      </w:hyperlink>
      <w:r w:rsidRPr="004F3B1C">
        <w:rPr>
          <w:rFonts w:asciiTheme="minorHAnsi" w:hAnsiTheme="minorHAnsi" w:cstheme="minorHAnsi"/>
          <w:b/>
          <w:i/>
          <w:color w:val="808080"/>
        </w:rPr>
        <w:t xml:space="preserve">, que les CV complétés en ligne. </w:t>
      </w:r>
    </w:p>
    <w:p w14:paraId="79D1F9DC" w14:textId="77777777" w:rsidR="00097F88" w:rsidRPr="00FC44F6" w:rsidRDefault="00097F88" w:rsidP="00B303F4">
      <w:pPr>
        <w:pStyle w:val="Instructions"/>
        <w:ind w:left="0"/>
        <w:rPr>
          <w:rFonts w:asciiTheme="minorHAnsi" w:hAnsiTheme="minorHAnsi" w:cstheme="minorHAnsi"/>
          <w:b/>
        </w:rPr>
      </w:pPr>
    </w:p>
    <w:p w14:paraId="076B621D" w14:textId="04EA194A" w:rsidR="00864F00" w:rsidRPr="00613D67" w:rsidRDefault="003A3450" w:rsidP="00B303F4">
      <w:pPr>
        <w:pStyle w:val="Instructions"/>
        <w:ind w:left="0"/>
        <w:rPr>
          <w:rFonts w:asciiTheme="minorHAnsi" w:hAnsiTheme="minorHAnsi" w:cstheme="minorHAnsi"/>
          <w:color w:val="0000FF" w:themeColor="hyperlink"/>
          <w:u w:val="single"/>
        </w:rPr>
      </w:pPr>
      <w:r w:rsidRPr="00FC44F6">
        <w:rPr>
          <w:rFonts w:asciiTheme="minorHAnsi" w:hAnsiTheme="minorHAnsi" w:cstheme="minorHAnsi"/>
          <w:b/>
        </w:rPr>
        <w:t>Le site de dépôt</w:t>
      </w:r>
      <w:r w:rsidR="00864F00" w:rsidRPr="00FC44F6">
        <w:rPr>
          <w:rFonts w:asciiTheme="minorHAnsi" w:hAnsiTheme="minorHAnsi" w:cstheme="minorHAnsi"/>
          <w:b/>
        </w:rPr>
        <w:t xml:space="preserve"> refuse</w:t>
      </w:r>
      <w:r w:rsidR="00097F88" w:rsidRPr="00FC44F6">
        <w:rPr>
          <w:rFonts w:asciiTheme="minorHAnsi" w:hAnsiTheme="minorHAnsi" w:cstheme="minorHAnsi"/>
          <w:b/>
        </w:rPr>
        <w:t xml:space="preserve"> le téléchargement d’un</w:t>
      </w:r>
      <w:r w:rsidR="00864F00" w:rsidRPr="00FC44F6">
        <w:rPr>
          <w:rFonts w:asciiTheme="minorHAnsi" w:hAnsiTheme="minorHAnsi" w:cstheme="minorHAnsi"/>
          <w:b/>
        </w:rPr>
        <w:t xml:space="preserve"> document de plus de </w:t>
      </w:r>
      <w:r w:rsidR="00407DA9" w:rsidRPr="00FC44F6">
        <w:rPr>
          <w:rFonts w:asciiTheme="minorHAnsi" w:hAnsiTheme="minorHAnsi" w:cstheme="minorHAnsi"/>
          <w:b/>
        </w:rPr>
        <w:t>4</w:t>
      </w:r>
      <w:r w:rsidR="00864F00" w:rsidRPr="00FC44F6">
        <w:rPr>
          <w:rFonts w:asciiTheme="minorHAnsi" w:hAnsiTheme="minorHAnsi" w:cstheme="minorHAnsi"/>
          <w:b/>
        </w:rPr>
        <w:t xml:space="preserve"> pages</w:t>
      </w:r>
      <w:r w:rsidR="00097F88" w:rsidRPr="00FC44F6">
        <w:rPr>
          <w:rFonts w:asciiTheme="minorHAnsi" w:hAnsiTheme="minorHAnsi" w:cstheme="minorHAnsi"/>
          <w:b/>
        </w:rPr>
        <w:t xml:space="preserve"> ou dans un format autre que </w:t>
      </w:r>
      <w:proofErr w:type="spellStart"/>
      <w:r w:rsidR="00097F88" w:rsidRPr="00FC44F6">
        <w:rPr>
          <w:rFonts w:asciiTheme="minorHAnsi" w:hAnsiTheme="minorHAnsi" w:cstheme="minorHAnsi"/>
          <w:b/>
        </w:rPr>
        <w:t>pdf</w:t>
      </w:r>
      <w:proofErr w:type="spellEnd"/>
      <w:r w:rsidR="000A353E" w:rsidRPr="00FC44F6">
        <w:rPr>
          <w:rFonts w:asciiTheme="minorHAnsi" w:hAnsiTheme="minorHAnsi" w:cstheme="minorHAnsi"/>
          <w:b/>
        </w:rPr>
        <w:t>.</w:t>
      </w:r>
      <w:r w:rsidR="00147855" w:rsidRPr="00FC44F6">
        <w:rPr>
          <w:rFonts w:asciiTheme="minorHAnsi" w:hAnsiTheme="minorHAnsi" w:cstheme="minorHAnsi"/>
          <w:b/>
        </w:rPr>
        <w:t xml:space="preserve"> Aucune annexe n’est</w:t>
      </w:r>
      <w:r w:rsidR="003D5196" w:rsidRPr="00FC44F6">
        <w:rPr>
          <w:rFonts w:asciiTheme="minorHAnsi" w:hAnsiTheme="minorHAnsi" w:cstheme="minorHAnsi"/>
          <w:b/>
        </w:rPr>
        <w:t xml:space="preserve"> acceptée. </w:t>
      </w:r>
      <w:r w:rsidR="00407DA9" w:rsidRPr="00FC44F6">
        <w:rPr>
          <w:rFonts w:asciiTheme="minorHAnsi" w:hAnsiTheme="minorHAnsi" w:cstheme="minorHAnsi"/>
        </w:rPr>
        <w:t>Les CV du coordinateur</w:t>
      </w:r>
      <w:r w:rsidR="000A353E" w:rsidRPr="00FC44F6">
        <w:rPr>
          <w:rFonts w:asciiTheme="minorHAnsi" w:hAnsiTheme="minorHAnsi" w:cstheme="minorHAnsi"/>
        </w:rPr>
        <w:t xml:space="preserve"> </w:t>
      </w:r>
      <w:r w:rsidR="00C44104" w:rsidRPr="00FC44F6">
        <w:rPr>
          <w:rFonts w:asciiTheme="minorHAnsi" w:hAnsiTheme="minorHAnsi" w:cstheme="minorHAnsi"/>
        </w:rPr>
        <w:t xml:space="preserve">ou de la coordinatrice </w:t>
      </w:r>
      <w:r w:rsidR="000A353E" w:rsidRPr="00FC44F6">
        <w:rPr>
          <w:rFonts w:asciiTheme="minorHAnsi" w:hAnsiTheme="minorHAnsi" w:cstheme="minorHAnsi"/>
        </w:rPr>
        <w:t>et</w:t>
      </w:r>
      <w:r w:rsidR="00407DA9" w:rsidRPr="00FC44F6">
        <w:rPr>
          <w:rFonts w:asciiTheme="minorHAnsi" w:hAnsiTheme="minorHAnsi" w:cstheme="minorHAnsi"/>
        </w:rPr>
        <w:t xml:space="preserve"> des responsables scientifiques des éventuels partenaires sont à compléter en ligne </w:t>
      </w:r>
      <w:r w:rsidR="00F51537" w:rsidRPr="00FC44F6">
        <w:rPr>
          <w:rFonts w:asciiTheme="minorHAnsi" w:hAnsiTheme="minorHAnsi" w:cstheme="minorHAnsi"/>
        </w:rPr>
        <w:t xml:space="preserve">à partir </w:t>
      </w:r>
      <w:r w:rsidR="00BF6CCA">
        <w:rPr>
          <w:rFonts w:asciiTheme="minorHAnsi" w:hAnsiTheme="minorHAnsi" w:cstheme="minorHAnsi"/>
        </w:rPr>
        <w:t xml:space="preserve">de « mon espace » </w:t>
      </w:r>
      <w:r w:rsidR="00613D67" w:rsidRPr="002E7933">
        <w:rPr>
          <w:rFonts w:asciiTheme="minorHAnsi" w:hAnsiTheme="minorHAnsi" w:cstheme="minorHAnsi"/>
          <w:bCs/>
        </w:rPr>
        <w:t xml:space="preserve">l’espace personnel du </w:t>
      </w:r>
      <w:r w:rsidR="00613D67" w:rsidRPr="001F429E">
        <w:rPr>
          <w:rFonts w:asciiTheme="minorHAnsi" w:hAnsiTheme="minorHAnsi" w:cstheme="minorHAnsi"/>
          <w:bCs/>
        </w:rPr>
        <w:t>portail</w:t>
      </w:r>
      <w:r w:rsidR="00613D67" w:rsidRPr="001F429E">
        <w:rPr>
          <w:rFonts w:ascii="Palatino Linotype" w:eastAsiaTheme="majorEastAsia" w:hAnsi="Palatino Linotype" w:cs="Arial"/>
          <w:color w:val="004B96"/>
        </w:rPr>
        <w:t xml:space="preserve"> </w:t>
      </w:r>
      <w:hyperlink r:id="rId14" w:history="1">
        <w:r w:rsidR="00613D67" w:rsidRPr="001F429E">
          <w:rPr>
            <w:rStyle w:val="Lienhypertexte"/>
            <w:rFonts w:asciiTheme="minorHAnsi" w:hAnsiTheme="minorHAnsi" w:cstheme="minorHAnsi"/>
          </w:rPr>
          <w:t>appelsprojetsrecherche.fr</w:t>
        </w:r>
      </w:hyperlink>
      <w:r w:rsidR="00613D67">
        <w:rPr>
          <w:rStyle w:val="Lienhypertexte"/>
          <w:rFonts w:asciiTheme="minorHAnsi" w:hAnsiTheme="minorHAnsi" w:cstheme="minorHAnsi"/>
        </w:rPr>
        <w:t>,</w:t>
      </w:r>
      <w:r w:rsidR="00613D67" w:rsidRPr="00613D67">
        <w:rPr>
          <w:rStyle w:val="Lienhypertexte"/>
          <w:rFonts w:asciiTheme="minorHAnsi" w:hAnsiTheme="minorHAnsi" w:cstheme="minorHAnsi"/>
          <w:u w:val="none"/>
        </w:rPr>
        <w:t xml:space="preserve"> </w:t>
      </w:r>
      <w:r w:rsidR="004536A9" w:rsidRPr="00FC44F6">
        <w:rPr>
          <w:rFonts w:asciiTheme="minorHAnsi" w:hAnsiTheme="minorHAnsi" w:cstheme="minorHAnsi"/>
        </w:rPr>
        <w:t>avant les date et heure de clôture.</w:t>
      </w:r>
      <w:r w:rsidR="00BF6CCA">
        <w:rPr>
          <w:rFonts w:asciiTheme="minorHAnsi" w:hAnsiTheme="minorHAnsi" w:cstheme="minorHAnsi"/>
        </w:rPr>
        <w:t xml:space="preserve"> </w:t>
      </w:r>
      <w:r w:rsidR="00C51C47" w:rsidRPr="00FC44F6">
        <w:rPr>
          <w:rFonts w:asciiTheme="minorHAnsi" w:hAnsiTheme="minorHAnsi" w:cstheme="minorHAnsi"/>
        </w:rPr>
        <w:t xml:space="preserve">Dans le cadre d’un projet JCJC ou PRME, seul le CV du coordinateur ou de la coordinatrice est requis. </w:t>
      </w:r>
    </w:p>
    <w:p w14:paraId="3D9FA94F" w14:textId="77777777" w:rsidR="0091451D" w:rsidRPr="00FC44F6" w:rsidRDefault="0091451D" w:rsidP="00864F00">
      <w:pPr>
        <w:pStyle w:val="Instructions"/>
        <w:rPr>
          <w:rFonts w:asciiTheme="minorHAnsi" w:hAnsiTheme="minorHAnsi" w:cstheme="minorHAnsi"/>
        </w:rPr>
      </w:pPr>
    </w:p>
    <w:p w14:paraId="312F0D13" w14:textId="098EC1C4" w:rsidR="0091451D" w:rsidRPr="00FC44F6" w:rsidRDefault="000A353E" w:rsidP="00B303F4">
      <w:pPr>
        <w:pStyle w:val="Instructions"/>
        <w:ind w:left="0"/>
        <w:rPr>
          <w:rFonts w:asciiTheme="minorHAnsi" w:hAnsiTheme="minorHAnsi" w:cstheme="minorHAnsi"/>
        </w:rPr>
      </w:pPr>
      <w:r w:rsidRPr="00FC44F6">
        <w:rPr>
          <w:rFonts w:asciiTheme="minorHAnsi" w:hAnsiTheme="minorHAnsi" w:cstheme="minorHAnsi"/>
        </w:rPr>
        <w:t xml:space="preserve">La rédaction de votre pré-proposition </w:t>
      </w:r>
      <w:r w:rsidRPr="00FC44F6">
        <w:rPr>
          <w:rFonts w:asciiTheme="minorHAnsi" w:hAnsiTheme="minorHAnsi" w:cstheme="minorHAnsi"/>
          <w:b/>
        </w:rPr>
        <w:t xml:space="preserve">doit permettre son évaluation selon les 2 critères d’évaluation définis dans le </w:t>
      </w:r>
      <w:hyperlink r:id="rId15" w:history="1">
        <w:r w:rsidRPr="00FE185C">
          <w:rPr>
            <w:rStyle w:val="Lienhypertexte"/>
            <w:rFonts w:asciiTheme="minorHAnsi" w:hAnsiTheme="minorHAnsi" w:cstheme="minorHAnsi"/>
            <w:b/>
          </w:rPr>
          <w:t xml:space="preserve">texte </w:t>
        </w:r>
        <w:r w:rsidR="00EF567D" w:rsidRPr="00FE185C">
          <w:rPr>
            <w:rStyle w:val="Lienhypertexte"/>
            <w:rFonts w:asciiTheme="minorHAnsi" w:hAnsiTheme="minorHAnsi" w:cstheme="minorHAnsi"/>
            <w:b/>
          </w:rPr>
          <w:t xml:space="preserve">de </w:t>
        </w:r>
        <w:r w:rsidR="00A641EA" w:rsidRPr="00FE185C">
          <w:rPr>
            <w:rStyle w:val="Lienhypertexte"/>
            <w:rFonts w:asciiTheme="minorHAnsi" w:hAnsiTheme="minorHAnsi" w:cstheme="minorHAnsi"/>
            <w:b/>
          </w:rPr>
          <w:t>l’AAPG202</w:t>
        </w:r>
        <w:r w:rsidR="00BF6CCA" w:rsidRPr="00FE185C">
          <w:rPr>
            <w:rStyle w:val="Lienhypertexte"/>
            <w:rFonts w:asciiTheme="minorHAnsi" w:hAnsiTheme="minorHAnsi" w:cstheme="minorHAnsi"/>
            <w:b/>
          </w:rPr>
          <w:t>7</w:t>
        </w:r>
      </w:hyperlink>
      <w:r w:rsidR="008B7217" w:rsidRPr="009D200D">
        <w:rPr>
          <w:rFonts w:asciiTheme="minorHAnsi" w:hAnsiTheme="minorHAnsi" w:cstheme="minorHAnsi"/>
        </w:rPr>
        <w:t> </w:t>
      </w:r>
      <w:r w:rsidR="008B7217" w:rsidRPr="00FC44F6">
        <w:rPr>
          <w:rFonts w:asciiTheme="minorHAnsi" w:hAnsiTheme="minorHAnsi" w:cstheme="minorHAnsi"/>
        </w:rPr>
        <w:t xml:space="preserve">: « Qualité et ambition scientifique » et « Organisation et réalisation du projet ». </w:t>
      </w:r>
      <w:r w:rsidR="00D03C37" w:rsidRPr="00FC44F6">
        <w:rPr>
          <w:rFonts w:asciiTheme="minorHAnsi" w:hAnsiTheme="minorHAnsi" w:cstheme="minorHAnsi"/>
          <w:b/>
        </w:rPr>
        <w:t xml:space="preserve">Il est nécessaire de se reporter </w:t>
      </w:r>
      <w:r w:rsidR="00B74BEA" w:rsidRPr="00FC44F6">
        <w:rPr>
          <w:rFonts w:asciiTheme="minorHAnsi" w:hAnsiTheme="minorHAnsi" w:cstheme="minorHAnsi"/>
          <w:b/>
        </w:rPr>
        <w:t xml:space="preserve">au </w:t>
      </w:r>
      <w:r w:rsidR="00CE7A18" w:rsidRPr="00FC44F6">
        <w:rPr>
          <w:rFonts w:asciiTheme="minorHAnsi" w:hAnsiTheme="minorHAnsi" w:cstheme="minorHAnsi"/>
          <w:b/>
        </w:rPr>
        <w:t xml:space="preserve">texte de l’appel ou </w:t>
      </w:r>
      <w:r w:rsidR="00D16621" w:rsidRPr="00FC44F6">
        <w:rPr>
          <w:rFonts w:asciiTheme="minorHAnsi" w:hAnsiTheme="minorHAnsi" w:cstheme="minorHAnsi"/>
          <w:b/>
        </w:rPr>
        <w:t>au guide</w:t>
      </w:r>
      <w:r w:rsidR="00CE7A18" w:rsidRPr="00FC44F6">
        <w:rPr>
          <w:rFonts w:asciiTheme="minorHAnsi" w:hAnsiTheme="minorHAnsi" w:cstheme="minorHAnsi"/>
          <w:b/>
        </w:rPr>
        <w:t xml:space="preserve"> de l’AAPG</w:t>
      </w:r>
      <w:r w:rsidR="00D16621" w:rsidRPr="00FC44F6">
        <w:rPr>
          <w:rFonts w:asciiTheme="minorHAnsi" w:hAnsiTheme="minorHAnsi" w:cstheme="minorHAnsi"/>
          <w:b/>
        </w:rPr>
        <w:t xml:space="preserve"> </w:t>
      </w:r>
      <w:r w:rsidR="008B7217" w:rsidRPr="00FC44F6">
        <w:rPr>
          <w:rFonts w:asciiTheme="minorHAnsi" w:hAnsiTheme="minorHAnsi" w:cstheme="minorHAnsi"/>
          <w:b/>
        </w:rPr>
        <w:t>afin d’en connaitre les sous-critères, différenciés selon l’instrument de financement choisi</w:t>
      </w:r>
      <w:r w:rsidR="008B7217" w:rsidRPr="00FC44F6">
        <w:rPr>
          <w:rFonts w:asciiTheme="minorHAnsi" w:hAnsiTheme="minorHAnsi" w:cstheme="minorHAnsi"/>
        </w:rPr>
        <w:t>.</w:t>
      </w:r>
      <w:r w:rsidR="004536A9" w:rsidRPr="00FC44F6">
        <w:rPr>
          <w:rFonts w:asciiTheme="minorHAnsi" w:hAnsiTheme="minorHAnsi" w:cstheme="minorHAnsi"/>
        </w:rPr>
        <w:t xml:space="preserve"> Aucune autre information </w:t>
      </w:r>
      <w:r w:rsidR="00CE7A18" w:rsidRPr="00FC44F6">
        <w:rPr>
          <w:rFonts w:asciiTheme="minorHAnsi" w:hAnsiTheme="minorHAnsi" w:cstheme="minorHAnsi"/>
        </w:rPr>
        <w:t xml:space="preserve">que celles complétées dans IRIS ou téléversée dans IRIS </w:t>
      </w:r>
      <w:r w:rsidR="000A6FEE" w:rsidRPr="00FC44F6">
        <w:rPr>
          <w:rFonts w:asciiTheme="minorHAnsi" w:hAnsiTheme="minorHAnsi" w:cstheme="minorHAnsi"/>
        </w:rPr>
        <w:t>ne</w:t>
      </w:r>
      <w:r w:rsidR="004536A9" w:rsidRPr="00FC44F6">
        <w:rPr>
          <w:rFonts w:asciiTheme="minorHAnsi" w:hAnsiTheme="minorHAnsi" w:cstheme="minorHAnsi"/>
        </w:rPr>
        <w:t xml:space="preserve"> sera recherchée</w:t>
      </w:r>
      <w:r w:rsidR="00C46AE2" w:rsidRPr="00FC44F6">
        <w:rPr>
          <w:rFonts w:asciiTheme="minorHAnsi" w:hAnsiTheme="minorHAnsi" w:cstheme="minorHAnsi"/>
        </w:rPr>
        <w:t xml:space="preserve"> </w:t>
      </w:r>
      <w:r w:rsidR="00CE7A18" w:rsidRPr="00FC44F6">
        <w:rPr>
          <w:rFonts w:asciiTheme="minorHAnsi" w:hAnsiTheme="minorHAnsi" w:cstheme="minorHAnsi"/>
        </w:rPr>
        <w:t>ou</w:t>
      </w:r>
      <w:r w:rsidR="00C46AE2" w:rsidRPr="00FC44F6">
        <w:rPr>
          <w:rFonts w:asciiTheme="minorHAnsi" w:hAnsiTheme="minorHAnsi" w:cstheme="minorHAnsi"/>
        </w:rPr>
        <w:t xml:space="preserve"> demandée</w:t>
      </w:r>
      <w:r w:rsidR="004536A9" w:rsidRPr="00FC44F6">
        <w:rPr>
          <w:rFonts w:asciiTheme="minorHAnsi" w:hAnsiTheme="minorHAnsi" w:cstheme="minorHAnsi"/>
        </w:rPr>
        <w:t xml:space="preserve"> pour évaluer le projet sur ces critères et sous-critères. </w:t>
      </w:r>
    </w:p>
    <w:p w14:paraId="7FFC6464" w14:textId="77777777" w:rsidR="005C6670" w:rsidRPr="00FC44F6" w:rsidRDefault="005C6670" w:rsidP="00B303F4">
      <w:pPr>
        <w:pStyle w:val="Instructions"/>
        <w:ind w:left="0"/>
        <w:rPr>
          <w:rFonts w:asciiTheme="minorHAnsi" w:hAnsiTheme="minorHAnsi" w:cstheme="minorHAnsi"/>
          <w:b/>
          <w:bCs/>
        </w:rPr>
      </w:pPr>
    </w:p>
    <w:p w14:paraId="7C247AB7" w14:textId="4C162805" w:rsidR="004545B2" w:rsidRDefault="004545B2" w:rsidP="00B303F4">
      <w:pPr>
        <w:pStyle w:val="Instructions"/>
        <w:ind w:left="0"/>
        <w:rPr>
          <w:rFonts w:asciiTheme="minorHAnsi" w:hAnsiTheme="minorHAnsi" w:cstheme="minorHAnsi"/>
          <w:bCs/>
        </w:rPr>
      </w:pPr>
      <w:r w:rsidRPr="00FC44F6">
        <w:rPr>
          <w:rFonts w:asciiTheme="minorHAnsi" w:hAnsiTheme="minorHAnsi" w:cstheme="minorHAnsi"/>
          <w:b/>
          <w:bCs/>
        </w:rPr>
        <w:t>Aucune donnée financière n’est requise dans le corps de la pré-proposition</w:t>
      </w:r>
      <w:r w:rsidR="00F32165" w:rsidRPr="00FC44F6">
        <w:rPr>
          <w:rFonts w:asciiTheme="minorHAnsi" w:hAnsiTheme="minorHAnsi" w:cstheme="minorHAnsi"/>
          <w:bCs/>
        </w:rPr>
        <w:t>,</w:t>
      </w:r>
      <w:r w:rsidR="00F32165" w:rsidRPr="00FC44F6">
        <w:rPr>
          <w:rFonts w:asciiTheme="minorHAnsi" w:hAnsiTheme="minorHAnsi" w:cstheme="minorHAnsi"/>
          <w:b/>
          <w:bCs/>
        </w:rPr>
        <w:t xml:space="preserve"> </w:t>
      </w:r>
      <w:r w:rsidR="00F32165" w:rsidRPr="00FC44F6">
        <w:rPr>
          <w:rFonts w:asciiTheme="minorHAnsi" w:hAnsiTheme="minorHAnsi" w:cstheme="minorHAnsi"/>
          <w:bCs/>
        </w:rPr>
        <w:t xml:space="preserve">aucun sous-critère </w:t>
      </w:r>
      <w:r w:rsidR="000236DF" w:rsidRPr="00FC44F6">
        <w:rPr>
          <w:rFonts w:asciiTheme="minorHAnsi" w:hAnsiTheme="minorHAnsi" w:cstheme="minorHAnsi"/>
          <w:bCs/>
        </w:rPr>
        <w:t xml:space="preserve">d’évaluation </w:t>
      </w:r>
      <w:r w:rsidR="00F32165" w:rsidRPr="00FC44F6">
        <w:rPr>
          <w:rFonts w:asciiTheme="minorHAnsi" w:hAnsiTheme="minorHAnsi" w:cstheme="minorHAnsi"/>
          <w:bCs/>
        </w:rPr>
        <w:t xml:space="preserve">n’étant lié </w:t>
      </w:r>
      <w:r w:rsidR="000236DF" w:rsidRPr="00FC44F6">
        <w:rPr>
          <w:rFonts w:asciiTheme="minorHAnsi" w:hAnsiTheme="minorHAnsi" w:cstheme="minorHAnsi"/>
          <w:bCs/>
        </w:rPr>
        <w:t xml:space="preserve">au budget </w:t>
      </w:r>
      <w:r w:rsidR="00F32165" w:rsidRPr="00FC44F6">
        <w:rPr>
          <w:rFonts w:asciiTheme="minorHAnsi" w:hAnsiTheme="minorHAnsi" w:cstheme="minorHAnsi"/>
          <w:bCs/>
        </w:rPr>
        <w:t xml:space="preserve">en étape 1. </w:t>
      </w:r>
    </w:p>
    <w:p w14:paraId="090A2016" w14:textId="39FCA4C3" w:rsidR="00BF6CCA" w:rsidRDefault="00BF6CCA" w:rsidP="00B303F4">
      <w:pPr>
        <w:pStyle w:val="Instructions"/>
        <w:ind w:left="0"/>
        <w:rPr>
          <w:rFonts w:asciiTheme="minorHAnsi" w:hAnsiTheme="minorHAnsi" w:cstheme="minorHAnsi"/>
          <w:bCs/>
        </w:rPr>
      </w:pPr>
      <w:r>
        <w:rPr>
          <w:rFonts w:asciiTheme="minorHAnsi" w:hAnsiTheme="minorHAnsi" w:cstheme="minorHAnsi"/>
          <w:bCs/>
        </w:rPr>
        <w:t xml:space="preserve">Si vous êtes éligible au procédé d’effet-mémoire, celui-ci est à compléter dans IRIS dans le bloc dédié et non dans le corps du document scientifique. </w:t>
      </w:r>
    </w:p>
    <w:p w14:paraId="2C49A0E9" w14:textId="77777777" w:rsidR="007956D1" w:rsidRDefault="007956D1" w:rsidP="00B303F4">
      <w:pPr>
        <w:pStyle w:val="Instructions"/>
        <w:ind w:left="0"/>
        <w:rPr>
          <w:rFonts w:asciiTheme="minorHAnsi" w:hAnsiTheme="minorHAnsi" w:cstheme="minorHAnsi"/>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2"/>
      </w:tblGrid>
      <w:tr w:rsidR="007956D1" w14:paraId="60550DBB" w14:textId="77777777" w:rsidTr="007956D1">
        <w:tc>
          <w:tcPr>
            <w:tcW w:w="9062" w:type="dxa"/>
            <w:shd w:val="clear" w:color="auto" w:fill="F2F2F2" w:themeFill="background1" w:themeFillShade="F2"/>
          </w:tcPr>
          <w:p w14:paraId="1D8C496C" w14:textId="065CAFCD" w:rsidR="007956D1" w:rsidRPr="007956D1" w:rsidRDefault="007956D1" w:rsidP="007956D1">
            <w:pPr>
              <w:pStyle w:val="Instructions"/>
              <w:ind w:left="0"/>
              <w:jc w:val="center"/>
              <w:rPr>
                <w:rFonts w:asciiTheme="minorHAnsi" w:eastAsia="Times New Roman" w:hAnsiTheme="minorHAnsi" w:cstheme="minorHAnsi"/>
                <w:b/>
                <w:bCs/>
                <w:i w:val="0"/>
                <w:color w:val="31849B" w:themeColor="accent5" w:themeShade="BF"/>
                <w:kern w:val="32"/>
                <w:szCs w:val="22"/>
              </w:rPr>
            </w:pPr>
            <w:r w:rsidRPr="007956D1">
              <w:rPr>
                <w:rFonts w:asciiTheme="minorHAnsi" w:eastAsia="Times New Roman" w:hAnsiTheme="minorHAnsi" w:cstheme="minorHAnsi"/>
                <w:b/>
                <w:bCs/>
                <w:i w:val="0"/>
                <w:color w:val="31849B" w:themeColor="accent5" w:themeShade="BF"/>
                <w:kern w:val="32"/>
                <w:szCs w:val="22"/>
              </w:rPr>
              <w:t xml:space="preserve">Rappel des consignes spécifiques </w:t>
            </w:r>
            <w:r w:rsidR="00CA53B8">
              <w:rPr>
                <w:rFonts w:asciiTheme="minorHAnsi" w:eastAsia="Times New Roman" w:hAnsiTheme="minorHAnsi" w:cstheme="minorHAnsi"/>
                <w:b/>
                <w:bCs/>
                <w:i w:val="0"/>
                <w:color w:val="31849B" w:themeColor="accent5" w:themeShade="BF"/>
                <w:kern w:val="32"/>
                <w:szCs w:val="22"/>
              </w:rPr>
              <w:t>aux déposantes et déposants</w:t>
            </w:r>
            <w:r w:rsidRPr="007956D1">
              <w:rPr>
                <w:rFonts w:asciiTheme="minorHAnsi" w:eastAsia="Times New Roman" w:hAnsiTheme="minorHAnsi" w:cstheme="minorHAnsi"/>
                <w:b/>
                <w:bCs/>
                <w:i w:val="0"/>
                <w:color w:val="31849B" w:themeColor="accent5" w:themeShade="BF"/>
                <w:kern w:val="32"/>
                <w:szCs w:val="22"/>
              </w:rPr>
              <w:t xml:space="preserve"> dans la charte ANR « </w:t>
            </w:r>
            <w:hyperlink r:id="rId16" w:history="1">
              <w:r w:rsidR="00C541D7" w:rsidRPr="00C541D7">
                <w:rPr>
                  <w:rStyle w:val="Lienhypertexte"/>
                  <w:rFonts w:asciiTheme="minorHAnsi" w:eastAsia="Times New Roman" w:hAnsiTheme="minorHAnsi" w:cstheme="minorHAnsi"/>
                  <w:b/>
                  <w:bCs/>
                  <w:i w:val="0"/>
                  <w:kern w:val="32"/>
                  <w:szCs w:val="22"/>
                </w:rPr>
                <w:t>P</w:t>
              </w:r>
              <w:r w:rsidRPr="00C541D7">
                <w:rPr>
                  <w:rStyle w:val="Lienhypertexte"/>
                  <w:rFonts w:asciiTheme="minorHAnsi" w:eastAsia="Times New Roman" w:hAnsiTheme="minorHAnsi" w:cstheme="minorHAnsi"/>
                  <w:b/>
                  <w:bCs/>
                  <w:i w:val="0"/>
                  <w:kern w:val="32"/>
                  <w:szCs w:val="22"/>
                </w:rPr>
                <w:t>our un usage responsable de l’IA</w:t>
              </w:r>
            </w:hyperlink>
            <w:r w:rsidRPr="007956D1">
              <w:rPr>
                <w:rFonts w:asciiTheme="minorHAnsi" w:eastAsia="Times New Roman" w:hAnsiTheme="minorHAnsi" w:cstheme="minorHAnsi"/>
                <w:b/>
                <w:bCs/>
                <w:i w:val="0"/>
                <w:color w:val="31849B" w:themeColor="accent5" w:themeShade="BF"/>
                <w:kern w:val="32"/>
                <w:szCs w:val="22"/>
              </w:rPr>
              <w:t> »</w:t>
            </w:r>
          </w:p>
          <w:p w14:paraId="7EEE0CBA" w14:textId="75185508" w:rsidR="007956D1" w:rsidRDefault="007956D1" w:rsidP="00B303F4">
            <w:pPr>
              <w:pStyle w:val="Instructions"/>
              <w:ind w:left="0"/>
            </w:pPr>
            <w:r>
              <w:t xml:space="preserve">Les déposantes et déposants sont responsables du contenu de leur proposition scientifique, et doivent avoir conscience des limitations de l’IAG telles que les risques de biais dans les modèles utilisés, de plagiat ou de contenus erronés. </w:t>
            </w:r>
          </w:p>
          <w:p w14:paraId="7A31B761" w14:textId="29E98708" w:rsidR="007956D1" w:rsidRDefault="007956D1" w:rsidP="00B303F4">
            <w:pPr>
              <w:pStyle w:val="Instructions"/>
              <w:ind w:left="0"/>
              <w:rPr>
                <w:rFonts w:asciiTheme="minorHAnsi" w:hAnsiTheme="minorHAnsi" w:cstheme="minorHAnsi"/>
                <w:bCs/>
              </w:rPr>
            </w:pPr>
            <w:r>
              <w:t>L’IAG ne saurait avoir le statut d’auteur ou de co-auteur. Les déposantes et déposants doivent vérifier l'exactitude, et l'intégrité du contenu de leur proposition, quel que soit son mode de production.</w:t>
            </w:r>
          </w:p>
        </w:tc>
      </w:tr>
    </w:tbl>
    <w:p w14:paraId="7F61A2AC" w14:textId="77777777" w:rsidR="00BE1DDE" w:rsidRPr="00FC44F6" w:rsidRDefault="00BE1DDE" w:rsidP="00B303F4">
      <w:pPr>
        <w:pStyle w:val="Instructions"/>
        <w:ind w:left="0"/>
        <w:rPr>
          <w:rFonts w:asciiTheme="minorHAnsi" w:hAnsiTheme="minorHAnsi" w:cstheme="minorHAnsi"/>
          <w:bCs/>
        </w:rPr>
      </w:pPr>
    </w:p>
    <w:p w14:paraId="75154F6A" w14:textId="77777777" w:rsidR="0060653F" w:rsidRPr="00AA1EA6" w:rsidRDefault="00FC1445" w:rsidP="0060653F">
      <w:pPr>
        <w:pStyle w:val="Titre1"/>
        <w:rPr>
          <w:rFonts w:asciiTheme="minorHAnsi" w:hAnsiTheme="minorHAnsi" w:cstheme="minorHAnsi"/>
          <w:color w:val="31849B" w:themeColor="accent5" w:themeShade="BF"/>
          <w:sz w:val="28"/>
          <w:szCs w:val="28"/>
        </w:rPr>
      </w:pPr>
      <w:r w:rsidRPr="00AA1EA6">
        <w:rPr>
          <w:rFonts w:asciiTheme="minorHAnsi" w:hAnsiTheme="minorHAnsi" w:cstheme="minorHAnsi"/>
          <w:color w:val="31849B" w:themeColor="accent5" w:themeShade="BF"/>
          <w:sz w:val="28"/>
          <w:szCs w:val="28"/>
        </w:rPr>
        <w:lastRenderedPageBreak/>
        <w:t>Contexte, positionnement et objectif(s)</w:t>
      </w:r>
      <w:r w:rsidR="00A952D6" w:rsidRPr="00AA1EA6">
        <w:rPr>
          <w:rFonts w:asciiTheme="minorHAnsi" w:hAnsiTheme="minorHAnsi" w:cstheme="minorHAnsi"/>
          <w:color w:val="31849B" w:themeColor="accent5" w:themeShade="BF"/>
          <w:sz w:val="28"/>
          <w:szCs w:val="28"/>
        </w:rPr>
        <w:t xml:space="preserve"> de la </w:t>
      </w:r>
      <w:r w:rsidR="00674D66" w:rsidRPr="00AA1EA6">
        <w:rPr>
          <w:rFonts w:asciiTheme="minorHAnsi" w:hAnsiTheme="minorHAnsi" w:cstheme="minorHAnsi"/>
          <w:color w:val="31849B" w:themeColor="accent5" w:themeShade="BF"/>
          <w:sz w:val="28"/>
          <w:szCs w:val="28"/>
        </w:rPr>
        <w:t>pré-</w:t>
      </w:r>
      <w:r w:rsidR="00A952D6" w:rsidRPr="00AA1EA6">
        <w:rPr>
          <w:rFonts w:asciiTheme="minorHAnsi" w:hAnsiTheme="minorHAnsi" w:cstheme="minorHAnsi"/>
          <w:color w:val="31849B" w:themeColor="accent5" w:themeShade="BF"/>
          <w:sz w:val="28"/>
          <w:szCs w:val="28"/>
        </w:rPr>
        <w:t>proposition</w:t>
      </w:r>
    </w:p>
    <w:p w14:paraId="4D949A94" w14:textId="729EAE89" w:rsidR="008921DB" w:rsidRPr="00FC44F6" w:rsidRDefault="008921DB" w:rsidP="00B04E5F">
      <w:pPr>
        <w:pStyle w:val="Instructions"/>
        <w:spacing w:after="100" w:afterAutospacing="1"/>
        <w:ind w:left="0"/>
        <w:rPr>
          <w:rFonts w:asciiTheme="minorHAnsi" w:hAnsiTheme="minorHAnsi" w:cstheme="minorHAnsi"/>
          <w:b/>
        </w:rPr>
      </w:pPr>
      <w:r w:rsidRPr="00FC44F6">
        <w:rPr>
          <w:rFonts w:asciiTheme="minorHAnsi" w:hAnsiTheme="minorHAnsi" w:cstheme="minorHAnsi"/>
          <w:b/>
        </w:rPr>
        <w:t xml:space="preserve">Dans cette section, répondant au critère d’évaluation « Qualité et ambition scientifique », </w:t>
      </w:r>
      <w:r w:rsidR="008E3B28" w:rsidRPr="00FC44F6">
        <w:rPr>
          <w:rFonts w:asciiTheme="minorHAnsi" w:hAnsiTheme="minorHAnsi" w:cstheme="minorHAnsi"/>
          <w:b/>
        </w:rPr>
        <w:t>doivent être présentées les informations suivantes :</w:t>
      </w:r>
    </w:p>
    <w:p w14:paraId="58FB1062" w14:textId="77777777" w:rsidR="00FC1445" w:rsidRPr="00FC44F6" w:rsidRDefault="008E3B28" w:rsidP="00474F55">
      <w:pPr>
        <w:pStyle w:val="Instructions"/>
        <w:numPr>
          <w:ilvl w:val="0"/>
          <w:numId w:val="7"/>
        </w:numPr>
        <w:rPr>
          <w:rFonts w:asciiTheme="minorHAnsi" w:hAnsiTheme="minorHAnsi" w:cstheme="minorHAnsi"/>
        </w:rPr>
      </w:pPr>
      <w:r w:rsidRPr="00FC44F6">
        <w:rPr>
          <w:rFonts w:asciiTheme="minorHAnsi" w:hAnsiTheme="minorHAnsi" w:cstheme="minorHAnsi"/>
        </w:rPr>
        <w:t>Description des</w:t>
      </w:r>
      <w:r w:rsidR="00B05BB2" w:rsidRPr="00FC44F6">
        <w:rPr>
          <w:rFonts w:asciiTheme="minorHAnsi" w:hAnsiTheme="minorHAnsi" w:cstheme="minorHAnsi"/>
        </w:rPr>
        <w:t xml:space="preserve"> o</w:t>
      </w:r>
      <w:r w:rsidR="00FC1445" w:rsidRPr="00FC44F6">
        <w:rPr>
          <w:rFonts w:asciiTheme="minorHAnsi" w:hAnsiTheme="minorHAnsi" w:cstheme="minorHAnsi"/>
        </w:rPr>
        <w:t xml:space="preserve">bjectifs et </w:t>
      </w:r>
      <w:r w:rsidRPr="00FC44F6">
        <w:rPr>
          <w:rFonts w:asciiTheme="minorHAnsi" w:hAnsiTheme="minorHAnsi" w:cstheme="minorHAnsi"/>
        </w:rPr>
        <w:t>d</w:t>
      </w:r>
      <w:r w:rsidR="00B05BB2" w:rsidRPr="00FC44F6">
        <w:rPr>
          <w:rFonts w:asciiTheme="minorHAnsi" w:hAnsiTheme="minorHAnsi" w:cstheme="minorHAnsi"/>
        </w:rPr>
        <w:t xml:space="preserve">es </w:t>
      </w:r>
      <w:r w:rsidR="00FC1445" w:rsidRPr="00FC44F6">
        <w:rPr>
          <w:rFonts w:asciiTheme="minorHAnsi" w:hAnsiTheme="minorHAnsi" w:cstheme="minorHAnsi"/>
        </w:rPr>
        <w:t xml:space="preserve">hypothèses </w:t>
      </w:r>
      <w:r w:rsidR="00E312B0" w:rsidRPr="00FC44F6">
        <w:rPr>
          <w:rFonts w:asciiTheme="minorHAnsi" w:hAnsiTheme="minorHAnsi" w:cstheme="minorHAnsi"/>
        </w:rPr>
        <w:t>de recherche</w:t>
      </w:r>
      <w:r w:rsidR="004911FB" w:rsidRPr="00FC44F6">
        <w:rPr>
          <w:rFonts w:asciiTheme="minorHAnsi" w:hAnsiTheme="minorHAnsi" w:cstheme="minorHAnsi"/>
        </w:rPr>
        <w:t> ;</w:t>
      </w:r>
    </w:p>
    <w:p w14:paraId="32B059AB" w14:textId="77777777" w:rsidR="008E3B28" w:rsidRPr="00FC44F6" w:rsidRDefault="008E3B28" w:rsidP="00474F55">
      <w:pPr>
        <w:pStyle w:val="Instructions"/>
        <w:numPr>
          <w:ilvl w:val="0"/>
          <w:numId w:val="7"/>
        </w:numPr>
        <w:rPr>
          <w:rFonts w:asciiTheme="minorHAnsi" w:hAnsiTheme="minorHAnsi" w:cstheme="minorHAnsi"/>
        </w:rPr>
      </w:pPr>
      <w:r w:rsidRPr="00FC44F6">
        <w:rPr>
          <w:rFonts w:asciiTheme="minorHAnsi" w:hAnsiTheme="minorHAnsi" w:cstheme="minorHAnsi"/>
        </w:rPr>
        <w:t>Positionnement du</w:t>
      </w:r>
      <w:r w:rsidR="005772DF" w:rsidRPr="00FC44F6">
        <w:rPr>
          <w:rFonts w:asciiTheme="minorHAnsi" w:hAnsiTheme="minorHAnsi" w:cstheme="minorHAnsi"/>
        </w:rPr>
        <w:t xml:space="preserve"> projet par rapport à l’état de l’art ; </w:t>
      </w:r>
    </w:p>
    <w:p w14:paraId="326CB556" w14:textId="5BDB0014" w:rsidR="008E3B28" w:rsidRPr="00FC44F6" w:rsidRDefault="008E3B28" w:rsidP="00474F55">
      <w:pPr>
        <w:pStyle w:val="Instructions"/>
        <w:numPr>
          <w:ilvl w:val="0"/>
          <w:numId w:val="7"/>
        </w:numPr>
        <w:rPr>
          <w:rFonts w:asciiTheme="minorHAnsi" w:hAnsiTheme="minorHAnsi" w:cstheme="minorHAnsi"/>
        </w:rPr>
      </w:pPr>
      <w:r w:rsidRPr="00FC44F6">
        <w:rPr>
          <w:rFonts w:asciiTheme="minorHAnsi" w:hAnsiTheme="minorHAnsi" w:cstheme="minorHAnsi"/>
        </w:rPr>
        <w:t>Présentation de la méthodologie utilisée pour atteindre les objectifs du projet</w:t>
      </w:r>
      <w:r w:rsidR="00456F99" w:rsidRPr="00FC44F6">
        <w:rPr>
          <w:rFonts w:asciiTheme="minorHAnsi" w:hAnsiTheme="minorHAnsi" w:cstheme="minorHAnsi"/>
        </w:rPr>
        <w:t>,</w:t>
      </w:r>
      <w:r w:rsidR="00C07B99" w:rsidRPr="00FC44F6">
        <w:rPr>
          <w:rFonts w:asciiTheme="minorHAnsi" w:hAnsiTheme="minorHAnsi" w:cstheme="minorHAnsi"/>
        </w:rPr>
        <w:t xml:space="preserve"> description précise de la ou les méthodes envisagées en incluant la couverture disciplinaire</w:t>
      </w:r>
      <w:r w:rsidR="009D200D">
        <w:rPr>
          <w:rFonts w:asciiTheme="minorHAnsi" w:hAnsiTheme="minorHAnsi" w:cstheme="minorHAnsi"/>
        </w:rPr>
        <w:t>, indication des WP envisagés</w:t>
      </w:r>
      <w:r w:rsidRPr="00FC44F6">
        <w:rPr>
          <w:rFonts w:asciiTheme="minorHAnsi" w:hAnsiTheme="minorHAnsi" w:cstheme="minorHAnsi"/>
        </w:rPr>
        <w:t> ;</w:t>
      </w:r>
    </w:p>
    <w:p w14:paraId="0F757146" w14:textId="36556FD2" w:rsidR="005772DF" w:rsidRPr="00FC44F6" w:rsidRDefault="00C07B99" w:rsidP="00474F55">
      <w:pPr>
        <w:pStyle w:val="Instructions"/>
        <w:numPr>
          <w:ilvl w:val="0"/>
          <w:numId w:val="7"/>
        </w:numPr>
        <w:rPr>
          <w:rFonts w:asciiTheme="minorHAnsi" w:hAnsiTheme="minorHAnsi" w:cstheme="minorHAnsi"/>
        </w:rPr>
      </w:pPr>
      <w:r w:rsidRPr="00FC44F6">
        <w:rPr>
          <w:rFonts w:asciiTheme="minorHAnsi" w:hAnsiTheme="minorHAnsi" w:cstheme="minorHAnsi"/>
        </w:rPr>
        <w:t>Plus-value du projet en termes d’apport scientifique, que ce soit en termes d’objet, de problématique et d’approche méthodologique</w:t>
      </w:r>
      <w:r w:rsidR="00C138D3" w:rsidRPr="00FC44F6">
        <w:rPr>
          <w:rFonts w:asciiTheme="minorHAnsi" w:hAnsiTheme="minorHAnsi" w:cstheme="minorHAnsi"/>
        </w:rPr>
        <w:t>, et plus-value en termes de production de connaissances</w:t>
      </w:r>
      <w:r w:rsidR="00393E93" w:rsidRPr="00FC44F6">
        <w:rPr>
          <w:rStyle w:val="Appelnotedebasdep"/>
          <w:rFonts w:asciiTheme="minorHAnsi" w:hAnsiTheme="minorHAnsi" w:cstheme="minorHAnsi"/>
        </w:rPr>
        <w:footnoteReference w:id="1"/>
      </w:r>
      <w:r w:rsidR="005772DF" w:rsidRPr="00FC44F6">
        <w:rPr>
          <w:rFonts w:asciiTheme="minorHAnsi" w:hAnsiTheme="minorHAnsi" w:cstheme="minorHAnsi"/>
        </w:rPr>
        <w:t> ;</w:t>
      </w:r>
    </w:p>
    <w:p w14:paraId="62AE438C" w14:textId="2D0AC6FC" w:rsidR="00C07B99" w:rsidRPr="00FC44F6" w:rsidRDefault="008E3B28" w:rsidP="00C138D3">
      <w:pPr>
        <w:pStyle w:val="Instructions"/>
        <w:numPr>
          <w:ilvl w:val="0"/>
          <w:numId w:val="7"/>
        </w:numPr>
        <w:rPr>
          <w:rFonts w:asciiTheme="minorHAnsi" w:hAnsiTheme="minorHAnsi" w:cstheme="minorHAnsi"/>
        </w:rPr>
      </w:pPr>
      <w:r w:rsidRPr="00FC44F6">
        <w:rPr>
          <w:rFonts w:asciiTheme="minorHAnsi" w:hAnsiTheme="minorHAnsi" w:cstheme="minorHAnsi"/>
        </w:rPr>
        <w:t>Positionnement du</w:t>
      </w:r>
      <w:r w:rsidR="005772DF" w:rsidRPr="00FC44F6">
        <w:rPr>
          <w:rFonts w:asciiTheme="minorHAnsi" w:hAnsiTheme="minorHAnsi" w:cstheme="minorHAnsi"/>
        </w:rPr>
        <w:t xml:space="preserve"> projet par rapport aux enjeux de recherche de l’axe scientifique choisi</w:t>
      </w:r>
      <w:r w:rsidR="00C22885" w:rsidRPr="00FC44F6">
        <w:rPr>
          <w:rFonts w:asciiTheme="minorHAnsi" w:hAnsiTheme="minorHAnsi" w:cstheme="minorHAnsi"/>
        </w:rPr>
        <w:t xml:space="preserve"> (cf. §</w:t>
      </w:r>
      <w:r w:rsidR="0079714B" w:rsidRPr="00FC44F6">
        <w:rPr>
          <w:rFonts w:asciiTheme="minorHAnsi" w:hAnsiTheme="minorHAnsi" w:cstheme="minorHAnsi"/>
        </w:rPr>
        <w:t>F</w:t>
      </w:r>
      <w:r w:rsidR="00034D8E" w:rsidRPr="00FC44F6">
        <w:rPr>
          <w:rFonts w:asciiTheme="minorHAnsi" w:hAnsiTheme="minorHAnsi" w:cstheme="minorHAnsi"/>
        </w:rPr>
        <w:t xml:space="preserve">. </w:t>
      </w:r>
      <w:r w:rsidR="00C22885" w:rsidRPr="00FC44F6">
        <w:rPr>
          <w:rFonts w:asciiTheme="minorHAnsi" w:hAnsiTheme="minorHAnsi" w:cstheme="minorHAnsi"/>
        </w:rPr>
        <w:t>Axes scientifiques relatifs à l’appel à projets générique</w:t>
      </w:r>
      <w:r w:rsidR="00BA143A" w:rsidRPr="00FC44F6">
        <w:rPr>
          <w:rFonts w:asciiTheme="minorHAnsi" w:hAnsiTheme="minorHAnsi" w:cstheme="minorHAnsi"/>
        </w:rPr>
        <w:t xml:space="preserve"> </w:t>
      </w:r>
      <w:r w:rsidR="00C22885" w:rsidRPr="00FC44F6">
        <w:rPr>
          <w:rFonts w:asciiTheme="minorHAnsi" w:hAnsiTheme="minorHAnsi" w:cstheme="minorHAnsi"/>
        </w:rPr>
        <w:t>202</w:t>
      </w:r>
      <w:r w:rsidR="005B4003">
        <w:rPr>
          <w:rFonts w:asciiTheme="minorHAnsi" w:hAnsiTheme="minorHAnsi" w:cstheme="minorHAnsi"/>
        </w:rPr>
        <w:t>7</w:t>
      </w:r>
      <w:r w:rsidR="00C22885" w:rsidRPr="00FC44F6">
        <w:rPr>
          <w:rFonts w:asciiTheme="minorHAnsi" w:hAnsiTheme="minorHAnsi" w:cstheme="minorHAnsi"/>
        </w:rPr>
        <w:t xml:space="preserve"> dans le</w:t>
      </w:r>
      <w:r w:rsidR="00C138D3" w:rsidRPr="00FC44F6">
        <w:rPr>
          <w:rFonts w:asciiTheme="minorHAnsi" w:hAnsiTheme="minorHAnsi" w:cstheme="minorHAnsi"/>
        </w:rPr>
        <w:t xml:space="preserve"> </w:t>
      </w:r>
      <w:hyperlink r:id="rId17" w:history="1">
        <w:r w:rsidR="00C138D3" w:rsidRPr="00FE185C">
          <w:rPr>
            <w:rStyle w:val="Lienhypertexte"/>
            <w:rFonts w:asciiTheme="minorHAnsi" w:hAnsiTheme="minorHAnsi" w:cstheme="minorHAnsi"/>
          </w:rPr>
          <w:t>texte de l’AAPG202</w:t>
        </w:r>
        <w:r w:rsidR="005B4003" w:rsidRPr="00FE185C">
          <w:rPr>
            <w:rStyle w:val="Lienhypertexte"/>
            <w:rFonts w:asciiTheme="minorHAnsi" w:hAnsiTheme="minorHAnsi" w:cstheme="minorHAnsi"/>
          </w:rPr>
          <w:t>7</w:t>
        </w:r>
      </w:hyperlink>
      <w:r w:rsidR="00034D8E" w:rsidRPr="00FC44F6">
        <w:rPr>
          <w:rFonts w:asciiTheme="minorHAnsi" w:hAnsiTheme="minorHAnsi" w:cstheme="minorHAnsi"/>
        </w:rPr>
        <w:t>).</w:t>
      </w:r>
    </w:p>
    <w:p w14:paraId="1D4CCB85" w14:textId="77777777" w:rsidR="00C07B99" w:rsidRPr="00FC44F6" w:rsidRDefault="00C07B99" w:rsidP="008E3B28">
      <w:pPr>
        <w:pStyle w:val="Instructions"/>
        <w:ind w:left="0"/>
        <w:rPr>
          <w:rFonts w:asciiTheme="minorHAnsi" w:hAnsiTheme="minorHAnsi" w:cstheme="minorHAnsi"/>
        </w:rPr>
      </w:pPr>
    </w:p>
    <w:p w14:paraId="214E8757" w14:textId="6FBE2566" w:rsidR="00FC1445" w:rsidRPr="00FC44F6" w:rsidRDefault="007D3B82" w:rsidP="00C600AE">
      <w:pPr>
        <w:pStyle w:val="Instructions"/>
        <w:ind w:left="0"/>
        <w:rPr>
          <w:rFonts w:asciiTheme="minorHAnsi" w:hAnsiTheme="minorHAnsi" w:cstheme="minorHAnsi"/>
        </w:rPr>
      </w:pPr>
      <w:r w:rsidRPr="00FC44F6">
        <w:rPr>
          <w:rFonts w:asciiTheme="minorHAnsi" w:hAnsiTheme="minorHAnsi" w:cstheme="minorHAnsi"/>
          <w:b/>
        </w:rPr>
        <w:t>L</w:t>
      </w:r>
      <w:r w:rsidR="008E3B28" w:rsidRPr="00FC44F6">
        <w:rPr>
          <w:rFonts w:asciiTheme="minorHAnsi" w:hAnsiTheme="minorHAnsi" w:cstheme="minorHAnsi"/>
          <w:b/>
        </w:rPr>
        <w:t>e critère « Qualité et ambition scientifique » est un critère discriminant</w:t>
      </w:r>
      <w:r w:rsidR="008E3B28" w:rsidRPr="00FC44F6">
        <w:rPr>
          <w:rFonts w:asciiTheme="minorHAnsi" w:hAnsiTheme="minorHAnsi" w:cstheme="minorHAnsi"/>
        </w:rPr>
        <w:t>, i.e. seuls les projets ayant obtenu la note « A » sur ce critère de la part du comité d’évaluation scientifique peuvent être invités en étape 2.</w:t>
      </w:r>
    </w:p>
    <w:p w14:paraId="5CAAD4BE" w14:textId="7D60C2B2" w:rsidR="0060653F" w:rsidRPr="00AA1EA6" w:rsidRDefault="005772DF" w:rsidP="00474F55">
      <w:pPr>
        <w:pStyle w:val="Titre1"/>
        <w:rPr>
          <w:rFonts w:asciiTheme="minorHAnsi" w:hAnsiTheme="minorHAnsi" w:cstheme="minorHAnsi"/>
          <w:color w:val="31849B" w:themeColor="accent5" w:themeShade="BF"/>
          <w:sz w:val="28"/>
          <w:szCs w:val="28"/>
        </w:rPr>
      </w:pPr>
      <w:r w:rsidRPr="00AA1EA6">
        <w:rPr>
          <w:rFonts w:asciiTheme="minorHAnsi" w:hAnsiTheme="minorHAnsi" w:cstheme="minorHAnsi"/>
          <w:color w:val="31849B" w:themeColor="accent5" w:themeShade="BF"/>
          <w:sz w:val="28"/>
          <w:szCs w:val="28"/>
        </w:rPr>
        <w:t>Partenariat</w:t>
      </w:r>
      <w:r w:rsidR="003337BA" w:rsidRPr="00AA1EA6">
        <w:rPr>
          <w:rFonts w:asciiTheme="minorHAnsi" w:hAnsiTheme="minorHAnsi" w:cstheme="minorHAnsi"/>
          <w:color w:val="31849B" w:themeColor="accent5" w:themeShade="BF"/>
          <w:sz w:val="28"/>
          <w:szCs w:val="28"/>
        </w:rPr>
        <w:t xml:space="preserve"> (con</w:t>
      </w:r>
      <w:r w:rsidR="00C600AE" w:rsidRPr="00AA1EA6">
        <w:rPr>
          <w:rFonts w:asciiTheme="minorHAnsi" w:hAnsiTheme="minorHAnsi" w:cstheme="minorHAnsi"/>
          <w:color w:val="31849B" w:themeColor="accent5" w:themeShade="BF"/>
          <w:sz w:val="28"/>
          <w:szCs w:val="28"/>
        </w:rPr>
        <w:t>sortium ou équipe)</w:t>
      </w:r>
    </w:p>
    <w:p w14:paraId="6126AB32" w14:textId="77777777" w:rsidR="00967A38" w:rsidRPr="00FC44F6" w:rsidRDefault="00B04E5F" w:rsidP="00967A38">
      <w:pPr>
        <w:spacing w:before="120"/>
        <w:rPr>
          <w:rFonts w:asciiTheme="minorHAnsi" w:hAnsiTheme="minorHAnsi" w:cstheme="minorHAnsi"/>
          <w:b/>
          <w:i/>
          <w:color w:val="808080"/>
        </w:rPr>
      </w:pPr>
      <w:r w:rsidRPr="00FC44F6">
        <w:rPr>
          <w:rFonts w:asciiTheme="minorHAnsi" w:hAnsiTheme="minorHAnsi" w:cstheme="minorHAnsi"/>
          <w:b/>
          <w:i/>
          <w:color w:val="808080"/>
        </w:rPr>
        <w:t>Cette section est en lien avec le critère d’évaluation « Organisation et réalisation du projet »</w:t>
      </w:r>
      <w:r w:rsidR="00A85EC7" w:rsidRPr="00FC44F6">
        <w:rPr>
          <w:rFonts w:asciiTheme="minorHAnsi" w:hAnsiTheme="minorHAnsi" w:cstheme="minorHAnsi"/>
          <w:b/>
          <w:i/>
          <w:color w:val="808080"/>
        </w:rPr>
        <w:t xml:space="preserve"> dont les sous-critères sont différenciés selon les instruments </w:t>
      </w:r>
      <w:r w:rsidR="00D7459F" w:rsidRPr="00FC44F6">
        <w:rPr>
          <w:rFonts w:asciiTheme="minorHAnsi" w:hAnsiTheme="minorHAnsi" w:cstheme="minorHAnsi"/>
          <w:b/>
          <w:i/>
          <w:color w:val="808080"/>
        </w:rPr>
        <w:t>de financement</w:t>
      </w:r>
      <w:r w:rsidR="00FF4D47" w:rsidRPr="00FC44F6">
        <w:rPr>
          <w:rFonts w:asciiTheme="minorHAnsi" w:hAnsiTheme="minorHAnsi" w:cstheme="minorHAnsi"/>
          <w:b/>
          <w:i/>
          <w:color w:val="808080"/>
        </w:rPr>
        <w:t xml:space="preserve">. </w:t>
      </w:r>
    </w:p>
    <w:p w14:paraId="643436F9" w14:textId="58785BC5" w:rsidR="00241A18" w:rsidRPr="00FC44F6" w:rsidRDefault="00967A38" w:rsidP="00967A38">
      <w:pPr>
        <w:spacing w:before="120"/>
        <w:rPr>
          <w:rFonts w:asciiTheme="minorHAnsi" w:hAnsiTheme="minorHAnsi" w:cstheme="minorHAnsi"/>
          <w:i/>
          <w:color w:val="808080"/>
        </w:rPr>
      </w:pPr>
      <w:r w:rsidRPr="00FC44F6">
        <w:rPr>
          <w:rFonts w:asciiTheme="minorHAnsi" w:hAnsiTheme="minorHAnsi" w:cstheme="minorHAnsi"/>
          <w:i/>
          <w:color w:val="808080"/>
        </w:rPr>
        <w:t xml:space="preserve">Le choix de l’instrument de financement nécessite la lecture des attendus en termes d’objectifs et de partenariat ou équipe de chacun des instruments </w:t>
      </w:r>
      <w:r w:rsidR="0054466A">
        <w:rPr>
          <w:rFonts w:asciiTheme="minorHAnsi" w:hAnsiTheme="minorHAnsi" w:cstheme="minorHAnsi"/>
          <w:i/>
          <w:color w:val="808080"/>
        </w:rPr>
        <w:t xml:space="preserve">définis </w:t>
      </w:r>
      <w:r w:rsidRPr="00FC44F6">
        <w:rPr>
          <w:rFonts w:asciiTheme="minorHAnsi" w:hAnsiTheme="minorHAnsi" w:cstheme="minorHAnsi"/>
          <w:i/>
          <w:color w:val="808080"/>
        </w:rPr>
        <w:t xml:space="preserve">dans le </w:t>
      </w:r>
      <w:hyperlink r:id="rId18" w:history="1">
        <w:r w:rsidRPr="00FE185C">
          <w:rPr>
            <w:rStyle w:val="Lienhypertexte"/>
            <w:rFonts w:asciiTheme="minorHAnsi" w:hAnsiTheme="minorHAnsi" w:cstheme="minorHAnsi"/>
            <w:i/>
          </w:rPr>
          <w:t>texte de l’AAPG 202</w:t>
        </w:r>
        <w:r w:rsidR="00D37B92" w:rsidRPr="00FE185C">
          <w:rPr>
            <w:rStyle w:val="Lienhypertexte"/>
            <w:rFonts w:asciiTheme="minorHAnsi" w:hAnsiTheme="minorHAnsi" w:cstheme="minorHAnsi"/>
            <w:i/>
          </w:rPr>
          <w:t>7</w:t>
        </w:r>
      </w:hyperlink>
      <w:r w:rsidR="00C10E99" w:rsidRPr="00FC44F6">
        <w:rPr>
          <w:rFonts w:asciiTheme="minorHAnsi" w:hAnsiTheme="minorHAnsi" w:cstheme="minorHAnsi"/>
          <w:i/>
          <w:color w:val="808080"/>
        </w:rPr>
        <w:t xml:space="preserve"> avant de faire ce choix</w:t>
      </w:r>
      <w:r w:rsidR="00241A18">
        <w:rPr>
          <w:rFonts w:asciiTheme="minorHAnsi" w:hAnsiTheme="minorHAnsi" w:cstheme="minorHAnsi"/>
          <w:i/>
          <w:color w:val="808080"/>
        </w:rPr>
        <w:t xml:space="preserve">, y compris </w:t>
      </w:r>
      <w:r w:rsidR="00FE185C">
        <w:rPr>
          <w:rFonts w:asciiTheme="minorHAnsi" w:hAnsiTheme="minorHAnsi" w:cstheme="minorHAnsi"/>
          <w:i/>
          <w:color w:val="808080"/>
        </w:rPr>
        <w:t>e</w:t>
      </w:r>
      <w:r w:rsidR="00241A18">
        <w:rPr>
          <w:rFonts w:asciiTheme="minorHAnsi" w:hAnsiTheme="minorHAnsi" w:cstheme="minorHAnsi"/>
          <w:i/>
          <w:color w:val="808080"/>
        </w:rPr>
        <w:t xml:space="preserve">n cas de </w:t>
      </w:r>
      <w:proofErr w:type="spellStart"/>
      <w:r w:rsidR="00241A18">
        <w:rPr>
          <w:rFonts w:asciiTheme="minorHAnsi" w:hAnsiTheme="minorHAnsi" w:cstheme="minorHAnsi"/>
          <w:i/>
          <w:color w:val="808080"/>
        </w:rPr>
        <w:t>redépôt</w:t>
      </w:r>
      <w:proofErr w:type="spellEnd"/>
      <w:r w:rsidR="00241A18">
        <w:rPr>
          <w:rFonts w:asciiTheme="minorHAnsi" w:hAnsiTheme="minorHAnsi" w:cstheme="minorHAnsi"/>
          <w:i/>
          <w:color w:val="808080"/>
        </w:rPr>
        <w:t xml:space="preserve"> d’un projet entre deux éditions</w:t>
      </w:r>
      <w:r w:rsidR="00FE185C">
        <w:rPr>
          <w:rFonts w:asciiTheme="minorHAnsi" w:hAnsiTheme="minorHAnsi" w:cstheme="minorHAnsi"/>
          <w:i/>
          <w:color w:val="808080"/>
        </w:rPr>
        <w:t xml:space="preserve"> de l’appel</w:t>
      </w:r>
      <w:r w:rsidR="00C10E99" w:rsidRPr="00FC44F6">
        <w:rPr>
          <w:rFonts w:asciiTheme="minorHAnsi" w:hAnsiTheme="minorHAnsi" w:cstheme="minorHAnsi"/>
          <w:i/>
          <w:color w:val="808080"/>
        </w:rPr>
        <w:t xml:space="preserve">. </w:t>
      </w:r>
      <w:r w:rsidR="0054466A">
        <w:rPr>
          <w:rFonts w:asciiTheme="minorHAnsi" w:hAnsiTheme="minorHAnsi" w:cstheme="minorHAnsi"/>
          <w:i/>
          <w:color w:val="808080"/>
        </w:rPr>
        <w:t xml:space="preserve">Ce choix est définitif au long du processus de sélection de l’AAPG. </w:t>
      </w:r>
    </w:p>
    <w:p w14:paraId="20B06972" w14:textId="0D11629A" w:rsidR="00B04E5F" w:rsidRPr="00FC44F6" w:rsidRDefault="00FF4D47" w:rsidP="00967A38">
      <w:pPr>
        <w:spacing w:before="120" w:after="100" w:afterAutospacing="1"/>
        <w:rPr>
          <w:rFonts w:asciiTheme="minorHAnsi" w:hAnsiTheme="minorHAnsi" w:cstheme="minorHAnsi"/>
          <w:b/>
          <w:i/>
          <w:color w:val="808080"/>
        </w:rPr>
      </w:pPr>
      <w:r w:rsidRPr="00FC44F6">
        <w:rPr>
          <w:rFonts w:asciiTheme="minorHAnsi" w:hAnsiTheme="minorHAnsi" w:cstheme="minorHAnsi"/>
          <w:b/>
          <w:i/>
          <w:color w:val="808080"/>
        </w:rPr>
        <w:t xml:space="preserve">Les informations suivantes doivent être détaillées </w:t>
      </w:r>
      <w:r w:rsidR="0054466A">
        <w:rPr>
          <w:rFonts w:asciiTheme="minorHAnsi" w:hAnsiTheme="minorHAnsi" w:cstheme="minorHAnsi"/>
          <w:b/>
          <w:i/>
          <w:color w:val="808080"/>
        </w:rPr>
        <w:t>dans cette section</w:t>
      </w:r>
      <w:r w:rsidR="006F60DC">
        <w:rPr>
          <w:rFonts w:asciiTheme="minorHAnsi" w:hAnsiTheme="minorHAnsi" w:cstheme="minorHAnsi"/>
          <w:b/>
          <w:i/>
          <w:color w:val="808080"/>
        </w:rPr>
        <w:t xml:space="preserve"> </w:t>
      </w:r>
      <w:r w:rsidR="00B04E5F" w:rsidRPr="00FC44F6">
        <w:rPr>
          <w:rFonts w:asciiTheme="minorHAnsi" w:hAnsiTheme="minorHAnsi" w:cstheme="minorHAnsi"/>
          <w:b/>
          <w:i/>
          <w:color w:val="808080"/>
        </w:rPr>
        <w:t>:</w:t>
      </w:r>
    </w:p>
    <w:p w14:paraId="2ACA0DE3" w14:textId="5804CC80" w:rsidR="00474F55" w:rsidRPr="00FC44F6" w:rsidRDefault="00474F55" w:rsidP="001E55AF">
      <w:pPr>
        <w:pStyle w:val="Instructions"/>
        <w:numPr>
          <w:ilvl w:val="0"/>
          <w:numId w:val="8"/>
        </w:numPr>
        <w:ind w:left="360"/>
        <w:rPr>
          <w:rFonts w:asciiTheme="minorHAnsi" w:hAnsiTheme="minorHAnsi" w:cstheme="minorHAnsi"/>
          <w:b/>
        </w:rPr>
      </w:pPr>
      <w:r w:rsidRPr="00FC44F6">
        <w:rPr>
          <w:rFonts w:asciiTheme="minorHAnsi" w:hAnsiTheme="minorHAnsi" w:cstheme="minorHAnsi"/>
          <w:b/>
        </w:rPr>
        <w:t xml:space="preserve">S’il s’agit d’un projet collaboratif PRC, </w:t>
      </w:r>
    </w:p>
    <w:p w14:paraId="24837E48" w14:textId="600A2219" w:rsidR="004E7603" w:rsidRPr="00FC44F6" w:rsidRDefault="00474F55" w:rsidP="001B5868">
      <w:pPr>
        <w:pStyle w:val="Instructions"/>
        <w:numPr>
          <w:ilvl w:val="1"/>
          <w:numId w:val="9"/>
        </w:numPr>
        <w:ind w:left="1080"/>
        <w:rPr>
          <w:rFonts w:asciiTheme="minorHAnsi" w:hAnsiTheme="minorHAnsi" w:cstheme="minorHAnsi"/>
        </w:rPr>
      </w:pPr>
      <w:r w:rsidRPr="00FC44F6">
        <w:rPr>
          <w:rFonts w:asciiTheme="minorHAnsi" w:hAnsiTheme="minorHAnsi" w:cstheme="minorHAnsi"/>
        </w:rPr>
        <w:t>Présenter le coordinateur</w:t>
      </w:r>
      <w:r w:rsidR="0013197B" w:rsidRPr="00FC44F6">
        <w:rPr>
          <w:rFonts w:asciiTheme="minorHAnsi" w:hAnsiTheme="minorHAnsi" w:cstheme="minorHAnsi"/>
        </w:rPr>
        <w:t xml:space="preserve"> / la coordinatrice</w:t>
      </w:r>
      <w:r w:rsidRPr="00FC44F6">
        <w:rPr>
          <w:rFonts w:asciiTheme="minorHAnsi" w:hAnsiTheme="minorHAnsi" w:cstheme="minorHAnsi"/>
        </w:rPr>
        <w:t xml:space="preserve"> scientifique</w:t>
      </w:r>
      <w:r w:rsidR="001B5868" w:rsidRPr="00FC44F6">
        <w:rPr>
          <w:rFonts w:asciiTheme="minorHAnsi" w:hAnsiTheme="minorHAnsi" w:cstheme="minorHAnsi"/>
        </w:rPr>
        <w:t>, son expérience antérieure dans le domaine objet de la pré-proposition, son implication dans le projet objet de la pré-proposition</w:t>
      </w:r>
      <w:r w:rsidR="00D158E2" w:rsidRPr="00FC44F6">
        <w:rPr>
          <w:rFonts w:asciiTheme="minorHAnsi" w:hAnsiTheme="minorHAnsi" w:cstheme="minorHAnsi"/>
        </w:rPr>
        <w:t xml:space="preserve"> </w:t>
      </w:r>
      <w:r w:rsidR="00D158E2" w:rsidRPr="00FC44F6">
        <w:rPr>
          <w:rFonts w:asciiTheme="minorHAnsi" w:hAnsiTheme="minorHAnsi" w:cstheme="minorHAnsi"/>
          <w:b/>
        </w:rPr>
        <w:t>y compris son taux d’implication</w:t>
      </w:r>
      <w:r w:rsidR="00BF568A" w:rsidRPr="00FC44F6">
        <w:rPr>
          <w:rFonts w:asciiTheme="minorHAnsi" w:hAnsiTheme="minorHAnsi" w:cstheme="minorHAnsi"/>
        </w:rPr>
        <w:t>.</w:t>
      </w:r>
    </w:p>
    <w:p w14:paraId="728D4000" w14:textId="77777777" w:rsidR="004F3D1B" w:rsidRDefault="00474F55" w:rsidP="001B5868">
      <w:pPr>
        <w:pStyle w:val="Instructions"/>
        <w:numPr>
          <w:ilvl w:val="1"/>
          <w:numId w:val="9"/>
        </w:numPr>
        <w:ind w:left="1080"/>
        <w:rPr>
          <w:rFonts w:asciiTheme="minorHAnsi" w:hAnsiTheme="minorHAnsi" w:cstheme="minorHAnsi"/>
        </w:rPr>
      </w:pPr>
      <w:r w:rsidRPr="00FC44F6">
        <w:rPr>
          <w:rFonts w:asciiTheme="minorHAnsi" w:hAnsiTheme="minorHAnsi" w:cstheme="minorHAnsi"/>
        </w:rPr>
        <w:t>P</w:t>
      </w:r>
      <w:r w:rsidR="00FC1445" w:rsidRPr="00FC44F6">
        <w:rPr>
          <w:rFonts w:asciiTheme="minorHAnsi" w:hAnsiTheme="minorHAnsi" w:cstheme="minorHAnsi"/>
        </w:rPr>
        <w:t>résent</w:t>
      </w:r>
      <w:r w:rsidR="00B05BB2" w:rsidRPr="00FC44F6">
        <w:rPr>
          <w:rFonts w:asciiTheme="minorHAnsi" w:hAnsiTheme="minorHAnsi" w:cstheme="minorHAnsi"/>
        </w:rPr>
        <w:t>er</w:t>
      </w:r>
      <w:r w:rsidR="00FC1445" w:rsidRPr="00FC44F6">
        <w:rPr>
          <w:rFonts w:asciiTheme="minorHAnsi" w:hAnsiTheme="minorHAnsi" w:cstheme="minorHAnsi"/>
        </w:rPr>
        <w:t xml:space="preserve"> </w:t>
      </w:r>
      <w:r w:rsidR="00B05BB2" w:rsidRPr="00FC44F6">
        <w:rPr>
          <w:rFonts w:asciiTheme="minorHAnsi" w:hAnsiTheme="minorHAnsi" w:cstheme="minorHAnsi"/>
        </w:rPr>
        <w:t>le</w:t>
      </w:r>
      <w:r w:rsidR="00FC1445" w:rsidRPr="00FC44F6">
        <w:rPr>
          <w:rFonts w:asciiTheme="minorHAnsi" w:hAnsiTheme="minorHAnsi" w:cstheme="minorHAnsi"/>
        </w:rPr>
        <w:t xml:space="preserve"> </w:t>
      </w:r>
      <w:r w:rsidR="00DD161B" w:rsidRPr="00FC44F6">
        <w:rPr>
          <w:rFonts w:asciiTheme="minorHAnsi" w:hAnsiTheme="minorHAnsi" w:cstheme="minorHAnsi"/>
        </w:rPr>
        <w:t>partenariat</w:t>
      </w:r>
      <w:r w:rsidR="00C22885" w:rsidRPr="00FC44F6">
        <w:rPr>
          <w:rFonts w:asciiTheme="minorHAnsi" w:hAnsiTheme="minorHAnsi" w:cstheme="minorHAnsi"/>
        </w:rPr>
        <w:t xml:space="preserve"> et sa complémentarité, l’implication de chaque partenaire dans l’atteinte des objectifs</w:t>
      </w:r>
      <w:r w:rsidR="007C3E62" w:rsidRPr="00FC44F6">
        <w:rPr>
          <w:rFonts w:asciiTheme="minorHAnsi" w:hAnsiTheme="minorHAnsi" w:cstheme="minorHAnsi"/>
        </w:rPr>
        <w:t xml:space="preserve"> : </w:t>
      </w:r>
      <w:r w:rsidR="004E7603" w:rsidRPr="00FC44F6">
        <w:rPr>
          <w:rFonts w:asciiTheme="minorHAnsi" w:hAnsiTheme="minorHAnsi" w:cstheme="minorHAnsi"/>
        </w:rPr>
        <w:t xml:space="preserve">Indiquer les différentes compétences envisagées pour mener le projet objet de la pré-proposition, en précisant l’identité des </w:t>
      </w:r>
      <w:r w:rsidR="004F3D1B">
        <w:rPr>
          <w:rFonts w:asciiTheme="minorHAnsi" w:hAnsiTheme="minorHAnsi" w:cstheme="minorHAnsi"/>
        </w:rPr>
        <w:t>personnes</w:t>
      </w:r>
      <w:r w:rsidR="004E7603" w:rsidRPr="00FC44F6">
        <w:rPr>
          <w:rFonts w:asciiTheme="minorHAnsi" w:hAnsiTheme="minorHAnsi" w:cstheme="minorHAnsi"/>
        </w:rPr>
        <w:t xml:space="preserve"> impliqué</w:t>
      </w:r>
      <w:r w:rsidR="004F3D1B">
        <w:rPr>
          <w:rFonts w:asciiTheme="minorHAnsi" w:hAnsiTheme="minorHAnsi" w:cstheme="minorHAnsi"/>
        </w:rPr>
        <w:t>e</w:t>
      </w:r>
      <w:r w:rsidR="004E7603" w:rsidRPr="00FC44F6">
        <w:rPr>
          <w:rFonts w:asciiTheme="minorHAnsi" w:hAnsiTheme="minorHAnsi" w:cstheme="minorHAnsi"/>
        </w:rPr>
        <w:t xml:space="preserve">s, l’identification des établissements auxquels </w:t>
      </w:r>
      <w:r w:rsidR="00C762DF">
        <w:rPr>
          <w:rFonts w:asciiTheme="minorHAnsi" w:hAnsiTheme="minorHAnsi" w:cstheme="minorHAnsi"/>
        </w:rPr>
        <w:t>elles ou i</w:t>
      </w:r>
      <w:r w:rsidR="004E7603" w:rsidRPr="00FC44F6">
        <w:rPr>
          <w:rFonts w:asciiTheme="minorHAnsi" w:hAnsiTheme="minorHAnsi" w:cstheme="minorHAnsi"/>
        </w:rPr>
        <w:t>ls</w:t>
      </w:r>
      <w:r w:rsidR="00180735" w:rsidRPr="00FC44F6">
        <w:rPr>
          <w:rFonts w:asciiTheme="minorHAnsi" w:hAnsiTheme="minorHAnsi" w:cstheme="minorHAnsi"/>
        </w:rPr>
        <w:t xml:space="preserve"> </w:t>
      </w:r>
      <w:r w:rsidR="006D5803">
        <w:rPr>
          <w:rFonts w:asciiTheme="minorHAnsi" w:hAnsiTheme="minorHAnsi" w:cstheme="minorHAnsi"/>
        </w:rPr>
        <w:t>appartiennent</w:t>
      </w:r>
      <w:r w:rsidR="004E7603" w:rsidRPr="00FC44F6">
        <w:rPr>
          <w:rFonts w:asciiTheme="minorHAnsi" w:hAnsiTheme="minorHAnsi" w:cstheme="minorHAnsi"/>
        </w:rPr>
        <w:t xml:space="preserve"> et tout autre élément permettant de juger de la qualité </w:t>
      </w:r>
      <w:r w:rsidR="00FB27CC" w:rsidRPr="00FC44F6">
        <w:rPr>
          <w:rFonts w:asciiTheme="minorHAnsi" w:hAnsiTheme="minorHAnsi" w:cstheme="minorHAnsi"/>
        </w:rPr>
        <w:t xml:space="preserve">et complémentarité </w:t>
      </w:r>
      <w:r w:rsidR="004E7603" w:rsidRPr="00FC44F6">
        <w:rPr>
          <w:rFonts w:asciiTheme="minorHAnsi" w:hAnsiTheme="minorHAnsi" w:cstheme="minorHAnsi"/>
        </w:rPr>
        <w:t xml:space="preserve">des partenaires et </w:t>
      </w:r>
      <w:r w:rsidR="00323456" w:rsidRPr="00FC44F6">
        <w:rPr>
          <w:rFonts w:asciiTheme="minorHAnsi" w:hAnsiTheme="minorHAnsi" w:cstheme="minorHAnsi"/>
        </w:rPr>
        <w:t>du caractère effectif de la collaboration</w:t>
      </w:r>
      <w:r w:rsidR="004F3D1B">
        <w:rPr>
          <w:rFonts w:asciiTheme="minorHAnsi" w:hAnsiTheme="minorHAnsi" w:cstheme="minorHAnsi"/>
        </w:rPr>
        <w:t xml:space="preserve"> (entre au moins deux partenaires du partenariat)</w:t>
      </w:r>
      <w:r w:rsidR="004E7603" w:rsidRPr="00FC44F6">
        <w:rPr>
          <w:rFonts w:asciiTheme="minorHAnsi" w:hAnsiTheme="minorHAnsi" w:cstheme="minorHAnsi"/>
        </w:rPr>
        <w:t>.</w:t>
      </w:r>
    </w:p>
    <w:p w14:paraId="63904833" w14:textId="6F0AB272" w:rsidR="00474F55" w:rsidRPr="00FC44F6" w:rsidRDefault="004F3D1B" w:rsidP="004F3D1B">
      <w:pPr>
        <w:pStyle w:val="Instructions"/>
        <w:ind w:left="0"/>
        <w:rPr>
          <w:rFonts w:asciiTheme="minorHAnsi" w:hAnsiTheme="minorHAnsi" w:cstheme="minorHAnsi"/>
        </w:rPr>
      </w:pPr>
      <w:r>
        <w:rPr>
          <w:rFonts w:asciiTheme="minorHAnsi" w:hAnsiTheme="minorHAnsi" w:cstheme="minorHAnsi"/>
        </w:rPr>
        <w:t xml:space="preserve">Dans le cadre d’un projet PRC, les partenaires complétés dans IRIS sont ceux indiqués dans le document scientifique, y compris les partenaires n’étant pas en collaboration effective : </w:t>
      </w:r>
      <w:r>
        <w:t xml:space="preserve">leurs contributions seront évaluées, en termes de </w:t>
      </w:r>
      <w:r w:rsidR="00CE0635">
        <w:t>d</w:t>
      </w:r>
      <w:r>
        <w:t xml:space="preserve">’apport </w:t>
      </w:r>
      <w:r w:rsidR="00CE0635">
        <w:t>de</w:t>
      </w:r>
      <w:r>
        <w:t xml:space="preserve"> compétences, connaissances, données, moyens humains et / ou matériels au vu des objectifs scientifiques du projet.</w:t>
      </w:r>
    </w:p>
    <w:p w14:paraId="193B97D9" w14:textId="11378A09" w:rsidR="004B4F34" w:rsidRPr="00FC44F6" w:rsidRDefault="004B4F34" w:rsidP="001E55AF">
      <w:pPr>
        <w:pStyle w:val="Instructions"/>
        <w:numPr>
          <w:ilvl w:val="0"/>
          <w:numId w:val="8"/>
        </w:numPr>
        <w:ind w:left="360"/>
        <w:rPr>
          <w:rFonts w:asciiTheme="minorHAnsi" w:hAnsiTheme="minorHAnsi" w:cstheme="minorHAnsi"/>
          <w:b/>
        </w:rPr>
      </w:pPr>
      <w:r w:rsidRPr="00FC44F6">
        <w:rPr>
          <w:rFonts w:asciiTheme="minorHAnsi" w:hAnsiTheme="minorHAnsi" w:cstheme="minorHAnsi"/>
          <w:b/>
        </w:rPr>
        <w:t>S’il s’agit d’un projet mono-équipe PRME,</w:t>
      </w:r>
    </w:p>
    <w:p w14:paraId="2CEF9D95" w14:textId="111C069B" w:rsidR="00F92A87" w:rsidRPr="00FC44F6" w:rsidRDefault="004B4F34" w:rsidP="004B4F34">
      <w:pPr>
        <w:pStyle w:val="Instructions"/>
        <w:numPr>
          <w:ilvl w:val="1"/>
          <w:numId w:val="8"/>
        </w:numPr>
        <w:rPr>
          <w:rFonts w:asciiTheme="minorHAnsi" w:hAnsiTheme="minorHAnsi" w:cstheme="minorHAnsi"/>
        </w:rPr>
      </w:pPr>
      <w:r w:rsidRPr="00FC44F6">
        <w:rPr>
          <w:rFonts w:asciiTheme="minorHAnsi" w:hAnsiTheme="minorHAnsi" w:cstheme="minorHAnsi"/>
        </w:rPr>
        <w:lastRenderedPageBreak/>
        <w:t>Présenter le coordinateur</w:t>
      </w:r>
      <w:r w:rsidR="0013197B" w:rsidRPr="00FC44F6">
        <w:rPr>
          <w:rFonts w:asciiTheme="minorHAnsi" w:hAnsiTheme="minorHAnsi" w:cstheme="minorHAnsi"/>
        </w:rPr>
        <w:t xml:space="preserve"> / la </w:t>
      </w:r>
      <w:r w:rsidR="003337BA" w:rsidRPr="00FC44F6">
        <w:rPr>
          <w:rFonts w:asciiTheme="minorHAnsi" w:hAnsiTheme="minorHAnsi" w:cstheme="minorHAnsi"/>
        </w:rPr>
        <w:t>coordinatrice</w:t>
      </w:r>
      <w:r w:rsidRPr="00FC44F6">
        <w:rPr>
          <w:rFonts w:asciiTheme="minorHAnsi" w:hAnsiTheme="minorHAnsi" w:cstheme="minorHAnsi"/>
        </w:rPr>
        <w:t xml:space="preserve"> scientifique, son expérience </w:t>
      </w:r>
      <w:r w:rsidR="00F92A87" w:rsidRPr="00FC44F6">
        <w:rPr>
          <w:rFonts w:asciiTheme="minorHAnsi" w:hAnsiTheme="minorHAnsi" w:cstheme="minorHAnsi"/>
        </w:rPr>
        <w:t xml:space="preserve">antérieure </w:t>
      </w:r>
      <w:r w:rsidRPr="00FC44F6">
        <w:rPr>
          <w:rFonts w:asciiTheme="minorHAnsi" w:hAnsiTheme="minorHAnsi" w:cstheme="minorHAnsi"/>
        </w:rPr>
        <w:t xml:space="preserve">dans le domaine objet de la pré-proposition, </w:t>
      </w:r>
      <w:r w:rsidR="00F92A87" w:rsidRPr="00FC44F6">
        <w:rPr>
          <w:rFonts w:asciiTheme="minorHAnsi" w:hAnsiTheme="minorHAnsi" w:cstheme="minorHAnsi"/>
        </w:rPr>
        <w:t xml:space="preserve">son </w:t>
      </w:r>
      <w:r w:rsidRPr="00FC44F6">
        <w:rPr>
          <w:rFonts w:asciiTheme="minorHAnsi" w:hAnsiTheme="minorHAnsi" w:cstheme="minorHAnsi"/>
        </w:rPr>
        <w:t>implication dans le projet</w:t>
      </w:r>
      <w:r w:rsidR="00F92A87" w:rsidRPr="00FC44F6">
        <w:rPr>
          <w:rFonts w:asciiTheme="minorHAnsi" w:hAnsiTheme="minorHAnsi" w:cstheme="minorHAnsi"/>
        </w:rPr>
        <w:t xml:space="preserve"> objet de la pré-proposition</w:t>
      </w:r>
      <w:r w:rsidR="002B2F97" w:rsidRPr="00FC44F6">
        <w:rPr>
          <w:rFonts w:asciiTheme="minorHAnsi" w:hAnsiTheme="minorHAnsi" w:cstheme="minorHAnsi"/>
        </w:rPr>
        <w:t xml:space="preserve"> </w:t>
      </w:r>
      <w:r w:rsidR="002B2F97" w:rsidRPr="00FC44F6">
        <w:rPr>
          <w:rFonts w:asciiTheme="minorHAnsi" w:hAnsiTheme="minorHAnsi" w:cstheme="minorHAnsi"/>
          <w:b/>
        </w:rPr>
        <w:t>y compris son taux d’implication</w:t>
      </w:r>
      <w:r w:rsidRPr="00FC44F6">
        <w:rPr>
          <w:rFonts w:asciiTheme="minorHAnsi" w:hAnsiTheme="minorHAnsi" w:cstheme="minorHAnsi"/>
        </w:rPr>
        <w:t>.</w:t>
      </w:r>
    </w:p>
    <w:p w14:paraId="52BCE687" w14:textId="5D858655" w:rsidR="004B4F34" w:rsidRPr="00FC44F6" w:rsidRDefault="00900A58" w:rsidP="004B4F34">
      <w:pPr>
        <w:pStyle w:val="Instructions"/>
        <w:numPr>
          <w:ilvl w:val="1"/>
          <w:numId w:val="8"/>
        </w:numPr>
        <w:rPr>
          <w:rFonts w:asciiTheme="minorHAnsi" w:hAnsiTheme="minorHAnsi" w:cstheme="minorHAnsi"/>
        </w:rPr>
      </w:pPr>
      <w:r w:rsidRPr="00FC44F6">
        <w:rPr>
          <w:rFonts w:asciiTheme="minorHAnsi" w:hAnsiTheme="minorHAnsi" w:cstheme="minorHAnsi"/>
        </w:rPr>
        <w:t>Présenter l’équipe</w:t>
      </w:r>
      <w:r w:rsidR="00FC200C">
        <w:rPr>
          <w:rFonts w:asciiTheme="minorHAnsi" w:hAnsiTheme="minorHAnsi" w:cstheme="minorHAnsi"/>
        </w:rPr>
        <w:t xml:space="preserve"> fédérée autour du projet</w:t>
      </w:r>
      <w:r w:rsidR="008B1890" w:rsidRPr="00FC44F6">
        <w:rPr>
          <w:rFonts w:asciiTheme="minorHAnsi" w:hAnsiTheme="minorHAnsi" w:cstheme="minorHAnsi"/>
        </w:rPr>
        <w:t>,</w:t>
      </w:r>
      <w:r w:rsidRPr="00FC44F6">
        <w:rPr>
          <w:rFonts w:asciiTheme="minorHAnsi" w:hAnsiTheme="minorHAnsi" w:cstheme="minorHAnsi"/>
        </w:rPr>
        <w:t xml:space="preserve"> </w:t>
      </w:r>
      <w:r w:rsidR="004B4F34" w:rsidRPr="00FC44F6">
        <w:rPr>
          <w:rFonts w:asciiTheme="minorHAnsi" w:hAnsiTheme="minorHAnsi" w:cstheme="minorHAnsi"/>
        </w:rPr>
        <w:t xml:space="preserve">son expertise </w:t>
      </w:r>
      <w:r w:rsidR="00EF4D3C" w:rsidRPr="00FC44F6">
        <w:rPr>
          <w:rFonts w:asciiTheme="minorHAnsi" w:hAnsiTheme="minorHAnsi" w:cstheme="minorHAnsi"/>
        </w:rPr>
        <w:t xml:space="preserve">et sa complémentarité </w:t>
      </w:r>
      <w:r w:rsidR="004B4F34" w:rsidRPr="00FC44F6">
        <w:rPr>
          <w:rFonts w:asciiTheme="minorHAnsi" w:hAnsiTheme="minorHAnsi" w:cstheme="minorHAnsi"/>
        </w:rPr>
        <w:t>pour l’attei</w:t>
      </w:r>
      <w:r w:rsidRPr="00FC44F6">
        <w:rPr>
          <w:rFonts w:asciiTheme="minorHAnsi" w:hAnsiTheme="minorHAnsi" w:cstheme="minorHAnsi"/>
        </w:rPr>
        <w:t>nte des objectifs, en précisant l’identité des scientifiques impliqués</w:t>
      </w:r>
      <w:r w:rsidR="00597AC6">
        <w:rPr>
          <w:rFonts w:asciiTheme="minorHAnsi" w:hAnsiTheme="minorHAnsi" w:cstheme="minorHAnsi"/>
        </w:rPr>
        <w:t xml:space="preserve">, </w:t>
      </w:r>
      <w:r w:rsidR="003346C9">
        <w:rPr>
          <w:rFonts w:asciiTheme="minorHAnsi" w:hAnsiTheme="minorHAnsi" w:cstheme="minorHAnsi"/>
        </w:rPr>
        <w:t xml:space="preserve">leur établissement d’appartenance, </w:t>
      </w:r>
      <w:r w:rsidR="00597AC6">
        <w:rPr>
          <w:rFonts w:asciiTheme="minorHAnsi" w:hAnsiTheme="minorHAnsi" w:cstheme="minorHAnsi"/>
        </w:rPr>
        <w:t>leur implication dans l’atteinte des objectifs</w:t>
      </w:r>
      <w:r w:rsidR="004B4F34" w:rsidRPr="00FC44F6">
        <w:rPr>
          <w:rFonts w:asciiTheme="minorHAnsi" w:hAnsiTheme="minorHAnsi" w:cstheme="minorHAnsi"/>
        </w:rPr>
        <w:t>.</w:t>
      </w:r>
    </w:p>
    <w:p w14:paraId="6AAD7C66" w14:textId="00BCE4BC" w:rsidR="00FC1445" w:rsidRPr="00FC44F6" w:rsidRDefault="00474F55" w:rsidP="00711C3A">
      <w:pPr>
        <w:pStyle w:val="Instructions"/>
        <w:keepNext/>
        <w:numPr>
          <w:ilvl w:val="0"/>
          <w:numId w:val="8"/>
        </w:numPr>
        <w:ind w:left="360" w:hanging="357"/>
        <w:rPr>
          <w:rFonts w:asciiTheme="minorHAnsi" w:hAnsiTheme="minorHAnsi" w:cstheme="minorHAnsi"/>
          <w:b/>
        </w:rPr>
      </w:pPr>
      <w:r w:rsidRPr="00FC44F6">
        <w:rPr>
          <w:rFonts w:asciiTheme="minorHAnsi" w:hAnsiTheme="minorHAnsi" w:cstheme="minorHAnsi"/>
          <w:b/>
        </w:rPr>
        <w:t xml:space="preserve">S’il s’agit d’un projet </w:t>
      </w:r>
      <w:r w:rsidR="00484DF8" w:rsidRPr="00FC44F6">
        <w:rPr>
          <w:rFonts w:asciiTheme="minorHAnsi" w:hAnsiTheme="minorHAnsi" w:cstheme="minorHAnsi"/>
          <w:b/>
        </w:rPr>
        <w:t>« Jeune chercheur-Jeune chercheuse »</w:t>
      </w:r>
      <w:r w:rsidRPr="00FC44F6">
        <w:rPr>
          <w:rFonts w:asciiTheme="minorHAnsi" w:hAnsiTheme="minorHAnsi" w:cstheme="minorHAnsi"/>
          <w:b/>
        </w:rPr>
        <w:t xml:space="preserve"> JCJC,</w:t>
      </w:r>
      <w:r w:rsidR="00B05BB2" w:rsidRPr="00FC44F6">
        <w:rPr>
          <w:rFonts w:asciiTheme="minorHAnsi" w:hAnsiTheme="minorHAnsi" w:cstheme="minorHAnsi"/>
          <w:b/>
        </w:rPr>
        <w:t xml:space="preserve"> </w:t>
      </w:r>
    </w:p>
    <w:p w14:paraId="1C8A3A23" w14:textId="3CBDF6E0" w:rsidR="00D55185" w:rsidRPr="00FC44F6" w:rsidRDefault="00474F55" w:rsidP="00711C3A">
      <w:pPr>
        <w:pStyle w:val="Instructions"/>
        <w:keepNext/>
        <w:numPr>
          <w:ilvl w:val="1"/>
          <w:numId w:val="8"/>
        </w:numPr>
        <w:ind w:left="1080" w:hanging="357"/>
        <w:rPr>
          <w:rFonts w:asciiTheme="minorHAnsi" w:hAnsiTheme="minorHAnsi" w:cstheme="minorHAnsi"/>
        </w:rPr>
      </w:pPr>
      <w:r w:rsidRPr="00FC44F6">
        <w:rPr>
          <w:rFonts w:asciiTheme="minorHAnsi" w:hAnsiTheme="minorHAnsi" w:cstheme="minorHAnsi"/>
        </w:rPr>
        <w:t>Présenter le coordinateur</w:t>
      </w:r>
      <w:r w:rsidR="0013197B" w:rsidRPr="00FC44F6">
        <w:rPr>
          <w:rFonts w:asciiTheme="minorHAnsi" w:hAnsiTheme="minorHAnsi" w:cstheme="minorHAnsi"/>
        </w:rPr>
        <w:t xml:space="preserve"> / la coordinatrice </w:t>
      </w:r>
      <w:r w:rsidRPr="00FC44F6">
        <w:rPr>
          <w:rFonts w:asciiTheme="minorHAnsi" w:hAnsiTheme="minorHAnsi" w:cstheme="minorHAnsi"/>
        </w:rPr>
        <w:t>scientifique</w:t>
      </w:r>
      <w:r w:rsidR="00D55185" w:rsidRPr="00FC44F6">
        <w:rPr>
          <w:rFonts w:asciiTheme="minorHAnsi" w:hAnsiTheme="minorHAnsi" w:cstheme="minorHAnsi"/>
        </w:rPr>
        <w:t xml:space="preserve">, </w:t>
      </w:r>
      <w:r w:rsidR="00CA00A0" w:rsidRPr="00FC44F6">
        <w:rPr>
          <w:rFonts w:asciiTheme="minorHAnsi" w:hAnsiTheme="minorHAnsi" w:cstheme="minorHAnsi"/>
        </w:rPr>
        <w:t>son positionnement au sein de son organisme ou laboratoire d’accueil</w:t>
      </w:r>
      <w:r w:rsidR="00227FBB" w:rsidRPr="00FC44F6">
        <w:rPr>
          <w:rFonts w:asciiTheme="minorHAnsi" w:hAnsiTheme="minorHAnsi" w:cstheme="minorHAnsi"/>
        </w:rPr>
        <w:t xml:space="preserve"> ou futur organisme / laboratoire d’accueil</w:t>
      </w:r>
      <w:r w:rsidR="00D55185" w:rsidRPr="00FC44F6">
        <w:rPr>
          <w:rFonts w:asciiTheme="minorHAnsi" w:hAnsiTheme="minorHAnsi" w:cstheme="minorHAnsi"/>
        </w:rPr>
        <w:t xml:space="preserve">, son expérience antérieure </w:t>
      </w:r>
      <w:r w:rsidR="00E7381E" w:rsidRPr="00FC44F6">
        <w:rPr>
          <w:rFonts w:asciiTheme="minorHAnsi" w:hAnsiTheme="minorHAnsi" w:cstheme="minorHAnsi"/>
        </w:rPr>
        <w:t>dans le domaine objet de la pré-proposition, son implication dans le projet objet de la pré-proposition</w:t>
      </w:r>
      <w:r w:rsidR="00DD42ED" w:rsidRPr="00FC44F6">
        <w:rPr>
          <w:rFonts w:asciiTheme="minorHAnsi" w:hAnsiTheme="minorHAnsi" w:cstheme="minorHAnsi"/>
        </w:rPr>
        <w:t xml:space="preserve"> </w:t>
      </w:r>
      <w:r w:rsidR="00DD42ED" w:rsidRPr="00FC44F6">
        <w:rPr>
          <w:rFonts w:asciiTheme="minorHAnsi" w:hAnsiTheme="minorHAnsi" w:cstheme="minorHAnsi"/>
          <w:b/>
          <w:bCs/>
        </w:rPr>
        <w:t>y compris son taux d’implication</w:t>
      </w:r>
      <w:r w:rsidR="00EF4D3C" w:rsidRPr="00FC44F6">
        <w:rPr>
          <w:rFonts w:asciiTheme="minorHAnsi" w:hAnsiTheme="minorHAnsi" w:cstheme="minorHAnsi"/>
          <w:b/>
          <w:bCs/>
        </w:rPr>
        <w:t> </w:t>
      </w:r>
      <w:r w:rsidR="00EF4D3C" w:rsidRPr="00FC44F6">
        <w:rPr>
          <w:rFonts w:asciiTheme="minorHAnsi" w:hAnsiTheme="minorHAnsi" w:cstheme="minorHAnsi"/>
        </w:rPr>
        <w:t>;</w:t>
      </w:r>
      <w:r w:rsidR="00BB60AA" w:rsidRPr="00FC44F6">
        <w:rPr>
          <w:rFonts w:asciiTheme="minorHAnsi" w:hAnsiTheme="minorHAnsi" w:cstheme="minorHAnsi"/>
        </w:rPr>
        <w:t xml:space="preserve"> préciser clairement la date de soutenance de thèse</w:t>
      </w:r>
      <w:r w:rsidR="00F5518B">
        <w:rPr>
          <w:rFonts w:asciiTheme="minorHAnsi" w:hAnsiTheme="minorHAnsi" w:cstheme="minorHAnsi"/>
        </w:rPr>
        <w:t xml:space="preserve"> de doctorat</w:t>
      </w:r>
      <w:r w:rsidR="00BB60AA" w:rsidRPr="00FC44F6">
        <w:rPr>
          <w:rFonts w:asciiTheme="minorHAnsi" w:hAnsiTheme="minorHAnsi" w:cstheme="minorHAnsi"/>
        </w:rPr>
        <w:t xml:space="preserve"> </w:t>
      </w:r>
      <w:r w:rsidR="007D1E7C" w:rsidRPr="00FC44F6">
        <w:rPr>
          <w:rFonts w:asciiTheme="minorHAnsi" w:hAnsiTheme="minorHAnsi" w:cstheme="minorHAnsi"/>
        </w:rPr>
        <w:t xml:space="preserve">(ou équivalent) </w:t>
      </w:r>
      <w:r w:rsidR="00BB60AA" w:rsidRPr="00FC44F6">
        <w:rPr>
          <w:rFonts w:asciiTheme="minorHAnsi" w:hAnsiTheme="minorHAnsi" w:cstheme="minorHAnsi"/>
        </w:rPr>
        <w:t>et la date de prise de fonction</w:t>
      </w:r>
      <w:r w:rsidR="00677545" w:rsidRPr="00FC44F6">
        <w:rPr>
          <w:rFonts w:asciiTheme="minorHAnsi" w:hAnsiTheme="minorHAnsi" w:cstheme="minorHAnsi"/>
        </w:rPr>
        <w:t xml:space="preserve"> dans l’établissement / les dates de prise de fonctions dans les différents établissements</w:t>
      </w:r>
      <w:r w:rsidR="00BB60AA" w:rsidRPr="00FC44F6">
        <w:rPr>
          <w:rFonts w:asciiTheme="minorHAnsi" w:hAnsiTheme="minorHAnsi" w:cstheme="minorHAnsi"/>
        </w:rPr>
        <w:t xml:space="preserve"> </w:t>
      </w:r>
      <w:r w:rsidR="007A332F" w:rsidRPr="00FC44F6">
        <w:rPr>
          <w:rFonts w:asciiTheme="minorHAnsi" w:hAnsiTheme="minorHAnsi" w:cstheme="minorHAnsi"/>
        </w:rPr>
        <w:t>si prise de fonction</w:t>
      </w:r>
      <w:r w:rsidR="00E7381E" w:rsidRPr="00FC44F6">
        <w:rPr>
          <w:rFonts w:asciiTheme="minorHAnsi" w:hAnsiTheme="minorHAnsi" w:cstheme="minorHAnsi"/>
        </w:rPr>
        <w:t> ;</w:t>
      </w:r>
    </w:p>
    <w:p w14:paraId="7DE50576" w14:textId="32888B6C" w:rsidR="00E562CB" w:rsidRPr="00FC44F6" w:rsidRDefault="00474F55" w:rsidP="001E55AF">
      <w:pPr>
        <w:pStyle w:val="Instructions"/>
        <w:numPr>
          <w:ilvl w:val="1"/>
          <w:numId w:val="8"/>
        </w:numPr>
        <w:ind w:left="1080"/>
        <w:rPr>
          <w:rFonts w:asciiTheme="minorHAnsi" w:hAnsiTheme="minorHAnsi" w:cstheme="minorHAnsi"/>
        </w:rPr>
      </w:pPr>
      <w:r w:rsidRPr="00FC44F6">
        <w:rPr>
          <w:rFonts w:asciiTheme="minorHAnsi" w:hAnsiTheme="minorHAnsi" w:cstheme="minorHAnsi"/>
        </w:rPr>
        <w:t xml:space="preserve">Présenter l’équipe </w:t>
      </w:r>
      <w:r w:rsidR="00CA00A0" w:rsidRPr="00FC44F6">
        <w:rPr>
          <w:rFonts w:asciiTheme="minorHAnsi" w:hAnsiTheme="minorHAnsi" w:cstheme="minorHAnsi"/>
        </w:rPr>
        <w:t xml:space="preserve">constituée autour du projet, </w:t>
      </w:r>
      <w:r w:rsidR="00227FBB" w:rsidRPr="00FC44F6">
        <w:rPr>
          <w:rFonts w:asciiTheme="minorHAnsi" w:hAnsiTheme="minorHAnsi" w:cstheme="minorHAnsi"/>
        </w:rPr>
        <w:t>son expertise</w:t>
      </w:r>
      <w:r w:rsidR="00EF4D3C" w:rsidRPr="00FC44F6">
        <w:rPr>
          <w:rFonts w:asciiTheme="minorHAnsi" w:hAnsiTheme="minorHAnsi" w:cstheme="minorHAnsi"/>
        </w:rPr>
        <w:t xml:space="preserve"> et</w:t>
      </w:r>
      <w:r w:rsidR="00E562CB" w:rsidRPr="00FC44F6">
        <w:rPr>
          <w:rFonts w:asciiTheme="minorHAnsi" w:hAnsiTheme="minorHAnsi" w:cstheme="minorHAnsi"/>
        </w:rPr>
        <w:t xml:space="preserve"> sa complémentarité</w:t>
      </w:r>
      <w:r w:rsidR="00997587" w:rsidRPr="00FC44F6">
        <w:rPr>
          <w:rFonts w:asciiTheme="minorHAnsi" w:hAnsiTheme="minorHAnsi" w:cstheme="minorHAnsi"/>
        </w:rPr>
        <w:t xml:space="preserve"> dans l’atteinte des objectifs</w:t>
      </w:r>
      <w:r w:rsidR="00B270C3">
        <w:rPr>
          <w:rFonts w:asciiTheme="minorHAnsi" w:hAnsiTheme="minorHAnsi" w:cstheme="minorHAnsi"/>
        </w:rPr>
        <w:t xml:space="preserve">, </w:t>
      </w:r>
      <w:r w:rsidR="00F64CE2">
        <w:rPr>
          <w:rFonts w:asciiTheme="minorHAnsi" w:hAnsiTheme="minorHAnsi" w:cstheme="minorHAnsi"/>
        </w:rPr>
        <w:t xml:space="preserve">en </w:t>
      </w:r>
      <w:r w:rsidR="00B270C3">
        <w:rPr>
          <w:rFonts w:asciiTheme="minorHAnsi" w:hAnsiTheme="minorHAnsi" w:cstheme="minorHAnsi"/>
        </w:rPr>
        <w:t>précis</w:t>
      </w:r>
      <w:r w:rsidR="00F64CE2">
        <w:rPr>
          <w:rFonts w:asciiTheme="minorHAnsi" w:hAnsiTheme="minorHAnsi" w:cstheme="minorHAnsi"/>
        </w:rPr>
        <w:t>ant l’identité</w:t>
      </w:r>
      <w:r w:rsidR="00B270C3">
        <w:rPr>
          <w:rFonts w:asciiTheme="minorHAnsi" w:hAnsiTheme="minorHAnsi" w:cstheme="minorHAnsi"/>
        </w:rPr>
        <w:t xml:space="preserve"> </w:t>
      </w:r>
      <w:r w:rsidR="00F64CE2">
        <w:rPr>
          <w:rFonts w:asciiTheme="minorHAnsi" w:hAnsiTheme="minorHAnsi" w:cstheme="minorHAnsi"/>
        </w:rPr>
        <w:t xml:space="preserve">des scientifique impliqués, </w:t>
      </w:r>
      <w:r w:rsidR="006054B6">
        <w:rPr>
          <w:rFonts w:asciiTheme="minorHAnsi" w:hAnsiTheme="minorHAnsi" w:cstheme="minorHAnsi"/>
        </w:rPr>
        <w:t xml:space="preserve">leur établissement d’appartenance, </w:t>
      </w:r>
      <w:bookmarkStart w:id="0" w:name="_GoBack"/>
      <w:bookmarkEnd w:id="0"/>
      <w:r w:rsidR="00F64CE2">
        <w:rPr>
          <w:rFonts w:asciiTheme="minorHAnsi" w:hAnsiTheme="minorHAnsi" w:cstheme="minorHAnsi"/>
        </w:rPr>
        <w:t xml:space="preserve">leur implication </w:t>
      </w:r>
      <w:r w:rsidR="00B270C3">
        <w:rPr>
          <w:rFonts w:asciiTheme="minorHAnsi" w:hAnsiTheme="minorHAnsi" w:cstheme="minorHAnsi"/>
        </w:rPr>
        <w:t>dans l’atteinte des objectifs</w:t>
      </w:r>
      <w:r w:rsidR="00EF4D3C" w:rsidRPr="00FC44F6">
        <w:rPr>
          <w:rFonts w:asciiTheme="minorHAnsi" w:hAnsiTheme="minorHAnsi" w:cstheme="minorHAnsi"/>
        </w:rPr>
        <w:t> ;</w:t>
      </w:r>
    </w:p>
    <w:p w14:paraId="560F7B46" w14:textId="38BCE5F5" w:rsidR="00E7381E" w:rsidRDefault="00E7381E" w:rsidP="001E55AF">
      <w:pPr>
        <w:pStyle w:val="Instructions"/>
        <w:numPr>
          <w:ilvl w:val="1"/>
          <w:numId w:val="8"/>
        </w:numPr>
        <w:ind w:left="1080"/>
        <w:rPr>
          <w:rFonts w:asciiTheme="minorHAnsi" w:hAnsiTheme="minorHAnsi" w:cstheme="minorHAnsi"/>
        </w:rPr>
      </w:pPr>
      <w:r w:rsidRPr="00FC44F6">
        <w:rPr>
          <w:rFonts w:asciiTheme="minorHAnsi" w:hAnsiTheme="minorHAnsi" w:cstheme="minorHAnsi"/>
        </w:rPr>
        <w:t xml:space="preserve">Montrer en quoi le projet objet de la pré-proposition sera facteur de prise </w:t>
      </w:r>
      <w:r w:rsidR="00AD20DA">
        <w:rPr>
          <w:rFonts w:asciiTheme="minorHAnsi" w:hAnsiTheme="minorHAnsi" w:cstheme="minorHAnsi"/>
        </w:rPr>
        <w:t>d’autonomie</w:t>
      </w:r>
      <w:r w:rsidR="00D612EA">
        <w:rPr>
          <w:rFonts w:asciiTheme="minorHAnsi" w:hAnsiTheme="minorHAnsi" w:cstheme="minorHAnsi"/>
        </w:rPr>
        <w:t xml:space="preserve"> scientifique</w:t>
      </w:r>
      <w:r w:rsidR="00997587" w:rsidRPr="00FC44F6">
        <w:rPr>
          <w:rFonts w:asciiTheme="minorHAnsi" w:hAnsiTheme="minorHAnsi" w:cstheme="minorHAnsi"/>
        </w:rPr>
        <w:t xml:space="preserve"> du coordinateur </w:t>
      </w:r>
      <w:r w:rsidR="009420D3" w:rsidRPr="00FC44F6">
        <w:rPr>
          <w:rFonts w:asciiTheme="minorHAnsi" w:hAnsiTheme="minorHAnsi" w:cstheme="minorHAnsi"/>
        </w:rPr>
        <w:t xml:space="preserve">/ de la coordinatrice </w:t>
      </w:r>
      <w:r w:rsidR="00997587" w:rsidRPr="00FC44F6">
        <w:rPr>
          <w:rFonts w:asciiTheme="minorHAnsi" w:hAnsiTheme="minorHAnsi" w:cstheme="minorHAnsi"/>
        </w:rPr>
        <w:t>et du développement de son équipe</w:t>
      </w:r>
      <w:r w:rsidR="007D1E7C" w:rsidRPr="00FC44F6">
        <w:rPr>
          <w:rFonts w:asciiTheme="minorHAnsi" w:hAnsiTheme="minorHAnsi" w:cstheme="minorHAnsi"/>
        </w:rPr>
        <w:t xml:space="preserve"> autour de la thématique</w:t>
      </w:r>
      <w:r w:rsidR="00FE05F4" w:rsidRPr="00FC44F6">
        <w:rPr>
          <w:rFonts w:asciiTheme="minorHAnsi" w:hAnsiTheme="minorHAnsi" w:cstheme="minorHAnsi"/>
        </w:rPr>
        <w:t xml:space="preserve"> pour évaluation de l’adéquation du projet à l’instrument JCJC</w:t>
      </w:r>
      <w:r w:rsidR="00997587" w:rsidRPr="00FC44F6">
        <w:rPr>
          <w:rFonts w:asciiTheme="minorHAnsi" w:hAnsiTheme="minorHAnsi" w:cstheme="minorHAnsi"/>
        </w:rPr>
        <w:t>.</w:t>
      </w:r>
    </w:p>
    <w:p w14:paraId="05081939" w14:textId="67B43FF3" w:rsidR="006F60DC" w:rsidRPr="006F60DC" w:rsidRDefault="006F60DC" w:rsidP="006F60DC">
      <w:pPr>
        <w:pStyle w:val="Instructions"/>
        <w:ind w:left="0"/>
        <w:rPr>
          <w:szCs w:val="22"/>
          <w:lang w:eastAsia="fr-FR"/>
        </w:rPr>
      </w:pPr>
      <w:r w:rsidRPr="00BF6CCA">
        <w:rPr>
          <w:rFonts w:asciiTheme="minorHAnsi" w:hAnsiTheme="minorHAnsi" w:cstheme="minorHAnsi"/>
        </w:rPr>
        <w:t>En cas de position non-pérenne du coordinateur ou de la coordinatrice dans l'organisme / laboratoire d'accueil, il est nécessaire d'apporter dans cette section les éléments nécessaires aux évaluateurs et évaluatrices pour les rassurer sur la faisabilité du projet.</w:t>
      </w:r>
      <w:r w:rsidRPr="006F60DC">
        <w:rPr>
          <w:rFonts w:ascii="Segoe UI" w:hAnsi="Segoe UI" w:cs="Segoe UI"/>
          <w:color w:val="000000"/>
          <w:sz w:val="20"/>
          <w:szCs w:val="20"/>
        </w:rPr>
        <w:t xml:space="preserve"> </w:t>
      </w:r>
    </w:p>
    <w:p w14:paraId="136CE890" w14:textId="542295C8" w:rsidR="00E84DB0" w:rsidRDefault="00E84DB0" w:rsidP="00E84DB0">
      <w:pPr>
        <w:pStyle w:val="Instructions"/>
        <w:ind w:left="0"/>
        <w:rPr>
          <w:rFonts w:asciiTheme="minorHAnsi" w:hAnsiTheme="minorHAnsi" w:cstheme="minorHAnsi"/>
        </w:rPr>
      </w:pPr>
    </w:p>
    <w:p w14:paraId="4DD8FFB5" w14:textId="72B35028" w:rsidR="00E84DB0" w:rsidRDefault="00E84DB0" w:rsidP="00E84DB0">
      <w:pPr>
        <w:pStyle w:val="Instructions"/>
        <w:ind w:left="0"/>
        <w:rPr>
          <w:rFonts w:asciiTheme="minorHAnsi" w:hAnsiTheme="minorHAnsi" w:cstheme="minorHAnsi"/>
        </w:rPr>
      </w:pPr>
      <w:r>
        <w:rPr>
          <w:rFonts w:asciiTheme="minorHAnsi" w:hAnsiTheme="minorHAnsi" w:cstheme="minorHAnsi"/>
        </w:rPr>
        <w:t xml:space="preserve">A noter qu’avoir travaillé sa présentation </w:t>
      </w:r>
      <w:r w:rsidR="00286C48">
        <w:rPr>
          <w:rFonts w:asciiTheme="minorHAnsi" w:hAnsiTheme="minorHAnsi" w:cstheme="minorHAnsi"/>
        </w:rPr>
        <w:t>en</w:t>
      </w:r>
      <w:r>
        <w:rPr>
          <w:rFonts w:asciiTheme="minorHAnsi" w:hAnsiTheme="minorHAnsi" w:cstheme="minorHAnsi"/>
        </w:rPr>
        <w:t xml:space="preserve"> section 1 en </w:t>
      </w:r>
      <w:proofErr w:type="spellStart"/>
      <w:r>
        <w:rPr>
          <w:rFonts w:asciiTheme="minorHAnsi" w:hAnsiTheme="minorHAnsi" w:cstheme="minorHAnsi"/>
        </w:rPr>
        <w:t>work</w:t>
      </w:r>
      <w:proofErr w:type="spellEnd"/>
      <w:r>
        <w:rPr>
          <w:rFonts w:asciiTheme="minorHAnsi" w:hAnsiTheme="minorHAnsi" w:cstheme="minorHAnsi"/>
        </w:rPr>
        <w:t xml:space="preserve"> packages permet de faciliter la présentation du « qui fait quoi » </w:t>
      </w:r>
      <w:r w:rsidR="00F5518B">
        <w:rPr>
          <w:rFonts w:asciiTheme="minorHAnsi" w:hAnsiTheme="minorHAnsi" w:cstheme="minorHAnsi"/>
        </w:rPr>
        <w:t>en section 2</w:t>
      </w:r>
      <w:r>
        <w:rPr>
          <w:rFonts w:asciiTheme="minorHAnsi" w:hAnsiTheme="minorHAnsi" w:cstheme="minorHAnsi"/>
        </w:rPr>
        <w:t xml:space="preserve"> et </w:t>
      </w:r>
      <w:r w:rsidR="00DF332F">
        <w:rPr>
          <w:rFonts w:asciiTheme="minorHAnsi" w:hAnsiTheme="minorHAnsi" w:cstheme="minorHAnsi"/>
        </w:rPr>
        <w:t xml:space="preserve">démontrer </w:t>
      </w:r>
      <w:r w:rsidR="00EE27D7">
        <w:rPr>
          <w:rFonts w:asciiTheme="minorHAnsi" w:hAnsiTheme="minorHAnsi" w:cstheme="minorHAnsi"/>
        </w:rPr>
        <w:t xml:space="preserve">ainsi </w:t>
      </w:r>
      <w:r>
        <w:rPr>
          <w:rFonts w:asciiTheme="minorHAnsi" w:hAnsiTheme="minorHAnsi" w:cstheme="minorHAnsi"/>
        </w:rPr>
        <w:t>la complémentarité des apports des partenaires (instrument PRC) / membres de l’équipe (instruments PRME et JCJC)</w:t>
      </w:r>
      <w:r w:rsidR="00C82FE8">
        <w:rPr>
          <w:rFonts w:asciiTheme="minorHAnsi" w:hAnsiTheme="minorHAnsi" w:cstheme="minorHAnsi"/>
        </w:rPr>
        <w:t xml:space="preserve"> dans l’atteinte des objectifs</w:t>
      </w:r>
      <w:r>
        <w:rPr>
          <w:rFonts w:asciiTheme="minorHAnsi" w:hAnsiTheme="minorHAnsi" w:cstheme="minorHAnsi"/>
        </w:rPr>
        <w:t xml:space="preserve">. </w:t>
      </w:r>
    </w:p>
    <w:p w14:paraId="7E86EAC3" w14:textId="77777777" w:rsidR="00E84DB0" w:rsidRPr="00FC44F6" w:rsidRDefault="00E84DB0" w:rsidP="00E84DB0">
      <w:pPr>
        <w:pStyle w:val="Instructions"/>
        <w:ind w:left="0"/>
        <w:rPr>
          <w:rFonts w:asciiTheme="minorHAnsi" w:hAnsiTheme="minorHAnsi" w:cstheme="minorHAnsi"/>
        </w:rPr>
      </w:pPr>
    </w:p>
    <w:p w14:paraId="2F63CBE0" w14:textId="77777777" w:rsidR="00FC1445" w:rsidRPr="00753464" w:rsidRDefault="005F78DD" w:rsidP="00C4089F">
      <w:pPr>
        <w:pStyle w:val="Titre1"/>
        <w:rPr>
          <w:rFonts w:asciiTheme="minorHAnsi" w:hAnsiTheme="minorHAnsi" w:cstheme="minorHAnsi"/>
          <w:color w:val="31849B" w:themeColor="accent5" w:themeShade="BF"/>
          <w:sz w:val="28"/>
          <w:szCs w:val="28"/>
        </w:rPr>
      </w:pPr>
      <w:r w:rsidRPr="00753464">
        <w:rPr>
          <w:rFonts w:asciiTheme="minorHAnsi" w:hAnsiTheme="minorHAnsi" w:cstheme="minorHAnsi"/>
          <w:color w:val="31849B" w:themeColor="accent5" w:themeShade="BF"/>
          <w:sz w:val="28"/>
          <w:szCs w:val="28"/>
        </w:rPr>
        <w:t>Bibliographie</w:t>
      </w:r>
    </w:p>
    <w:p w14:paraId="229128DE" w14:textId="7D35C139" w:rsidR="00B04E5F" w:rsidRPr="00FC44F6" w:rsidRDefault="00B04E5F" w:rsidP="00B04E5F">
      <w:pPr>
        <w:pStyle w:val="Instructions"/>
        <w:spacing w:after="100" w:afterAutospacing="1"/>
        <w:ind w:left="0"/>
        <w:rPr>
          <w:rFonts w:asciiTheme="minorHAnsi" w:hAnsiTheme="minorHAnsi" w:cstheme="minorHAnsi"/>
          <w:b/>
        </w:rPr>
      </w:pPr>
      <w:r w:rsidRPr="00FC44F6">
        <w:rPr>
          <w:rFonts w:asciiTheme="minorHAnsi" w:hAnsiTheme="minorHAnsi" w:cstheme="minorHAnsi"/>
          <w:b/>
        </w:rPr>
        <w:t>Cette section est en lien avec le critère d’évaluation « Qualité et ambition scientifique »</w:t>
      </w:r>
      <w:r w:rsidR="001A019A" w:rsidRPr="00FC44F6">
        <w:rPr>
          <w:rFonts w:asciiTheme="minorHAnsi" w:hAnsiTheme="minorHAnsi" w:cstheme="minorHAnsi"/>
          <w:b/>
        </w:rPr>
        <w:t>, sous-critère « Ambition scientifique du projet et positionnement par rapport à l’état de l’art ».</w:t>
      </w:r>
    </w:p>
    <w:p w14:paraId="35D993FB" w14:textId="460BE3AC" w:rsidR="001E55AF" w:rsidRPr="00FC44F6" w:rsidRDefault="001E55AF" w:rsidP="001E55AF">
      <w:pPr>
        <w:pStyle w:val="Instructions"/>
        <w:ind w:left="0"/>
        <w:rPr>
          <w:rFonts w:asciiTheme="minorHAnsi" w:hAnsiTheme="minorHAnsi" w:cstheme="minorHAnsi"/>
        </w:rPr>
      </w:pPr>
      <w:r w:rsidRPr="00FC44F6">
        <w:rPr>
          <w:rFonts w:asciiTheme="minorHAnsi" w:hAnsiTheme="minorHAnsi" w:cstheme="minorHAnsi"/>
        </w:rPr>
        <w:t>Liste des références bibliog</w:t>
      </w:r>
      <w:r w:rsidR="008D4DFD" w:rsidRPr="00FC44F6">
        <w:rPr>
          <w:rFonts w:asciiTheme="minorHAnsi" w:hAnsiTheme="minorHAnsi" w:cstheme="minorHAnsi"/>
        </w:rPr>
        <w:t>raphiques de la pré-proposition</w:t>
      </w:r>
      <w:r w:rsidR="000F067E">
        <w:rPr>
          <w:rFonts w:asciiTheme="minorHAnsi" w:hAnsiTheme="minorHAnsi" w:cstheme="minorHAnsi"/>
        </w:rPr>
        <w:t>,</w:t>
      </w:r>
      <w:r w:rsidR="008D4DFD" w:rsidRPr="00FC44F6">
        <w:rPr>
          <w:rFonts w:asciiTheme="minorHAnsi" w:hAnsiTheme="minorHAnsi" w:cstheme="minorHAnsi"/>
        </w:rPr>
        <w:t xml:space="preserve"> relative à l’état de l’art.</w:t>
      </w:r>
    </w:p>
    <w:p w14:paraId="152BF62F" w14:textId="77777777" w:rsidR="0013197B" w:rsidRPr="00FC44F6" w:rsidRDefault="0013197B" w:rsidP="001E55AF">
      <w:pPr>
        <w:pStyle w:val="Instructions"/>
        <w:ind w:left="0"/>
        <w:rPr>
          <w:rFonts w:asciiTheme="minorHAnsi" w:hAnsiTheme="minorHAnsi" w:cstheme="minorHAnsi"/>
        </w:rPr>
      </w:pPr>
    </w:p>
    <w:p w14:paraId="55BD4A93" w14:textId="16E62D8E" w:rsidR="008D4DFD" w:rsidRPr="00FC44F6" w:rsidRDefault="008D4DFD" w:rsidP="001E55AF">
      <w:pPr>
        <w:pStyle w:val="Instructions"/>
        <w:ind w:left="0"/>
        <w:rPr>
          <w:rFonts w:asciiTheme="minorHAnsi" w:hAnsiTheme="minorHAnsi" w:cstheme="minorHAnsi"/>
        </w:rPr>
      </w:pPr>
      <w:r w:rsidRPr="00FC44F6">
        <w:rPr>
          <w:rFonts w:asciiTheme="minorHAnsi" w:hAnsiTheme="minorHAnsi" w:cstheme="minorHAnsi"/>
        </w:rPr>
        <w:t xml:space="preserve">Veillez à renseigner des références « utilisables », i.e. incluant </w:t>
      </w:r>
      <w:r w:rsidR="00C0649D" w:rsidRPr="00FC44F6">
        <w:rPr>
          <w:rFonts w:asciiTheme="minorHAnsi" w:hAnsiTheme="minorHAnsi" w:cstheme="minorHAnsi"/>
        </w:rPr>
        <w:t xml:space="preserve">les </w:t>
      </w:r>
      <w:r w:rsidR="002D276E" w:rsidRPr="00FC44F6">
        <w:rPr>
          <w:rFonts w:asciiTheme="minorHAnsi" w:hAnsiTheme="minorHAnsi" w:cstheme="minorHAnsi"/>
        </w:rPr>
        <w:t>premiers</w:t>
      </w:r>
      <w:r w:rsidRPr="00FC44F6">
        <w:rPr>
          <w:rFonts w:asciiTheme="minorHAnsi" w:hAnsiTheme="minorHAnsi" w:cstheme="minorHAnsi"/>
        </w:rPr>
        <w:t xml:space="preserve"> co-auteurs</w:t>
      </w:r>
      <w:r w:rsidR="009C6E0C" w:rsidRPr="00FC44F6">
        <w:rPr>
          <w:rFonts w:asciiTheme="minorHAnsi" w:hAnsiTheme="minorHAnsi" w:cstheme="minorHAnsi"/>
        </w:rPr>
        <w:t xml:space="preserve"> et co-autrices</w:t>
      </w:r>
      <w:r w:rsidR="0037297B" w:rsidRPr="00FC44F6">
        <w:rPr>
          <w:rFonts w:asciiTheme="minorHAnsi" w:hAnsiTheme="minorHAnsi" w:cstheme="minorHAnsi"/>
        </w:rPr>
        <w:t xml:space="preserve"> (mettre et al. </w:t>
      </w:r>
      <w:proofErr w:type="gramStart"/>
      <w:r w:rsidR="0037297B" w:rsidRPr="00FC44F6">
        <w:rPr>
          <w:rFonts w:asciiTheme="minorHAnsi" w:hAnsiTheme="minorHAnsi" w:cstheme="minorHAnsi"/>
        </w:rPr>
        <w:t>pour</w:t>
      </w:r>
      <w:proofErr w:type="gramEnd"/>
      <w:r w:rsidR="0037297B" w:rsidRPr="00FC44F6">
        <w:rPr>
          <w:rFonts w:asciiTheme="minorHAnsi" w:hAnsiTheme="minorHAnsi" w:cstheme="minorHAnsi"/>
        </w:rPr>
        <w:t xml:space="preserve"> les publications contenant plusieurs co-auteurs)</w:t>
      </w:r>
      <w:r w:rsidRPr="00FC44F6">
        <w:rPr>
          <w:rFonts w:asciiTheme="minorHAnsi" w:hAnsiTheme="minorHAnsi" w:cstheme="minorHAnsi"/>
        </w:rPr>
        <w:t xml:space="preserve">, le titre complet, le titre de la revue, </w:t>
      </w:r>
      <w:r w:rsidR="00C0649D" w:rsidRPr="00FC44F6">
        <w:rPr>
          <w:rFonts w:asciiTheme="minorHAnsi" w:hAnsiTheme="minorHAnsi" w:cstheme="minorHAnsi"/>
        </w:rPr>
        <w:t>l’année</w:t>
      </w:r>
      <w:r w:rsidRPr="00FC44F6">
        <w:rPr>
          <w:rFonts w:asciiTheme="minorHAnsi" w:hAnsiTheme="minorHAnsi" w:cstheme="minorHAnsi"/>
        </w:rPr>
        <w:t xml:space="preserve">. Vous pouvez compléter </w:t>
      </w:r>
      <w:r w:rsidR="005C53B3" w:rsidRPr="00FC44F6">
        <w:rPr>
          <w:rFonts w:asciiTheme="minorHAnsi" w:hAnsiTheme="minorHAnsi" w:cstheme="minorHAnsi"/>
        </w:rPr>
        <w:t>- m</w:t>
      </w:r>
      <w:r w:rsidR="00EF08D4" w:rsidRPr="00FC44F6">
        <w:rPr>
          <w:rFonts w:asciiTheme="minorHAnsi" w:hAnsiTheme="minorHAnsi" w:cstheme="minorHAnsi"/>
        </w:rPr>
        <w:t xml:space="preserve">ais pas remplacer - </w:t>
      </w:r>
      <w:r w:rsidRPr="00FC44F6">
        <w:rPr>
          <w:rFonts w:asciiTheme="minorHAnsi" w:hAnsiTheme="minorHAnsi" w:cstheme="minorHAnsi"/>
        </w:rPr>
        <w:t xml:space="preserve">ces références par le lien « accès ouvert » (« open </w:t>
      </w:r>
      <w:proofErr w:type="spellStart"/>
      <w:r w:rsidRPr="00FC44F6">
        <w:rPr>
          <w:rFonts w:asciiTheme="minorHAnsi" w:hAnsiTheme="minorHAnsi" w:cstheme="minorHAnsi"/>
        </w:rPr>
        <w:t>access</w:t>
      </w:r>
      <w:proofErr w:type="spellEnd"/>
      <w:r w:rsidRPr="00FC44F6">
        <w:rPr>
          <w:rFonts w:asciiTheme="minorHAnsi" w:hAnsiTheme="minorHAnsi" w:cstheme="minorHAnsi"/>
        </w:rPr>
        <w:t> ») des articles pour améliorer leur accessibilité aux évaluateurs</w:t>
      </w:r>
      <w:r w:rsidR="009E3DEE" w:rsidRPr="00FC44F6">
        <w:rPr>
          <w:rFonts w:asciiTheme="minorHAnsi" w:hAnsiTheme="minorHAnsi" w:cstheme="minorHAnsi"/>
        </w:rPr>
        <w:t xml:space="preserve"> et évaluatrices</w:t>
      </w:r>
      <w:r w:rsidRPr="00FC44F6">
        <w:rPr>
          <w:rFonts w:asciiTheme="minorHAnsi" w:hAnsiTheme="minorHAnsi" w:cstheme="minorHAnsi"/>
        </w:rPr>
        <w:t>.</w:t>
      </w:r>
      <w:r w:rsidR="00F96A80" w:rsidRPr="00FC44F6">
        <w:rPr>
          <w:rFonts w:asciiTheme="minorHAnsi" w:hAnsiTheme="minorHAnsi" w:cstheme="minorHAnsi"/>
        </w:rPr>
        <w:t xml:space="preserve"> Attention, ces liens </w:t>
      </w:r>
      <w:r w:rsidR="00F96A80" w:rsidRPr="00D37B92">
        <w:rPr>
          <w:rFonts w:asciiTheme="minorHAnsi" w:hAnsiTheme="minorHAnsi" w:cstheme="minorHAnsi"/>
          <w:b/>
        </w:rPr>
        <w:t>ne se substituent pas à la description des attendus</w:t>
      </w:r>
      <w:r w:rsidR="00F96A80" w:rsidRPr="00FC44F6">
        <w:rPr>
          <w:rFonts w:asciiTheme="minorHAnsi" w:hAnsiTheme="minorHAnsi" w:cstheme="minorHAnsi"/>
        </w:rPr>
        <w:t xml:space="preserve"> </w:t>
      </w:r>
      <w:r w:rsidR="00F96A80" w:rsidRPr="00FC44F6">
        <w:rPr>
          <w:rFonts w:asciiTheme="minorHAnsi" w:hAnsiTheme="minorHAnsi" w:cstheme="minorHAnsi"/>
          <w:b/>
        </w:rPr>
        <w:t>dans le document scientifique</w:t>
      </w:r>
      <w:r w:rsidR="00F96A80" w:rsidRPr="00FC44F6">
        <w:rPr>
          <w:rFonts w:asciiTheme="minorHAnsi" w:hAnsiTheme="minorHAnsi" w:cstheme="minorHAnsi"/>
        </w:rPr>
        <w:t xml:space="preserve">. </w:t>
      </w:r>
    </w:p>
    <w:p w14:paraId="0877D249" w14:textId="66A8F814" w:rsidR="001952C5" w:rsidRPr="00FC44F6" w:rsidRDefault="00D03C37" w:rsidP="001E55AF">
      <w:pPr>
        <w:pStyle w:val="Instructions"/>
        <w:ind w:left="0"/>
        <w:rPr>
          <w:rFonts w:asciiTheme="minorHAnsi" w:hAnsiTheme="minorHAnsi" w:cstheme="minorHAnsi"/>
        </w:rPr>
      </w:pPr>
      <w:r w:rsidRPr="00FC44F6">
        <w:rPr>
          <w:rFonts w:asciiTheme="minorHAnsi" w:hAnsiTheme="minorHAnsi" w:cstheme="minorHAnsi"/>
        </w:rPr>
        <w:t xml:space="preserve">Les </w:t>
      </w:r>
      <w:proofErr w:type="spellStart"/>
      <w:r w:rsidRPr="00FC44F6">
        <w:rPr>
          <w:rFonts w:asciiTheme="minorHAnsi" w:hAnsiTheme="minorHAnsi" w:cstheme="minorHAnsi"/>
        </w:rPr>
        <w:t>preprints</w:t>
      </w:r>
      <w:proofErr w:type="spellEnd"/>
      <w:r w:rsidRPr="00FC44F6">
        <w:rPr>
          <w:rFonts w:asciiTheme="minorHAnsi" w:hAnsiTheme="minorHAnsi" w:cstheme="minorHAnsi"/>
        </w:rPr>
        <w:t xml:space="preserve"> sont acceptés</w:t>
      </w:r>
      <w:r w:rsidR="00634551" w:rsidRPr="00FC44F6">
        <w:rPr>
          <w:rFonts w:asciiTheme="minorHAnsi" w:hAnsiTheme="minorHAnsi" w:cstheme="minorHAnsi"/>
        </w:rPr>
        <w:t xml:space="preserve">, en particulier pour le référencement de données préliminaires. </w:t>
      </w:r>
    </w:p>
    <w:p w14:paraId="53E4C21B" w14:textId="55F85E09" w:rsidR="008D4DFD" w:rsidRPr="00FC44F6" w:rsidRDefault="006163AF" w:rsidP="001E55AF">
      <w:pPr>
        <w:pStyle w:val="Instructions"/>
        <w:ind w:left="0"/>
        <w:rPr>
          <w:rFonts w:asciiTheme="minorHAnsi" w:hAnsiTheme="minorHAnsi" w:cstheme="minorHAnsi"/>
        </w:rPr>
      </w:pPr>
      <w:r w:rsidRPr="00FC44F6">
        <w:rPr>
          <w:rFonts w:asciiTheme="minorHAnsi" w:hAnsiTheme="minorHAnsi" w:cstheme="minorHAnsi"/>
        </w:rPr>
        <w:t>Les facteurs d’impact ne doivent pas être mentionnés</w:t>
      </w:r>
      <w:r w:rsidR="00190EAC" w:rsidRPr="00FC44F6">
        <w:rPr>
          <w:rFonts w:asciiTheme="minorHAnsi" w:hAnsiTheme="minorHAnsi" w:cstheme="minorHAnsi"/>
        </w:rPr>
        <w:t xml:space="preserve"> puisque ne pouvant pas être utilisés par les évaluateurs et évaluatrices</w:t>
      </w:r>
      <w:r w:rsidRPr="00FC44F6">
        <w:rPr>
          <w:rFonts w:asciiTheme="minorHAnsi" w:hAnsiTheme="minorHAnsi" w:cstheme="minorHAnsi"/>
        </w:rPr>
        <w:t>.</w:t>
      </w:r>
    </w:p>
    <w:p w14:paraId="343C6DA4" w14:textId="6B15C9FC" w:rsidR="00703635" w:rsidRPr="00FC44F6" w:rsidRDefault="00703635" w:rsidP="001E55AF">
      <w:pPr>
        <w:pStyle w:val="Instructions"/>
        <w:ind w:left="0"/>
        <w:rPr>
          <w:rFonts w:asciiTheme="minorHAnsi" w:hAnsiTheme="minorHAnsi" w:cstheme="minorHAnsi"/>
        </w:rPr>
      </w:pPr>
      <w:r w:rsidRPr="00FC44F6">
        <w:rPr>
          <w:rFonts w:asciiTheme="minorHAnsi" w:hAnsiTheme="minorHAnsi" w:cstheme="minorHAnsi"/>
        </w:rPr>
        <w:t xml:space="preserve">Comme pour les autres sections du document scientifique, </w:t>
      </w:r>
      <w:r w:rsidRPr="002A76D4">
        <w:rPr>
          <w:rFonts w:asciiTheme="minorHAnsi" w:hAnsiTheme="minorHAnsi" w:cstheme="minorHAnsi"/>
          <w:b/>
        </w:rPr>
        <w:t xml:space="preserve">la mise en page de la bibliographie doit permettre </w:t>
      </w:r>
      <w:r w:rsidR="00C82F4B" w:rsidRPr="002A76D4">
        <w:rPr>
          <w:rFonts w:asciiTheme="minorHAnsi" w:hAnsiTheme="minorHAnsi" w:cstheme="minorHAnsi"/>
          <w:b/>
        </w:rPr>
        <w:t>une lecture confortable pour les évaluateurs et évaluatrices.</w:t>
      </w:r>
      <w:r w:rsidR="00C82F4B" w:rsidRPr="00FC44F6">
        <w:rPr>
          <w:rFonts w:asciiTheme="minorHAnsi" w:hAnsiTheme="minorHAnsi" w:cstheme="minorHAnsi"/>
        </w:rPr>
        <w:t xml:space="preserve"> </w:t>
      </w:r>
    </w:p>
    <w:p w14:paraId="480D3D00" w14:textId="1E39A225" w:rsidR="00B720D3" w:rsidRPr="00FC44F6" w:rsidRDefault="008D4DFD">
      <w:pPr>
        <w:rPr>
          <w:rFonts w:asciiTheme="minorHAnsi" w:hAnsiTheme="minorHAnsi" w:cstheme="minorHAnsi"/>
          <w:b/>
          <w:i/>
          <w:color w:val="808080"/>
        </w:rPr>
      </w:pPr>
      <w:r w:rsidRPr="00FC44F6">
        <w:rPr>
          <w:rFonts w:asciiTheme="minorHAnsi" w:hAnsiTheme="minorHAnsi" w:cstheme="minorHAnsi"/>
          <w:b/>
          <w:i/>
          <w:color w:val="808080"/>
        </w:rPr>
        <w:t xml:space="preserve">La bibliographie </w:t>
      </w:r>
      <w:r w:rsidR="00C74155" w:rsidRPr="00FC44F6">
        <w:rPr>
          <w:rFonts w:asciiTheme="minorHAnsi" w:hAnsiTheme="minorHAnsi" w:cstheme="minorHAnsi"/>
          <w:b/>
          <w:i/>
          <w:color w:val="808080"/>
        </w:rPr>
        <w:t>est</w:t>
      </w:r>
      <w:r w:rsidRPr="00FC44F6">
        <w:rPr>
          <w:rFonts w:asciiTheme="minorHAnsi" w:hAnsiTheme="minorHAnsi" w:cstheme="minorHAnsi"/>
          <w:b/>
          <w:i/>
          <w:color w:val="808080"/>
        </w:rPr>
        <w:t xml:space="preserve"> com</w:t>
      </w:r>
      <w:r w:rsidR="000D1A2D" w:rsidRPr="00FC44F6">
        <w:rPr>
          <w:rFonts w:asciiTheme="minorHAnsi" w:hAnsiTheme="minorHAnsi" w:cstheme="minorHAnsi"/>
          <w:b/>
          <w:i/>
          <w:color w:val="808080"/>
        </w:rPr>
        <w:t>ptabilisée dans la limite des 4</w:t>
      </w:r>
      <w:r w:rsidRPr="00FC44F6">
        <w:rPr>
          <w:rFonts w:asciiTheme="minorHAnsi" w:hAnsiTheme="minorHAnsi" w:cstheme="minorHAnsi"/>
          <w:b/>
          <w:i/>
          <w:color w:val="808080"/>
        </w:rPr>
        <w:t xml:space="preserve"> pages de la </w:t>
      </w:r>
      <w:r w:rsidR="000D1A2D" w:rsidRPr="00FC44F6">
        <w:rPr>
          <w:rFonts w:asciiTheme="minorHAnsi" w:hAnsiTheme="minorHAnsi" w:cstheme="minorHAnsi"/>
          <w:b/>
          <w:i/>
          <w:color w:val="808080"/>
        </w:rPr>
        <w:t>pré-</w:t>
      </w:r>
      <w:r w:rsidR="00847E5C" w:rsidRPr="00FC44F6">
        <w:rPr>
          <w:rFonts w:asciiTheme="minorHAnsi" w:hAnsiTheme="minorHAnsi" w:cstheme="minorHAnsi"/>
          <w:b/>
          <w:i/>
          <w:color w:val="808080"/>
        </w:rPr>
        <w:t>proposition.</w:t>
      </w:r>
      <w:r w:rsidR="00B720D3" w:rsidRPr="00FC44F6">
        <w:rPr>
          <w:rFonts w:asciiTheme="minorHAnsi" w:hAnsiTheme="minorHAnsi" w:cstheme="minorHAnsi"/>
          <w:b/>
          <w:i/>
          <w:color w:val="808080"/>
        </w:rPr>
        <w:br w:type="page"/>
      </w:r>
    </w:p>
    <w:p w14:paraId="4BB7A3AE" w14:textId="5AE41609" w:rsidR="0078488D" w:rsidRPr="00FC44F6" w:rsidRDefault="004601A3" w:rsidP="00355F62">
      <w:pPr>
        <w:spacing w:line="276" w:lineRule="auto"/>
        <w:jc w:val="both"/>
        <w:rPr>
          <w:rFonts w:asciiTheme="minorHAnsi" w:hAnsiTheme="minorHAnsi" w:cstheme="minorHAnsi"/>
          <w:b/>
          <w:i/>
          <w:color w:val="808080"/>
        </w:rPr>
      </w:pPr>
      <w:r w:rsidRPr="00F25E1D">
        <w:rPr>
          <w:rFonts w:asciiTheme="minorHAnsi" w:hAnsiTheme="minorHAnsi" w:cstheme="minorHAnsi"/>
          <w:i/>
          <w:color w:val="808080"/>
        </w:rPr>
        <w:lastRenderedPageBreak/>
        <w:t xml:space="preserve">La réussite du dépôt d’un projet ne tient pas uniquement dans l’ambition ou l’originalité </w:t>
      </w:r>
      <w:r w:rsidR="00355F62" w:rsidRPr="00F25E1D">
        <w:rPr>
          <w:rFonts w:asciiTheme="minorHAnsi" w:hAnsiTheme="minorHAnsi" w:cstheme="minorHAnsi"/>
          <w:i/>
          <w:color w:val="808080"/>
        </w:rPr>
        <w:t>dudit</w:t>
      </w:r>
      <w:r w:rsidRPr="00F25E1D">
        <w:rPr>
          <w:rFonts w:asciiTheme="minorHAnsi" w:hAnsiTheme="minorHAnsi" w:cstheme="minorHAnsi"/>
          <w:i/>
          <w:color w:val="808080"/>
        </w:rPr>
        <w:t xml:space="preserve"> </w:t>
      </w:r>
      <w:r w:rsidR="00F0020A" w:rsidRPr="00F25E1D">
        <w:rPr>
          <w:rFonts w:asciiTheme="minorHAnsi" w:hAnsiTheme="minorHAnsi" w:cstheme="minorHAnsi"/>
          <w:i/>
          <w:color w:val="808080"/>
        </w:rPr>
        <w:t>projet</w:t>
      </w:r>
      <w:r w:rsidRPr="00F25E1D">
        <w:rPr>
          <w:rFonts w:asciiTheme="minorHAnsi" w:hAnsiTheme="minorHAnsi" w:cstheme="minorHAnsi"/>
          <w:i/>
          <w:color w:val="808080"/>
        </w:rPr>
        <w:t xml:space="preserve">, elle tient aussi à </w:t>
      </w:r>
      <w:r w:rsidR="00F0020A" w:rsidRPr="00F25E1D">
        <w:rPr>
          <w:rFonts w:asciiTheme="minorHAnsi" w:hAnsiTheme="minorHAnsi" w:cstheme="minorHAnsi"/>
          <w:i/>
          <w:color w:val="808080"/>
        </w:rPr>
        <w:t>s</w:t>
      </w:r>
      <w:r w:rsidRPr="00F25E1D">
        <w:rPr>
          <w:rFonts w:asciiTheme="minorHAnsi" w:hAnsiTheme="minorHAnsi" w:cstheme="minorHAnsi"/>
          <w:i/>
          <w:color w:val="808080"/>
        </w:rPr>
        <w:t>a présentation, aussi bien en termes de clarté du propos que de lisibilité</w:t>
      </w:r>
      <w:r w:rsidR="00F0020A" w:rsidRPr="00F25E1D">
        <w:rPr>
          <w:rFonts w:asciiTheme="minorHAnsi" w:hAnsiTheme="minorHAnsi" w:cstheme="minorHAnsi"/>
          <w:i/>
          <w:color w:val="808080"/>
        </w:rPr>
        <w:t xml:space="preserve"> pour les évaluateurs et évaluatrices.</w:t>
      </w:r>
      <w:r w:rsidR="00F0020A" w:rsidRPr="00FC44F6">
        <w:rPr>
          <w:rFonts w:asciiTheme="minorHAnsi" w:hAnsiTheme="minorHAnsi" w:cstheme="minorHAnsi"/>
          <w:b/>
          <w:i/>
          <w:color w:val="808080"/>
        </w:rPr>
        <w:t xml:space="preserve"> </w:t>
      </w:r>
      <w:r w:rsidR="0078488D" w:rsidRPr="00FC44F6">
        <w:rPr>
          <w:rFonts w:asciiTheme="minorHAnsi" w:hAnsiTheme="minorHAnsi" w:cstheme="minorHAnsi"/>
          <w:b/>
          <w:i/>
          <w:color w:val="808080"/>
        </w:rPr>
        <w:t xml:space="preserve">Vous devez veiller </w:t>
      </w:r>
      <w:r w:rsidR="009A65C1" w:rsidRPr="00FC44F6">
        <w:rPr>
          <w:rFonts w:asciiTheme="minorHAnsi" w:hAnsiTheme="minorHAnsi" w:cstheme="minorHAnsi"/>
          <w:b/>
          <w:i/>
          <w:color w:val="808080"/>
        </w:rPr>
        <w:t xml:space="preserve">notamment </w:t>
      </w:r>
      <w:r w:rsidR="0078488D" w:rsidRPr="00FC44F6">
        <w:rPr>
          <w:rFonts w:asciiTheme="minorHAnsi" w:hAnsiTheme="minorHAnsi" w:cstheme="minorHAnsi"/>
          <w:b/>
          <w:i/>
          <w:color w:val="808080"/>
        </w:rPr>
        <w:t>aux points suivants</w:t>
      </w:r>
      <w:r w:rsidR="009A65C1" w:rsidRPr="00FC44F6">
        <w:rPr>
          <w:rFonts w:asciiTheme="minorHAnsi" w:hAnsiTheme="minorHAnsi" w:cstheme="minorHAnsi"/>
          <w:b/>
          <w:i/>
          <w:color w:val="808080"/>
        </w:rPr>
        <w:t xml:space="preserve"> </w:t>
      </w:r>
      <w:r w:rsidR="0078488D" w:rsidRPr="00FC44F6">
        <w:rPr>
          <w:rFonts w:asciiTheme="minorHAnsi" w:hAnsiTheme="minorHAnsi" w:cstheme="minorHAnsi"/>
          <w:b/>
          <w:i/>
          <w:color w:val="808080"/>
        </w:rPr>
        <w:t xml:space="preserve">: </w:t>
      </w:r>
    </w:p>
    <w:p w14:paraId="484970ED" w14:textId="447E204B" w:rsidR="00423B5A" w:rsidRPr="00FC44F6" w:rsidRDefault="00423B5A" w:rsidP="007E5AE2">
      <w:pPr>
        <w:spacing w:line="276" w:lineRule="auto"/>
        <w:rPr>
          <w:rFonts w:asciiTheme="minorHAnsi" w:hAnsiTheme="minorHAnsi" w:cstheme="minorHAnsi"/>
          <w:b/>
          <w:i/>
          <w:color w:val="808080"/>
        </w:rPr>
      </w:pPr>
    </w:p>
    <w:p w14:paraId="5241745C" w14:textId="0CAADF23" w:rsidR="00810FDA" w:rsidRPr="00FC44F6" w:rsidRDefault="001F2156"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 xml:space="preserve">□ </w:t>
      </w:r>
      <w:r w:rsidR="00810FDA" w:rsidRPr="00FC44F6">
        <w:rPr>
          <w:rFonts w:asciiTheme="minorHAnsi" w:hAnsiTheme="minorHAnsi" w:cstheme="minorHAnsi"/>
          <w:i/>
          <w:color w:val="808080"/>
        </w:rPr>
        <w:t>Je structure mon document pour que les évaluateurs et évaluatrices repèrent les sections répondant aux sous-critères applicables à mon projet</w:t>
      </w:r>
      <w:r w:rsidR="004A61E7" w:rsidRPr="00FC44F6">
        <w:rPr>
          <w:rFonts w:asciiTheme="minorHAnsi" w:hAnsiTheme="minorHAnsi" w:cstheme="minorHAnsi"/>
          <w:i/>
          <w:color w:val="808080"/>
        </w:rPr>
        <w:t> : j’utilise des titres, j’organise mon texte en paragraphe, j’utilise des représentations graphiques</w:t>
      </w:r>
      <w:r w:rsidR="00355F62">
        <w:rPr>
          <w:rFonts w:asciiTheme="minorHAnsi" w:hAnsiTheme="minorHAnsi" w:cstheme="minorHAnsi"/>
          <w:i/>
          <w:color w:val="808080"/>
        </w:rPr>
        <w:t xml:space="preserve"> pour étayer mon propos (schémas, images, graphiques)</w:t>
      </w:r>
      <w:r w:rsidR="004A61E7" w:rsidRPr="00FC44F6">
        <w:rPr>
          <w:rFonts w:asciiTheme="minorHAnsi" w:hAnsiTheme="minorHAnsi" w:cstheme="minorHAnsi"/>
          <w:i/>
          <w:color w:val="808080"/>
        </w:rPr>
        <w:t xml:space="preserve">. </w:t>
      </w:r>
    </w:p>
    <w:p w14:paraId="5D2E2466" w14:textId="4CBE0CCA" w:rsidR="00810FDA" w:rsidRPr="00FC44F6" w:rsidRDefault="001F2156"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 xml:space="preserve">□ </w:t>
      </w:r>
      <w:r w:rsidR="004A61E7" w:rsidRPr="00FC44F6">
        <w:rPr>
          <w:rFonts w:asciiTheme="minorHAnsi" w:hAnsiTheme="minorHAnsi" w:cstheme="minorHAnsi"/>
          <w:i/>
          <w:color w:val="808080"/>
        </w:rPr>
        <w:t xml:space="preserve">Je respecte les recommandations de mise en forme du document (interligne, taille de police, </w:t>
      </w:r>
      <w:r w:rsidR="005E0DA4" w:rsidRPr="00FC44F6">
        <w:rPr>
          <w:rFonts w:asciiTheme="minorHAnsi" w:hAnsiTheme="minorHAnsi" w:cstheme="minorHAnsi"/>
          <w:i/>
          <w:color w:val="808080"/>
        </w:rPr>
        <w:t>marge</w:t>
      </w:r>
      <w:r w:rsidR="004A61E7" w:rsidRPr="00FC44F6">
        <w:rPr>
          <w:rFonts w:asciiTheme="minorHAnsi" w:hAnsiTheme="minorHAnsi" w:cstheme="minorHAnsi"/>
          <w:i/>
          <w:color w:val="808080"/>
        </w:rPr>
        <w:t>) pour faciliter la lecture de mon document</w:t>
      </w:r>
      <w:r w:rsidR="00B06803" w:rsidRPr="00FC44F6">
        <w:rPr>
          <w:rFonts w:asciiTheme="minorHAnsi" w:hAnsiTheme="minorHAnsi" w:cstheme="minorHAnsi"/>
          <w:i/>
          <w:color w:val="808080"/>
        </w:rPr>
        <w:t xml:space="preserve"> pour les évaluateurs et évaluatrices</w:t>
      </w:r>
      <w:r w:rsidR="004A61E7" w:rsidRPr="00FC44F6">
        <w:rPr>
          <w:rFonts w:asciiTheme="minorHAnsi" w:hAnsiTheme="minorHAnsi" w:cstheme="minorHAnsi"/>
          <w:i/>
          <w:color w:val="808080"/>
        </w:rPr>
        <w:t xml:space="preserve">. </w:t>
      </w:r>
      <w:r w:rsidR="000E1A36" w:rsidRPr="00FC44F6">
        <w:rPr>
          <w:rFonts w:asciiTheme="minorHAnsi" w:hAnsiTheme="minorHAnsi" w:cstheme="minorHAnsi"/>
          <w:i/>
          <w:color w:val="808080"/>
        </w:rPr>
        <w:t xml:space="preserve">Pensez que les membres de comité peuvent avoir jusqu’à une </w:t>
      </w:r>
      <w:r w:rsidR="00B06803" w:rsidRPr="00FC44F6">
        <w:rPr>
          <w:rFonts w:asciiTheme="minorHAnsi" w:hAnsiTheme="minorHAnsi" w:cstheme="minorHAnsi"/>
          <w:i/>
          <w:color w:val="808080"/>
        </w:rPr>
        <w:t>vingtaine</w:t>
      </w:r>
      <w:r w:rsidR="000E1A36" w:rsidRPr="00FC44F6">
        <w:rPr>
          <w:rFonts w:asciiTheme="minorHAnsi" w:hAnsiTheme="minorHAnsi" w:cstheme="minorHAnsi"/>
          <w:i/>
          <w:color w:val="808080"/>
        </w:rPr>
        <w:t xml:space="preserve"> de </w:t>
      </w:r>
      <w:r w:rsidR="00B06803" w:rsidRPr="00FC44F6">
        <w:rPr>
          <w:rFonts w:asciiTheme="minorHAnsi" w:hAnsiTheme="minorHAnsi" w:cstheme="minorHAnsi"/>
          <w:i/>
          <w:color w:val="808080"/>
        </w:rPr>
        <w:t>documents scientifiques</w:t>
      </w:r>
      <w:r w:rsidR="000E1A36" w:rsidRPr="00FC44F6">
        <w:rPr>
          <w:rFonts w:asciiTheme="minorHAnsi" w:hAnsiTheme="minorHAnsi" w:cstheme="minorHAnsi"/>
          <w:i/>
          <w:color w:val="808080"/>
        </w:rPr>
        <w:t xml:space="preserve"> à évaluer avant la réunion plénière</w:t>
      </w:r>
      <w:r w:rsidR="00D708FA">
        <w:rPr>
          <w:rFonts w:asciiTheme="minorHAnsi" w:hAnsiTheme="minorHAnsi" w:cstheme="minorHAnsi"/>
          <w:i/>
          <w:color w:val="808080"/>
        </w:rPr>
        <w:t xml:space="preserve"> en étape 1</w:t>
      </w:r>
      <w:r w:rsidR="00EB6216" w:rsidRPr="00FC44F6">
        <w:rPr>
          <w:rFonts w:asciiTheme="minorHAnsi" w:hAnsiTheme="minorHAnsi" w:cstheme="minorHAnsi"/>
          <w:i/>
          <w:color w:val="808080"/>
        </w:rPr>
        <w:t xml:space="preserve">, et que le comparatif entre un document ne respectant pas les recommandations de rédaction avec </w:t>
      </w:r>
      <w:r w:rsidR="00D708FA">
        <w:rPr>
          <w:rFonts w:asciiTheme="minorHAnsi" w:hAnsiTheme="minorHAnsi" w:cstheme="minorHAnsi"/>
          <w:i/>
          <w:color w:val="808080"/>
        </w:rPr>
        <w:t>ceux</w:t>
      </w:r>
      <w:r w:rsidR="00EB6216" w:rsidRPr="00FC44F6">
        <w:rPr>
          <w:rFonts w:asciiTheme="minorHAnsi" w:hAnsiTheme="minorHAnsi" w:cstheme="minorHAnsi"/>
          <w:i/>
          <w:color w:val="808080"/>
        </w:rPr>
        <w:t xml:space="preserve"> respectant ces recommandations ne sera pas à l’avantage du document ne les </w:t>
      </w:r>
      <w:r w:rsidR="0008269D">
        <w:rPr>
          <w:rFonts w:asciiTheme="minorHAnsi" w:hAnsiTheme="minorHAnsi" w:cstheme="minorHAnsi"/>
          <w:i/>
          <w:color w:val="808080"/>
        </w:rPr>
        <w:t>respectant</w:t>
      </w:r>
      <w:r w:rsidR="00EB6216" w:rsidRPr="00FC44F6">
        <w:rPr>
          <w:rFonts w:asciiTheme="minorHAnsi" w:hAnsiTheme="minorHAnsi" w:cstheme="minorHAnsi"/>
          <w:i/>
          <w:color w:val="808080"/>
        </w:rPr>
        <w:t xml:space="preserve"> pas</w:t>
      </w:r>
      <w:r w:rsidR="000E1A36" w:rsidRPr="00FC44F6">
        <w:rPr>
          <w:rFonts w:asciiTheme="minorHAnsi" w:hAnsiTheme="minorHAnsi" w:cstheme="minorHAnsi"/>
          <w:i/>
          <w:color w:val="808080"/>
        </w:rPr>
        <w:t>.</w:t>
      </w:r>
    </w:p>
    <w:p w14:paraId="48AAFB31" w14:textId="30E9CA19" w:rsidR="004A61E7" w:rsidRPr="00FC44F6" w:rsidRDefault="001F2156"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 xml:space="preserve">□ </w:t>
      </w:r>
      <w:r w:rsidR="004A61E7" w:rsidRPr="00FC44F6">
        <w:rPr>
          <w:rFonts w:asciiTheme="minorHAnsi" w:hAnsiTheme="minorHAnsi" w:cstheme="minorHAnsi"/>
          <w:i/>
          <w:color w:val="808080"/>
        </w:rPr>
        <w:t>Je vérifie la cohérence des renvois dans mon texte</w:t>
      </w:r>
      <w:r w:rsidR="005E0DA4" w:rsidRPr="00FC44F6">
        <w:rPr>
          <w:rFonts w:asciiTheme="minorHAnsi" w:hAnsiTheme="minorHAnsi" w:cstheme="minorHAnsi"/>
          <w:i/>
          <w:color w:val="808080"/>
        </w:rPr>
        <w:t> :</w:t>
      </w:r>
      <w:r w:rsidR="004A61E7" w:rsidRPr="00FC44F6">
        <w:rPr>
          <w:rFonts w:asciiTheme="minorHAnsi" w:hAnsiTheme="minorHAnsi" w:cstheme="minorHAnsi"/>
          <w:i/>
          <w:color w:val="808080"/>
        </w:rPr>
        <w:t xml:space="preserve"> vers les images, schémas ou tableaux, vers les références de la bibliographie. </w:t>
      </w:r>
    </w:p>
    <w:p w14:paraId="4965ABCB" w14:textId="44C45719" w:rsidR="004A61E7" w:rsidRPr="00FC44F6" w:rsidRDefault="001F2156"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 xml:space="preserve">□ </w:t>
      </w:r>
      <w:r w:rsidR="00DF5AF8" w:rsidRPr="00FC44F6">
        <w:rPr>
          <w:rFonts w:asciiTheme="minorHAnsi" w:hAnsiTheme="minorHAnsi" w:cstheme="minorHAnsi"/>
          <w:i/>
          <w:color w:val="808080"/>
        </w:rPr>
        <w:t xml:space="preserve">Je n’ajoute pas d’information qui ne sont pas requises en étape 1, par exemple </w:t>
      </w:r>
      <w:r w:rsidR="00AE5917" w:rsidRPr="00FC44F6">
        <w:rPr>
          <w:rFonts w:asciiTheme="minorHAnsi" w:hAnsiTheme="minorHAnsi" w:cstheme="minorHAnsi"/>
          <w:i/>
          <w:color w:val="808080"/>
        </w:rPr>
        <w:t>« </w:t>
      </w:r>
      <w:r w:rsidR="00DF5AF8" w:rsidRPr="00FC44F6">
        <w:rPr>
          <w:rFonts w:asciiTheme="minorHAnsi" w:hAnsiTheme="minorHAnsi" w:cstheme="minorHAnsi"/>
          <w:i/>
          <w:color w:val="808080"/>
        </w:rPr>
        <w:t xml:space="preserve">budget demandé » ou « facteurs d’impact » </w:t>
      </w:r>
      <w:r w:rsidR="00467C48" w:rsidRPr="00FC44F6">
        <w:rPr>
          <w:rFonts w:asciiTheme="minorHAnsi" w:hAnsiTheme="minorHAnsi" w:cstheme="minorHAnsi"/>
          <w:i/>
          <w:color w:val="808080"/>
        </w:rPr>
        <w:t xml:space="preserve">des revues </w:t>
      </w:r>
      <w:r w:rsidR="00DF5AF8" w:rsidRPr="00FC44F6">
        <w:rPr>
          <w:rFonts w:asciiTheme="minorHAnsi" w:hAnsiTheme="minorHAnsi" w:cstheme="minorHAnsi"/>
          <w:i/>
          <w:color w:val="808080"/>
        </w:rPr>
        <w:t>qui ne seront pas utilisé</w:t>
      </w:r>
      <w:r w:rsidR="00467C48" w:rsidRPr="00FC44F6">
        <w:rPr>
          <w:rFonts w:asciiTheme="minorHAnsi" w:hAnsiTheme="minorHAnsi" w:cstheme="minorHAnsi"/>
          <w:i/>
          <w:color w:val="808080"/>
        </w:rPr>
        <w:t>e</w:t>
      </w:r>
      <w:r w:rsidR="00DF5AF8" w:rsidRPr="00FC44F6">
        <w:rPr>
          <w:rFonts w:asciiTheme="minorHAnsi" w:hAnsiTheme="minorHAnsi" w:cstheme="minorHAnsi"/>
          <w:i/>
          <w:color w:val="808080"/>
        </w:rPr>
        <w:t xml:space="preserve">s par les évaluateurs et évaluatrices. </w:t>
      </w:r>
    </w:p>
    <w:p w14:paraId="163D58B2" w14:textId="71E0A318" w:rsidR="00DF5AF8" w:rsidRPr="00FC44F6" w:rsidRDefault="00AE5917"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 xml:space="preserve">□ </w:t>
      </w:r>
      <w:r w:rsidR="001F2156" w:rsidRPr="00FC44F6">
        <w:rPr>
          <w:rFonts w:asciiTheme="minorHAnsi" w:hAnsiTheme="minorHAnsi" w:cstheme="minorHAnsi"/>
          <w:i/>
          <w:color w:val="808080"/>
        </w:rPr>
        <w:t xml:space="preserve">Je complète correctement l’en-tête </w:t>
      </w:r>
      <w:r w:rsidR="00FE1DF0">
        <w:rPr>
          <w:rFonts w:asciiTheme="minorHAnsi" w:hAnsiTheme="minorHAnsi" w:cstheme="minorHAnsi"/>
          <w:i/>
          <w:color w:val="808080"/>
        </w:rPr>
        <w:t>requis</w:t>
      </w:r>
      <w:r w:rsidR="001F2156" w:rsidRPr="00FC44F6">
        <w:rPr>
          <w:rFonts w:asciiTheme="minorHAnsi" w:hAnsiTheme="minorHAnsi" w:cstheme="minorHAnsi"/>
          <w:i/>
          <w:color w:val="808080"/>
        </w:rPr>
        <w:t xml:space="preserve"> pour faciliter l’identification de mon projet</w:t>
      </w:r>
      <w:r w:rsidRPr="00FC44F6">
        <w:rPr>
          <w:rFonts w:asciiTheme="minorHAnsi" w:hAnsiTheme="minorHAnsi" w:cstheme="minorHAnsi"/>
          <w:i/>
          <w:color w:val="808080"/>
        </w:rPr>
        <w:t xml:space="preserve"> par les évaluateurs et évaluatrices</w:t>
      </w:r>
      <w:r w:rsidR="00E44E33" w:rsidRPr="00FC44F6">
        <w:rPr>
          <w:rFonts w:asciiTheme="minorHAnsi" w:hAnsiTheme="minorHAnsi" w:cstheme="minorHAnsi"/>
          <w:i/>
          <w:color w:val="808080"/>
        </w:rPr>
        <w:t xml:space="preserve">. Je vérifie la cohérence de ces informations avec celles complétées en ligne. </w:t>
      </w:r>
    </w:p>
    <w:p w14:paraId="3602D45D" w14:textId="08B8C83C" w:rsidR="00120CCE" w:rsidRPr="00FC44F6" w:rsidRDefault="00120CCE"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 xml:space="preserve">□ </w:t>
      </w:r>
      <w:r w:rsidR="00DB28B8" w:rsidRPr="00FC44F6">
        <w:rPr>
          <w:rFonts w:asciiTheme="minorHAnsi" w:hAnsiTheme="minorHAnsi" w:cstheme="minorHAnsi"/>
          <w:i/>
          <w:color w:val="808080"/>
        </w:rPr>
        <w:t>J</w:t>
      </w:r>
      <w:r w:rsidRPr="00FC44F6">
        <w:rPr>
          <w:rFonts w:asciiTheme="minorHAnsi" w:hAnsiTheme="minorHAnsi" w:cstheme="minorHAnsi"/>
          <w:i/>
          <w:color w:val="808080"/>
        </w:rPr>
        <w:t xml:space="preserve">e prends le temps de faire </w:t>
      </w:r>
      <w:r w:rsidR="00DB28B8" w:rsidRPr="00FC44F6">
        <w:rPr>
          <w:rFonts w:asciiTheme="minorHAnsi" w:hAnsiTheme="minorHAnsi" w:cstheme="minorHAnsi"/>
          <w:i/>
          <w:color w:val="808080"/>
        </w:rPr>
        <w:t>l</w:t>
      </w:r>
      <w:r w:rsidRPr="00FC44F6">
        <w:rPr>
          <w:rFonts w:asciiTheme="minorHAnsi" w:hAnsiTheme="minorHAnsi" w:cstheme="minorHAnsi"/>
          <w:i/>
          <w:color w:val="808080"/>
        </w:rPr>
        <w:t xml:space="preserve">ire mon document à </w:t>
      </w:r>
      <w:r w:rsidR="00DB28B8" w:rsidRPr="00FC44F6">
        <w:rPr>
          <w:rFonts w:asciiTheme="minorHAnsi" w:hAnsiTheme="minorHAnsi" w:cstheme="minorHAnsi"/>
          <w:i/>
          <w:color w:val="808080"/>
        </w:rPr>
        <w:t xml:space="preserve">des collègues pour m’assurer de la cohérence du document, de sa lisibilité, de son aspect « complet » </w:t>
      </w:r>
      <w:r w:rsidR="005700AA" w:rsidRPr="00FC44F6">
        <w:rPr>
          <w:rFonts w:asciiTheme="minorHAnsi" w:hAnsiTheme="minorHAnsi" w:cstheme="minorHAnsi"/>
          <w:i/>
          <w:color w:val="808080"/>
        </w:rPr>
        <w:t xml:space="preserve">dans le sens où il </w:t>
      </w:r>
      <w:r w:rsidR="00FE1DF0">
        <w:rPr>
          <w:rFonts w:asciiTheme="minorHAnsi" w:hAnsiTheme="minorHAnsi" w:cstheme="minorHAnsi"/>
          <w:i/>
          <w:color w:val="808080"/>
        </w:rPr>
        <w:t xml:space="preserve">doit </w:t>
      </w:r>
      <w:r w:rsidR="005700AA" w:rsidRPr="00FC44F6">
        <w:rPr>
          <w:rFonts w:asciiTheme="minorHAnsi" w:hAnsiTheme="minorHAnsi" w:cstheme="minorHAnsi"/>
          <w:i/>
          <w:color w:val="808080"/>
        </w:rPr>
        <w:t>répond</w:t>
      </w:r>
      <w:r w:rsidR="00FE1DF0">
        <w:rPr>
          <w:rFonts w:asciiTheme="minorHAnsi" w:hAnsiTheme="minorHAnsi" w:cstheme="minorHAnsi"/>
          <w:i/>
          <w:color w:val="808080"/>
        </w:rPr>
        <w:t>re</w:t>
      </w:r>
      <w:r w:rsidR="00DB28B8" w:rsidRPr="00FC44F6">
        <w:rPr>
          <w:rFonts w:asciiTheme="minorHAnsi" w:hAnsiTheme="minorHAnsi" w:cstheme="minorHAnsi"/>
          <w:i/>
          <w:color w:val="808080"/>
        </w:rPr>
        <w:t xml:space="preserve"> aux sous-critères d’évaluation </w:t>
      </w:r>
      <w:r w:rsidR="001B5A8A" w:rsidRPr="00FC44F6">
        <w:rPr>
          <w:rFonts w:asciiTheme="minorHAnsi" w:hAnsiTheme="minorHAnsi" w:cstheme="minorHAnsi"/>
          <w:i/>
          <w:color w:val="808080"/>
        </w:rPr>
        <w:t xml:space="preserve">applicables </w:t>
      </w:r>
      <w:r w:rsidR="00DB28B8" w:rsidRPr="00FC44F6">
        <w:rPr>
          <w:rFonts w:asciiTheme="minorHAnsi" w:hAnsiTheme="minorHAnsi" w:cstheme="minorHAnsi"/>
          <w:i/>
          <w:color w:val="808080"/>
        </w:rPr>
        <w:t xml:space="preserve">mais aussi </w:t>
      </w:r>
      <w:r w:rsidR="005700AA" w:rsidRPr="00FC44F6">
        <w:rPr>
          <w:rFonts w:asciiTheme="minorHAnsi" w:hAnsiTheme="minorHAnsi" w:cstheme="minorHAnsi"/>
          <w:i/>
          <w:color w:val="808080"/>
        </w:rPr>
        <w:t>dans le sens</w:t>
      </w:r>
      <w:r w:rsidR="00DB28B8" w:rsidRPr="00FC44F6">
        <w:rPr>
          <w:rFonts w:asciiTheme="minorHAnsi" w:hAnsiTheme="minorHAnsi" w:cstheme="minorHAnsi"/>
          <w:i/>
          <w:color w:val="808080"/>
        </w:rPr>
        <w:t xml:space="preserve"> où il est bien </w:t>
      </w:r>
      <w:r w:rsidR="001B5A8A" w:rsidRPr="00FC44F6">
        <w:rPr>
          <w:rFonts w:asciiTheme="minorHAnsi" w:hAnsiTheme="minorHAnsi" w:cstheme="minorHAnsi"/>
          <w:i/>
          <w:color w:val="808080"/>
        </w:rPr>
        <w:t>« autoporteur »</w:t>
      </w:r>
      <w:r w:rsidR="00DB28B8" w:rsidRPr="00FC44F6">
        <w:rPr>
          <w:rFonts w:asciiTheme="minorHAnsi" w:hAnsiTheme="minorHAnsi" w:cstheme="minorHAnsi"/>
          <w:i/>
          <w:color w:val="808080"/>
        </w:rPr>
        <w:t xml:space="preserve">. </w:t>
      </w:r>
      <w:r w:rsidR="005700AA" w:rsidRPr="00FC44F6">
        <w:rPr>
          <w:rFonts w:asciiTheme="minorHAnsi" w:hAnsiTheme="minorHAnsi" w:cstheme="minorHAnsi"/>
          <w:i/>
          <w:color w:val="808080"/>
        </w:rPr>
        <w:t xml:space="preserve">Aucune autre information </w:t>
      </w:r>
      <w:r w:rsidR="004A3319" w:rsidRPr="00FC44F6">
        <w:rPr>
          <w:rFonts w:asciiTheme="minorHAnsi" w:hAnsiTheme="minorHAnsi" w:cstheme="minorHAnsi"/>
          <w:i/>
          <w:color w:val="808080"/>
        </w:rPr>
        <w:t xml:space="preserve">que celles complétées </w:t>
      </w:r>
      <w:r w:rsidR="00FE1DF0">
        <w:rPr>
          <w:rFonts w:asciiTheme="minorHAnsi" w:hAnsiTheme="minorHAnsi" w:cstheme="minorHAnsi"/>
          <w:i/>
          <w:color w:val="808080"/>
        </w:rPr>
        <w:t xml:space="preserve">et téléversées </w:t>
      </w:r>
      <w:r w:rsidR="004A3319" w:rsidRPr="00FC44F6">
        <w:rPr>
          <w:rFonts w:asciiTheme="minorHAnsi" w:hAnsiTheme="minorHAnsi" w:cstheme="minorHAnsi"/>
          <w:i/>
          <w:color w:val="808080"/>
        </w:rPr>
        <w:t xml:space="preserve">dans IRIS à date et heure de clôture </w:t>
      </w:r>
      <w:r w:rsidR="005700AA" w:rsidRPr="00FC44F6">
        <w:rPr>
          <w:rFonts w:asciiTheme="minorHAnsi" w:hAnsiTheme="minorHAnsi" w:cstheme="minorHAnsi"/>
          <w:i/>
          <w:color w:val="808080"/>
        </w:rPr>
        <w:t>ne sera recherchée ou demandée aux coordinateur</w:t>
      </w:r>
      <w:r w:rsidR="009B0B30" w:rsidRPr="00FC44F6">
        <w:rPr>
          <w:rFonts w:asciiTheme="minorHAnsi" w:hAnsiTheme="minorHAnsi" w:cstheme="minorHAnsi"/>
          <w:i/>
          <w:color w:val="808080"/>
        </w:rPr>
        <w:t xml:space="preserve">s </w:t>
      </w:r>
      <w:r w:rsidR="005700AA" w:rsidRPr="00FC44F6">
        <w:rPr>
          <w:rFonts w:asciiTheme="minorHAnsi" w:hAnsiTheme="minorHAnsi" w:cstheme="minorHAnsi"/>
          <w:i/>
          <w:color w:val="808080"/>
        </w:rPr>
        <w:t xml:space="preserve">ou coordinatrices lors de l’évaluation. </w:t>
      </w:r>
    </w:p>
    <w:p w14:paraId="6BA3C0B2" w14:textId="5D13A6D0" w:rsidR="00DB28B8" w:rsidRDefault="00FE1DF0" w:rsidP="002F71A1">
      <w:pPr>
        <w:spacing w:line="276" w:lineRule="auto"/>
        <w:jc w:val="both"/>
        <w:rPr>
          <w:rFonts w:asciiTheme="minorHAnsi" w:hAnsiTheme="minorHAnsi" w:cstheme="minorHAnsi"/>
          <w:i/>
          <w:color w:val="808080"/>
        </w:rPr>
      </w:pPr>
      <w:r w:rsidRPr="009072C3">
        <w:rPr>
          <w:rFonts w:asciiTheme="minorHAnsi" w:hAnsiTheme="minorHAnsi" w:cstheme="minorHAnsi"/>
          <w:b/>
          <w:i/>
          <w:color w:val="808080"/>
        </w:rPr>
        <w:t>D</w:t>
      </w:r>
      <w:r w:rsidR="00DB28B8" w:rsidRPr="009072C3">
        <w:rPr>
          <w:rFonts w:asciiTheme="minorHAnsi" w:hAnsiTheme="minorHAnsi" w:cstheme="minorHAnsi"/>
          <w:b/>
          <w:i/>
          <w:color w:val="808080"/>
        </w:rPr>
        <w:t>ans la composition des comités, tous et toutes ne seront pas expertes ou experts dans votre domaine. Restez accessible dans votre rédaction</w:t>
      </w:r>
      <w:r w:rsidR="00D612EA">
        <w:rPr>
          <w:rFonts w:asciiTheme="minorHAnsi" w:hAnsiTheme="minorHAnsi" w:cstheme="minorHAnsi"/>
          <w:i/>
          <w:color w:val="808080"/>
        </w:rPr>
        <w:t>.</w:t>
      </w:r>
      <w:r w:rsidR="00DB28B8" w:rsidRPr="00FC44F6">
        <w:rPr>
          <w:rFonts w:asciiTheme="minorHAnsi" w:hAnsiTheme="minorHAnsi" w:cstheme="minorHAnsi"/>
          <w:i/>
          <w:color w:val="808080"/>
        </w:rPr>
        <w:t xml:space="preserve"> </w:t>
      </w:r>
    </w:p>
    <w:p w14:paraId="3261486A" w14:textId="1165FD87" w:rsidR="009072C3" w:rsidRDefault="009072C3" w:rsidP="002F71A1">
      <w:pPr>
        <w:spacing w:line="276" w:lineRule="auto"/>
        <w:jc w:val="both"/>
        <w:rPr>
          <w:rFonts w:asciiTheme="minorHAnsi" w:hAnsiTheme="minorHAnsi" w:cstheme="minorHAnsi"/>
          <w:i/>
          <w:color w:val="808080"/>
        </w:rPr>
      </w:pPr>
      <w:r w:rsidRPr="00FC44F6">
        <w:rPr>
          <w:rFonts w:asciiTheme="minorHAnsi" w:hAnsiTheme="minorHAnsi" w:cstheme="minorHAnsi"/>
          <w:i/>
          <w:color w:val="808080"/>
        </w:rPr>
        <w:t>□</w:t>
      </w:r>
      <w:r>
        <w:rPr>
          <w:rFonts w:asciiTheme="minorHAnsi" w:hAnsiTheme="minorHAnsi" w:cstheme="minorHAnsi"/>
          <w:i/>
          <w:color w:val="808080"/>
        </w:rPr>
        <w:t xml:space="preserve"> Je réfléchis à la proportion </w:t>
      </w:r>
      <w:r w:rsidR="00044C79">
        <w:rPr>
          <w:rFonts w:asciiTheme="minorHAnsi" w:hAnsiTheme="minorHAnsi" w:cstheme="minorHAnsi"/>
          <w:i/>
          <w:color w:val="808080"/>
        </w:rPr>
        <w:t>à donner à</w:t>
      </w:r>
      <w:r>
        <w:rPr>
          <w:rFonts w:asciiTheme="minorHAnsi" w:hAnsiTheme="minorHAnsi" w:cstheme="minorHAnsi"/>
          <w:i/>
          <w:color w:val="808080"/>
        </w:rPr>
        <w:t xml:space="preserve"> chaque section </w:t>
      </w:r>
      <w:r w:rsidR="00783438">
        <w:rPr>
          <w:rFonts w:asciiTheme="minorHAnsi" w:hAnsiTheme="minorHAnsi" w:cstheme="minorHAnsi"/>
          <w:i/>
          <w:color w:val="808080"/>
        </w:rPr>
        <w:t>-</w:t>
      </w:r>
      <w:r>
        <w:rPr>
          <w:rFonts w:asciiTheme="minorHAnsi" w:hAnsiTheme="minorHAnsi" w:cstheme="minorHAnsi"/>
          <w:i/>
          <w:color w:val="808080"/>
        </w:rPr>
        <w:t xml:space="preserve"> dans les contraintes de mise en forme données en première page</w:t>
      </w:r>
      <w:r w:rsidR="00CF2F6B">
        <w:rPr>
          <w:rFonts w:asciiTheme="minorHAnsi" w:hAnsiTheme="minorHAnsi" w:cstheme="minorHAnsi"/>
          <w:i/>
          <w:color w:val="808080"/>
        </w:rPr>
        <w:t xml:space="preserve"> et dans la limite des 4 pages max.</w:t>
      </w:r>
      <w:r>
        <w:rPr>
          <w:rFonts w:asciiTheme="minorHAnsi" w:hAnsiTheme="minorHAnsi" w:cstheme="minorHAnsi"/>
          <w:i/>
          <w:color w:val="808080"/>
        </w:rPr>
        <w:t xml:space="preserve"> -. Notamment, je prends en compte que </w:t>
      </w:r>
      <w:r w:rsidR="00155115">
        <w:rPr>
          <w:rFonts w:asciiTheme="minorHAnsi" w:hAnsiTheme="minorHAnsi" w:cstheme="minorHAnsi"/>
          <w:i/>
          <w:color w:val="808080"/>
        </w:rPr>
        <w:t>les éléments justifiant de l’ambition scientifique de mon projet ne peuvent pas se substituer à une présentation claire de la méthodologie. Les évaluateurs et évaluatrices doivent être rassurés sur la faisabilité du projet dès l’étape 1</w:t>
      </w:r>
      <w:r w:rsidR="00CF2F6B">
        <w:rPr>
          <w:rFonts w:asciiTheme="minorHAnsi" w:hAnsiTheme="minorHAnsi" w:cstheme="minorHAnsi"/>
          <w:i/>
          <w:color w:val="808080"/>
        </w:rPr>
        <w:t xml:space="preserve"> pour l’inviter en étape 2.</w:t>
      </w:r>
    </w:p>
    <w:p w14:paraId="4D7ACCAE" w14:textId="09ECF5DE" w:rsidR="00236C85" w:rsidRPr="00FC44F6" w:rsidRDefault="004A3319" w:rsidP="00882E92">
      <w:pPr>
        <w:jc w:val="both"/>
        <w:rPr>
          <w:rFonts w:asciiTheme="minorHAnsi" w:hAnsiTheme="minorHAnsi" w:cstheme="minorHAnsi"/>
        </w:rPr>
      </w:pPr>
      <w:r w:rsidRPr="00FC44F6">
        <w:rPr>
          <w:rFonts w:asciiTheme="minorHAnsi" w:hAnsiTheme="minorHAnsi" w:cstheme="minorHAnsi"/>
          <w:i/>
          <w:color w:val="808080"/>
        </w:rPr>
        <w:t>□ Je prends garde à téléverser sur IRIS la dernière version de mon document scientifique, sans commentaire ou suivi de correction</w:t>
      </w:r>
      <w:r w:rsidR="00EC638C" w:rsidRPr="00FC44F6">
        <w:rPr>
          <w:rFonts w:asciiTheme="minorHAnsi" w:hAnsiTheme="minorHAnsi" w:cstheme="minorHAnsi"/>
          <w:i/>
          <w:color w:val="808080"/>
        </w:rPr>
        <w:t xml:space="preserve"> ; je vérifie que la conversion en </w:t>
      </w:r>
      <w:proofErr w:type="spellStart"/>
      <w:r w:rsidR="00EC638C" w:rsidRPr="00FC44F6">
        <w:rPr>
          <w:rFonts w:asciiTheme="minorHAnsi" w:hAnsiTheme="minorHAnsi" w:cstheme="minorHAnsi"/>
          <w:i/>
          <w:color w:val="808080"/>
        </w:rPr>
        <w:t>pdf</w:t>
      </w:r>
      <w:proofErr w:type="spellEnd"/>
      <w:r w:rsidR="00EC638C" w:rsidRPr="00FC44F6">
        <w:rPr>
          <w:rFonts w:asciiTheme="minorHAnsi" w:hAnsiTheme="minorHAnsi" w:cstheme="minorHAnsi"/>
          <w:i/>
          <w:color w:val="808080"/>
        </w:rPr>
        <w:t xml:space="preserve"> n’a pas modifié </w:t>
      </w:r>
      <w:r w:rsidR="00196DE8">
        <w:rPr>
          <w:rFonts w:asciiTheme="minorHAnsi" w:hAnsiTheme="minorHAnsi" w:cstheme="minorHAnsi"/>
          <w:i/>
          <w:color w:val="808080"/>
        </w:rPr>
        <w:t>l</w:t>
      </w:r>
      <w:r w:rsidR="00EC638C" w:rsidRPr="00FC44F6">
        <w:rPr>
          <w:rFonts w:asciiTheme="minorHAnsi" w:hAnsiTheme="minorHAnsi" w:cstheme="minorHAnsi"/>
          <w:i/>
          <w:color w:val="808080"/>
        </w:rPr>
        <w:t xml:space="preserve">a mise en page. </w:t>
      </w:r>
    </w:p>
    <w:p w14:paraId="61D7BBF5" w14:textId="7B0B14A9" w:rsidR="00236C85" w:rsidRPr="00FC44F6" w:rsidRDefault="00236C85" w:rsidP="00236C85">
      <w:pPr>
        <w:rPr>
          <w:rFonts w:asciiTheme="minorHAnsi" w:hAnsiTheme="minorHAnsi" w:cstheme="minorHAnsi"/>
        </w:rPr>
      </w:pPr>
    </w:p>
    <w:p w14:paraId="686D5CAA" w14:textId="33DEAEA7" w:rsidR="00D9532E" w:rsidRPr="00FC44F6" w:rsidRDefault="00236C85" w:rsidP="007B56B9">
      <w:pPr>
        <w:jc w:val="both"/>
        <w:rPr>
          <w:rFonts w:asciiTheme="minorHAnsi" w:hAnsiTheme="minorHAnsi" w:cstheme="minorHAnsi"/>
          <w:b/>
          <w:i/>
          <w:color w:val="808080"/>
        </w:rPr>
      </w:pPr>
      <w:r w:rsidRPr="00FC44F6">
        <w:rPr>
          <w:rFonts w:asciiTheme="minorHAnsi" w:hAnsiTheme="minorHAnsi" w:cstheme="minorHAnsi"/>
          <w:b/>
          <w:i/>
          <w:color w:val="808080"/>
        </w:rPr>
        <w:t xml:space="preserve">Les projets sont évalués sur la base des informations telles que complétées et déposées sur </w:t>
      </w:r>
      <w:hyperlink r:id="rId19" w:history="1">
        <w:r w:rsidRPr="00FC44F6">
          <w:rPr>
            <w:rStyle w:val="Lienhypertexte"/>
            <w:rFonts w:asciiTheme="minorHAnsi" w:hAnsiTheme="minorHAnsi" w:cstheme="minorHAnsi"/>
            <w:i/>
          </w:rPr>
          <w:t>IRIS</w:t>
        </w:r>
      </w:hyperlink>
      <w:r w:rsidRPr="00FC44F6">
        <w:rPr>
          <w:rFonts w:asciiTheme="minorHAnsi" w:hAnsiTheme="minorHAnsi" w:cstheme="minorHAnsi"/>
          <w:b/>
          <w:i/>
          <w:color w:val="808080"/>
        </w:rPr>
        <w:t xml:space="preserve"> à date et heure de clôture, dans la limite des </w:t>
      </w:r>
      <w:r w:rsidR="00445012" w:rsidRPr="00FC44F6">
        <w:rPr>
          <w:rFonts w:asciiTheme="minorHAnsi" w:hAnsiTheme="minorHAnsi" w:cstheme="minorHAnsi"/>
          <w:b/>
          <w:i/>
          <w:color w:val="808080"/>
        </w:rPr>
        <w:t>4</w:t>
      </w:r>
      <w:r w:rsidRPr="00FC44F6">
        <w:rPr>
          <w:rFonts w:asciiTheme="minorHAnsi" w:hAnsiTheme="minorHAnsi" w:cstheme="minorHAnsi"/>
          <w:b/>
          <w:i/>
          <w:color w:val="808080"/>
        </w:rPr>
        <w:t xml:space="preserve"> pages concernant le document scientifique. Aucune modification ne pourra être apportée aux informations complétées en ligne ou au document scientifique tel que déposé à date et heure de clôture sur le site de dépôt</w:t>
      </w:r>
      <w:r w:rsidR="00AD39CA" w:rsidRPr="00FC44F6">
        <w:rPr>
          <w:rFonts w:asciiTheme="minorHAnsi" w:hAnsiTheme="minorHAnsi" w:cstheme="minorHAnsi"/>
          <w:b/>
          <w:i/>
          <w:color w:val="808080"/>
        </w:rPr>
        <w:t xml:space="preserve"> </w:t>
      </w:r>
      <w:hyperlink r:id="rId20" w:history="1">
        <w:r w:rsidRPr="00FC44F6">
          <w:rPr>
            <w:rStyle w:val="Lienhypertexte"/>
            <w:rFonts w:asciiTheme="minorHAnsi" w:hAnsiTheme="minorHAnsi" w:cstheme="minorHAnsi"/>
            <w:i/>
          </w:rPr>
          <w:t>IRIS</w:t>
        </w:r>
      </w:hyperlink>
      <w:r w:rsidRPr="00FC44F6">
        <w:rPr>
          <w:rFonts w:asciiTheme="minorHAnsi" w:hAnsiTheme="minorHAnsi" w:cstheme="minorHAnsi"/>
          <w:b/>
          <w:i/>
          <w:color w:val="808080"/>
        </w:rPr>
        <w:t xml:space="preserve">. </w:t>
      </w:r>
    </w:p>
    <w:p w14:paraId="5D825E35" w14:textId="6072B657" w:rsidR="00236C85" w:rsidRPr="00FC44F6" w:rsidRDefault="00236C85" w:rsidP="007B56B9">
      <w:pPr>
        <w:jc w:val="both"/>
        <w:rPr>
          <w:rFonts w:asciiTheme="minorHAnsi" w:hAnsiTheme="minorHAnsi" w:cstheme="minorHAnsi"/>
          <w:b/>
          <w:i/>
          <w:color w:val="808080"/>
        </w:rPr>
      </w:pPr>
      <w:r w:rsidRPr="00FC44F6">
        <w:rPr>
          <w:rFonts w:asciiTheme="minorHAnsi" w:hAnsiTheme="minorHAnsi" w:cstheme="minorHAnsi"/>
          <w:b/>
          <w:i/>
          <w:color w:val="808080"/>
        </w:rPr>
        <w:t>Aucune autre information que celles complétées et déposées à date et heure de clôture ne sera demandée aux coordinateurs / coordinatrices, déduites ou recherchées dans d’autres sources d’information</w:t>
      </w:r>
      <w:r w:rsidR="00AD39CA" w:rsidRPr="00FC44F6">
        <w:rPr>
          <w:rFonts w:asciiTheme="minorHAnsi" w:hAnsiTheme="minorHAnsi" w:cstheme="minorHAnsi"/>
          <w:b/>
          <w:i/>
          <w:color w:val="808080"/>
        </w:rPr>
        <w:t xml:space="preserve"> dans le cadre de l’évaluation du projet</w:t>
      </w:r>
      <w:r w:rsidRPr="00FC44F6">
        <w:rPr>
          <w:rFonts w:asciiTheme="minorHAnsi" w:hAnsiTheme="minorHAnsi" w:cstheme="minorHAnsi"/>
          <w:b/>
          <w:i/>
          <w:color w:val="808080"/>
        </w:rPr>
        <w:t>.</w:t>
      </w:r>
    </w:p>
    <w:p w14:paraId="73249559" w14:textId="4F0375CF" w:rsidR="00B720D3" w:rsidRPr="00FC44F6" w:rsidRDefault="00854745" w:rsidP="007B56B9">
      <w:pPr>
        <w:jc w:val="both"/>
        <w:rPr>
          <w:rFonts w:asciiTheme="minorHAnsi" w:hAnsiTheme="minorHAnsi" w:cstheme="minorHAnsi"/>
          <w:b/>
          <w:i/>
          <w:color w:val="808080"/>
        </w:rPr>
      </w:pPr>
      <w:r w:rsidRPr="00FC44F6">
        <w:rPr>
          <w:rFonts w:asciiTheme="minorHAnsi" w:hAnsiTheme="minorHAnsi" w:cstheme="minorHAnsi"/>
          <w:b/>
          <w:i/>
          <w:color w:val="808080"/>
        </w:rPr>
        <w:t xml:space="preserve">Les informations saisies en ligne prévalent sur celles développées au sein du </w:t>
      </w:r>
      <w:r w:rsidR="00AD39CA" w:rsidRPr="00FC44F6">
        <w:rPr>
          <w:rFonts w:asciiTheme="minorHAnsi" w:hAnsiTheme="minorHAnsi" w:cstheme="minorHAnsi"/>
          <w:b/>
          <w:i/>
          <w:color w:val="808080"/>
        </w:rPr>
        <w:t>document scientifique</w:t>
      </w:r>
      <w:r w:rsidRPr="00FC44F6">
        <w:rPr>
          <w:rFonts w:asciiTheme="minorHAnsi" w:hAnsiTheme="minorHAnsi" w:cstheme="minorHAnsi"/>
          <w:b/>
          <w:i/>
          <w:color w:val="808080"/>
        </w:rPr>
        <w:t xml:space="preserve"> si ces deux sources d’informations s’avéraient non concordantes, y compris si elles sont mal renseignées ou manquantes</w:t>
      </w:r>
      <w:r w:rsidR="00F11855" w:rsidRPr="00FC44F6">
        <w:rPr>
          <w:rFonts w:asciiTheme="minorHAnsi" w:hAnsiTheme="minorHAnsi" w:cstheme="minorHAnsi"/>
          <w:b/>
          <w:i/>
          <w:color w:val="808080"/>
        </w:rPr>
        <w:t xml:space="preserve">. </w:t>
      </w:r>
    </w:p>
    <w:sectPr w:rsidR="00B720D3" w:rsidRPr="00FC44F6" w:rsidSect="00847E5C">
      <w:headerReference w:type="default" r:id="rId21"/>
      <w:footerReference w:type="default" r:id="rId2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E01C" w14:textId="77777777" w:rsidR="004B4F34" w:rsidRDefault="004B4F34" w:rsidP="006005C8">
      <w:r>
        <w:separator/>
      </w:r>
    </w:p>
  </w:endnote>
  <w:endnote w:type="continuationSeparator" w:id="0">
    <w:p w14:paraId="478BD1C2" w14:textId="77777777" w:rsidR="004B4F34" w:rsidRDefault="004B4F34" w:rsidP="0060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2C34" w14:textId="0DB5B431" w:rsidR="004B4F34" w:rsidRPr="003205C4" w:rsidRDefault="004B4F34">
    <w:pPr>
      <w:pStyle w:val="Pieddepage"/>
      <w:jc w:val="right"/>
      <w:rPr>
        <w:color w:val="4472C4"/>
        <w:sz w:val="18"/>
      </w:rPr>
    </w:pPr>
    <w:r w:rsidRPr="003205C4">
      <w:rPr>
        <w:color w:val="4472C4"/>
        <w:sz w:val="18"/>
      </w:rPr>
      <w:fldChar w:fldCharType="begin"/>
    </w:r>
    <w:r w:rsidRPr="003205C4">
      <w:rPr>
        <w:color w:val="4472C4"/>
        <w:sz w:val="18"/>
      </w:rPr>
      <w:instrText>PAGE   \* MERGEFORMAT</w:instrText>
    </w:r>
    <w:r w:rsidRPr="003205C4">
      <w:rPr>
        <w:color w:val="4472C4"/>
        <w:sz w:val="18"/>
      </w:rPr>
      <w:fldChar w:fldCharType="separate"/>
    </w:r>
    <w:r w:rsidR="00CB02C6">
      <w:rPr>
        <w:noProof/>
        <w:color w:val="4472C4"/>
        <w:sz w:val="18"/>
      </w:rPr>
      <w:t>3</w:t>
    </w:r>
    <w:r w:rsidRPr="003205C4">
      <w:rPr>
        <w:color w:val="4472C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BF390" w14:textId="77777777" w:rsidR="004B4F34" w:rsidRDefault="004B4F34" w:rsidP="006005C8">
      <w:r>
        <w:separator/>
      </w:r>
    </w:p>
  </w:footnote>
  <w:footnote w:type="continuationSeparator" w:id="0">
    <w:p w14:paraId="26EA3C1D" w14:textId="77777777" w:rsidR="004B4F34" w:rsidRDefault="004B4F34" w:rsidP="006005C8">
      <w:r>
        <w:continuationSeparator/>
      </w:r>
    </w:p>
  </w:footnote>
  <w:footnote w:id="1">
    <w:p w14:paraId="06AF8CEE" w14:textId="40DECDD4" w:rsidR="00393E93" w:rsidRPr="00E40DA7" w:rsidRDefault="00393E93" w:rsidP="00424357">
      <w:pPr>
        <w:pStyle w:val="Notedebasdepage"/>
        <w:jc w:val="both"/>
        <w:rPr>
          <w:rFonts w:asciiTheme="minorHAnsi" w:hAnsiTheme="minorHAnsi" w:cstheme="minorHAnsi"/>
          <w:i/>
          <w:color w:val="7F7F7F" w:themeColor="text1" w:themeTint="80"/>
          <w:sz w:val="18"/>
          <w:szCs w:val="18"/>
        </w:rPr>
      </w:pPr>
      <w:r w:rsidRPr="00424357">
        <w:rPr>
          <w:rStyle w:val="Appelnotedebasdep"/>
          <w:rFonts w:asciiTheme="minorHAnsi" w:hAnsiTheme="minorHAnsi" w:cstheme="minorHAnsi"/>
          <w:color w:val="7F7F7F" w:themeColor="text1" w:themeTint="80"/>
          <w:sz w:val="18"/>
          <w:szCs w:val="18"/>
        </w:rPr>
        <w:footnoteRef/>
      </w:r>
      <w:r w:rsidRPr="00424357">
        <w:rPr>
          <w:rFonts w:asciiTheme="minorHAnsi" w:hAnsiTheme="minorHAnsi" w:cstheme="minorHAnsi"/>
          <w:color w:val="7F7F7F" w:themeColor="text1" w:themeTint="80"/>
          <w:sz w:val="18"/>
          <w:szCs w:val="18"/>
        </w:rPr>
        <w:t xml:space="preserve"> </w:t>
      </w:r>
      <w:r w:rsidRPr="00424357">
        <w:rPr>
          <w:rFonts w:asciiTheme="minorHAnsi" w:hAnsiTheme="minorHAnsi" w:cstheme="minorHAnsi"/>
          <w:i/>
          <w:color w:val="7F7F7F" w:themeColor="text1" w:themeTint="80"/>
          <w:sz w:val="18"/>
          <w:szCs w:val="18"/>
        </w:rPr>
        <w:t xml:space="preserve">Quel que soit le type de projet déposé : projet visant des objectifs ou concepts originaux, en rupture ou exploratoires ; projet visant la levée de verrous </w:t>
      </w:r>
      <w:r w:rsidR="00711C3A" w:rsidRPr="00424357">
        <w:rPr>
          <w:rFonts w:asciiTheme="minorHAnsi" w:hAnsiTheme="minorHAnsi" w:cstheme="minorHAnsi"/>
          <w:i/>
          <w:color w:val="7F7F7F" w:themeColor="text1" w:themeTint="80"/>
          <w:sz w:val="18"/>
          <w:szCs w:val="18"/>
        </w:rPr>
        <w:t>scientifiques ;</w:t>
      </w:r>
      <w:r w:rsidRPr="00424357">
        <w:rPr>
          <w:rFonts w:asciiTheme="minorHAnsi" w:hAnsiTheme="minorHAnsi" w:cstheme="minorHAnsi"/>
          <w:i/>
          <w:color w:val="7F7F7F" w:themeColor="text1" w:themeTint="80"/>
          <w:sz w:val="18"/>
          <w:szCs w:val="18"/>
        </w:rPr>
        <w:t xml:space="preserve"> projets exploitant les données générées par les infrastructures de recherche ; projets faisant suite à de précédents projets et permettant d’envisager de nouveaux objectifs</w:t>
      </w:r>
      <w:r w:rsidRPr="00424357">
        <w:rPr>
          <w:rFonts w:asciiTheme="minorHAnsi" w:hAnsiTheme="minorHAnsi" w:cstheme="minorHAnsi"/>
          <w:sz w:val="18"/>
          <w:szCs w:val="18"/>
        </w:rPr>
        <w:t>.</w:t>
      </w:r>
      <w:r w:rsidR="00217A7A" w:rsidRPr="00424357">
        <w:rPr>
          <w:rFonts w:asciiTheme="minorHAnsi" w:hAnsiTheme="minorHAnsi" w:cstheme="minorHAnsi"/>
          <w:sz w:val="18"/>
          <w:szCs w:val="18"/>
        </w:rPr>
        <w:t xml:space="preserve"> </w:t>
      </w:r>
      <w:r w:rsidR="00217A7A" w:rsidRPr="00424357">
        <w:rPr>
          <w:rFonts w:asciiTheme="minorHAnsi" w:hAnsiTheme="minorHAnsi" w:cstheme="minorHAnsi"/>
          <w:i/>
          <w:color w:val="7F7F7F" w:themeColor="text1" w:themeTint="80"/>
          <w:sz w:val="18"/>
          <w:szCs w:val="18"/>
        </w:rPr>
        <w:t xml:space="preserve">Préciser les résultats préliminaires </w:t>
      </w:r>
      <w:r w:rsidR="000763C9">
        <w:rPr>
          <w:rFonts w:asciiTheme="minorHAnsi" w:hAnsiTheme="minorHAnsi" w:cstheme="minorHAnsi"/>
          <w:i/>
          <w:color w:val="7F7F7F" w:themeColor="text1" w:themeTint="80"/>
          <w:sz w:val="18"/>
          <w:szCs w:val="18"/>
        </w:rPr>
        <w:t>si déjà obtenus</w:t>
      </w:r>
      <w:r w:rsidR="00217A7A" w:rsidRPr="00424357">
        <w:rPr>
          <w:rFonts w:asciiTheme="minorHAnsi" w:hAnsiTheme="minorHAnsi" w:cstheme="minorHAnsi"/>
          <w:i/>
          <w:color w:val="7F7F7F" w:themeColor="text1" w:themeTint="80"/>
          <w:sz w:val="18"/>
          <w:szCs w:val="18"/>
        </w:rPr>
        <w:t>.</w:t>
      </w:r>
      <w:r w:rsidR="00217A7A" w:rsidRPr="00424357">
        <w:rPr>
          <w:rFonts w:asciiTheme="minorHAnsi" w:hAnsiTheme="minorHAnsi" w:cstheme="minorHAnsi"/>
          <w:sz w:val="18"/>
          <w:szCs w:val="18"/>
        </w:rPr>
        <w:t xml:space="preserve"> </w:t>
      </w:r>
      <w:r w:rsidR="00E40DA7" w:rsidRPr="00E40DA7">
        <w:rPr>
          <w:rFonts w:asciiTheme="minorHAnsi" w:hAnsiTheme="minorHAnsi" w:cstheme="minorHAnsi"/>
          <w:i/>
          <w:color w:val="7F7F7F" w:themeColor="text1" w:themeTint="80"/>
          <w:sz w:val="18"/>
          <w:szCs w:val="18"/>
        </w:rPr>
        <w:t>Dans le cadre d’un projet suite, précisez les résultats obtenus grâce au précédent projet</w:t>
      </w:r>
      <w:r w:rsidR="005B6325">
        <w:rPr>
          <w:rFonts w:asciiTheme="minorHAnsi" w:hAnsiTheme="minorHAnsi" w:cstheme="minorHAnsi"/>
          <w:i/>
          <w:color w:val="7F7F7F" w:themeColor="text1" w:themeTint="80"/>
          <w:sz w:val="18"/>
          <w:szCs w:val="18"/>
        </w:rPr>
        <w:t xml:space="preserve"> et positionner le nouveau projet par rapport au précédent </w:t>
      </w:r>
      <w:r w:rsidR="00300706">
        <w:rPr>
          <w:rFonts w:asciiTheme="minorHAnsi" w:hAnsiTheme="minorHAnsi" w:cstheme="minorHAnsi"/>
          <w:i/>
          <w:color w:val="7F7F7F" w:themeColor="text1" w:themeTint="80"/>
          <w:sz w:val="18"/>
          <w:szCs w:val="18"/>
        </w:rPr>
        <w:t>concernant les</w:t>
      </w:r>
      <w:r w:rsidR="005B6325">
        <w:rPr>
          <w:rFonts w:asciiTheme="minorHAnsi" w:hAnsiTheme="minorHAnsi" w:cstheme="minorHAnsi"/>
          <w:i/>
          <w:color w:val="7F7F7F" w:themeColor="text1" w:themeTint="80"/>
          <w:sz w:val="18"/>
          <w:szCs w:val="18"/>
        </w:rPr>
        <w:t xml:space="preserve"> « nouveaux objectifs »</w:t>
      </w:r>
      <w:r w:rsidR="00300706">
        <w:rPr>
          <w:rFonts w:asciiTheme="minorHAnsi" w:hAnsiTheme="minorHAnsi" w:cstheme="minorHAnsi"/>
          <w:i/>
          <w:color w:val="7F7F7F" w:themeColor="text1" w:themeTint="80"/>
          <w:sz w:val="18"/>
          <w:szCs w:val="18"/>
        </w:rPr>
        <w:t xml:space="preserve"> poursuivis</w:t>
      </w:r>
      <w:r w:rsidR="005B6325">
        <w:rPr>
          <w:rFonts w:asciiTheme="minorHAnsi" w:hAnsiTheme="minorHAnsi" w:cstheme="minorHAnsi"/>
          <w:i/>
          <w:color w:val="7F7F7F" w:themeColor="text1" w:themeTint="8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B6DDE8" w:themeFill="accent5" w:themeFillTint="66"/>
      <w:tblLook w:val="04A0" w:firstRow="1" w:lastRow="0" w:firstColumn="1" w:lastColumn="0" w:noHBand="0" w:noVBand="1"/>
    </w:tblPr>
    <w:tblGrid>
      <w:gridCol w:w="1832"/>
      <w:gridCol w:w="5520"/>
      <w:gridCol w:w="1700"/>
    </w:tblGrid>
    <w:tr w:rsidR="004B4F34" w14:paraId="0D2E1ECB" w14:textId="77777777" w:rsidTr="005B14F5">
      <w:tc>
        <w:tcPr>
          <w:tcW w:w="1832" w:type="dxa"/>
          <w:shd w:val="clear" w:color="auto" w:fill="B6DDE8" w:themeFill="accent5" w:themeFillTint="66"/>
        </w:tcPr>
        <w:p w14:paraId="2DD470DB" w14:textId="3B31DCEB" w:rsidR="004B4F34" w:rsidRPr="00DC3DE1" w:rsidRDefault="004B4F34" w:rsidP="008D25B9">
          <w:pPr>
            <w:rPr>
              <w:rFonts w:asciiTheme="minorHAnsi" w:hAnsiTheme="minorHAnsi" w:cstheme="minorHAnsi"/>
              <w:szCs w:val="22"/>
            </w:rPr>
          </w:pPr>
          <w:r w:rsidRPr="00DC3DE1">
            <w:rPr>
              <w:rFonts w:asciiTheme="minorHAnsi" w:hAnsiTheme="minorHAnsi" w:cstheme="minorHAnsi"/>
              <w:b/>
              <w:color w:val="215868" w:themeColor="accent5" w:themeShade="80"/>
              <w:szCs w:val="22"/>
            </w:rPr>
            <w:t>AAPG</w:t>
          </w:r>
          <w:r w:rsidR="00FE219A">
            <w:rPr>
              <w:rFonts w:asciiTheme="minorHAnsi" w:hAnsiTheme="minorHAnsi" w:cstheme="minorHAnsi"/>
              <w:b/>
              <w:color w:val="215868" w:themeColor="accent5" w:themeShade="80"/>
              <w:szCs w:val="22"/>
            </w:rPr>
            <w:t xml:space="preserve"> </w:t>
          </w:r>
          <w:r w:rsidRPr="00DC3DE1">
            <w:rPr>
              <w:rFonts w:asciiTheme="minorHAnsi" w:hAnsiTheme="minorHAnsi" w:cstheme="minorHAnsi"/>
              <w:b/>
              <w:color w:val="215868" w:themeColor="accent5" w:themeShade="80"/>
              <w:szCs w:val="22"/>
            </w:rPr>
            <w:t>202</w:t>
          </w:r>
          <w:r w:rsidR="00BF6CCA">
            <w:rPr>
              <w:rFonts w:asciiTheme="minorHAnsi" w:hAnsiTheme="minorHAnsi" w:cstheme="minorHAnsi"/>
              <w:b/>
              <w:color w:val="215868" w:themeColor="accent5" w:themeShade="80"/>
              <w:szCs w:val="22"/>
            </w:rPr>
            <w:t>7</w:t>
          </w:r>
        </w:p>
      </w:tc>
      <w:tc>
        <w:tcPr>
          <w:tcW w:w="5520" w:type="dxa"/>
          <w:shd w:val="clear" w:color="auto" w:fill="B6DDE8" w:themeFill="accent5" w:themeFillTint="66"/>
        </w:tcPr>
        <w:p w14:paraId="49FA5F12" w14:textId="77777777" w:rsidR="004B4F34" w:rsidRPr="00DC3DE1" w:rsidRDefault="004B4F34" w:rsidP="00C57104">
          <w:pPr>
            <w:rPr>
              <w:rFonts w:asciiTheme="minorHAnsi" w:hAnsiTheme="minorHAnsi" w:cstheme="minorHAnsi"/>
              <w:b/>
              <w:szCs w:val="22"/>
            </w:rPr>
          </w:pPr>
          <w:r w:rsidRPr="00DC3DE1">
            <w:rPr>
              <w:rFonts w:asciiTheme="minorHAnsi" w:hAnsiTheme="minorHAnsi" w:cstheme="minorHAnsi"/>
              <w:b/>
              <w:szCs w:val="22"/>
            </w:rPr>
            <w:t>ACRONYME</w:t>
          </w:r>
        </w:p>
      </w:tc>
      <w:tc>
        <w:tcPr>
          <w:tcW w:w="1700" w:type="dxa"/>
          <w:shd w:val="clear" w:color="auto" w:fill="B6DDE8" w:themeFill="accent5" w:themeFillTint="66"/>
        </w:tcPr>
        <w:p w14:paraId="251E0EE5" w14:textId="77777777" w:rsidR="004B4F34" w:rsidRPr="00DC3DE1" w:rsidRDefault="004B4F34" w:rsidP="00C57104">
          <w:pPr>
            <w:rPr>
              <w:rFonts w:asciiTheme="minorHAnsi" w:hAnsiTheme="minorHAnsi" w:cstheme="minorHAnsi"/>
              <w:szCs w:val="22"/>
            </w:rPr>
          </w:pPr>
          <w:r w:rsidRPr="00DC3DE1">
            <w:rPr>
              <w:rFonts w:asciiTheme="minorHAnsi" w:hAnsiTheme="minorHAnsi" w:cstheme="minorHAnsi"/>
              <w:szCs w:val="22"/>
            </w:rPr>
            <w:t>Instrument</w:t>
          </w:r>
        </w:p>
      </w:tc>
    </w:tr>
    <w:tr w:rsidR="004B4F34" w14:paraId="05D2992C" w14:textId="77777777" w:rsidTr="005B14F5">
      <w:tc>
        <w:tcPr>
          <w:tcW w:w="1832" w:type="dxa"/>
          <w:shd w:val="clear" w:color="auto" w:fill="B6DDE8" w:themeFill="accent5" w:themeFillTint="66"/>
        </w:tcPr>
        <w:p w14:paraId="3D5FFCAE" w14:textId="77777777" w:rsidR="004B4F34" w:rsidRPr="00DC3DE1" w:rsidRDefault="004B4F34" w:rsidP="00C57104">
          <w:pPr>
            <w:rPr>
              <w:rFonts w:asciiTheme="minorHAnsi" w:hAnsiTheme="minorHAnsi" w:cstheme="minorHAnsi"/>
              <w:szCs w:val="22"/>
            </w:rPr>
          </w:pPr>
          <w:r w:rsidRPr="00DC3DE1">
            <w:rPr>
              <w:rFonts w:asciiTheme="minorHAnsi" w:hAnsiTheme="minorHAnsi" w:cstheme="minorHAnsi"/>
              <w:color w:val="215868" w:themeColor="accent5" w:themeShade="80"/>
              <w:szCs w:val="22"/>
            </w:rPr>
            <w:t>Coordonné par :</w:t>
          </w:r>
        </w:p>
      </w:tc>
      <w:tc>
        <w:tcPr>
          <w:tcW w:w="5520" w:type="dxa"/>
          <w:shd w:val="clear" w:color="auto" w:fill="B6DDE8" w:themeFill="accent5" w:themeFillTint="66"/>
        </w:tcPr>
        <w:p w14:paraId="513F9417" w14:textId="288C01A4" w:rsidR="004B4F34" w:rsidRPr="00DC3DE1" w:rsidRDefault="004B4F34" w:rsidP="00C57104">
          <w:pPr>
            <w:rPr>
              <w:rFonts w:asciiTheme="minorHAnsi" w:hAnsiTheme="minorHAnsi" w:cstheme="minorHAnsi"/>
              <w:szCs w:val="22"/>
            </w:rPr>
          </w:pPr>
          <w:r w:rsidRPr="00DC3DE1">
            <w:rPr>
              <w:rFonts w:asciiTheme="minorHAnsi" w:hAnsiTheme="minorHAnsi" w:cstheme="minorHAnsi"/>
              <w:szCs w:val="22"/>
            </w:rPr>
            <w:t>Prénom NOM</w:t>
          </w:r>
        </w:p>
      </w:tc>
      <w:tc>
        <w:tcPr>
          <w:tcW w:w="1700" w:type="dxa"/>
          <w:shd w:val="clear" w:color="auto" w:fill="B6DDE8" w:themeFill="accent5" w:themeFillTint="66"/>
        </w:tcPr>
        <w:p w14:paraId="0F21269A" w14:textId="7D73FE69" w:rsidR="004B4F34" w:rsidRPr="00DC3DE1" w:rsidRDefault="004B4F34" w:rsidP="00C57104">
          <w:pPr>
            <w:rPr>
              <w:rFonts w:asciiTheme="minorHAnsi" w:hAnsiTheme="minorHAnsi" w:cstheme="minorHAnsi"/>
              <w:szCs w:val="22"/>
            </w:rPr>
          </w:pPr>
          <w:r w:rsidRPr="00DC3DE1">
            <w:rPr>
              <w:rFonts w:asciiTheme="minorHAnsi" w:hAnsiTheme="minorHAnsi" w:cstheme="minorHAnsi"/>
              <w:szCs w:val="22"/>
            </w:rPr>
            <w:t>Durée</w:t>
          </w:r>
        </w:p>
      </w:tc>
    </w:tr>
    <w:tr w:rsidR="004B4F34" w14:paraId="01D14935" w14:textId="77777777" w:rsidTr="005B14F5">
      <w:tc>
        <w:tcPr>
          <w:tcW w:w="9052" w:type="dxa"/>
          <w:gridSpan w:val="3"/>
          <w:shd w:val="clear" w:color="auto" w:fill="B6DDE8" w:themeFill="accent5" w:themeFillTint="66"/>
        </w:tcPr>
        <w:p w14:paraId="7B4ADB70" w14:textId="5C3746DD" w:rsidR="004B4F34" w:rsidRPr="00DC3DE1" w:rsidRDefault="00FE5D0A" w:rsidP="00FE5D0A">
          <w:pPr>
            <w:rPr>
              <w:rFonts w:asciiTheme="minorHAnsi" w:hAnsiTheme="minorHAnsi" w:cstheme="minorHAnsi"/>
              <w:szCs w:val="22"/>
            </w:rPr>
          </w:pPr>
          <w:r w:rsidRPr="00DC3DE1">
            <w:rPr>
              <w:rFonts w:asciiTheme="minorHAnsi" w:hAnsiTheme="minorHAnsi" w:cstheme="minorHAnsi"/>
              <w:szCs w:val="22"/>
            </w:rPr>
            <w:t>Numéro</w:t>
          </w:r>
          <w:r w:rsidR="003868C9" w:rsidRPr="00DC3DE1">
            <w:rPr>
              <w:rFonts w:asciiTheme="minorHAnsi" w:hAnsiTheme="minorHAnsi" w:cstheme="minorHAnsi"/>
              <w:szCs w:val="22"/>
            </w:rPr>
            <w:t xml:space="preserve"> de l’axe</w:t>
          </w:r>
          <w:r w:rsidRPr="00DC3DE1">
            <w:rPr>
              <w:rFonts w:asciiTheme="minorHAnsi" w:hAnsiTheme="minorHAnsi" w:cstheme="minorHAnsi"/>
              <w:szCs w:val="22"/>
            </w:rPr>
            <w:t xml:space="preserve"> et i</w:t>
          </w:r>
          <w:r w:rsidR="004B4F34" w:rsidRPr="00DC3DE1">
            <w:rPr>
              <w:rFonts w:asciiTheme="minorHAnsi" w:hAnsiTheme="minorHAnsi" w:cstheme="minorHAnsi"/>
              <w:szCs w:val="22"/>
            </w:rPr>
            <w:t xml:space="preserve">ntitulé </w:t>
          </w:r>
          <w:r w:rsidRPr="00DC3DE1">
            <w:rPr>
              <w:rFonts w:asciiTheme="minorHAnsi" w:hAnsiTheme="minorHAnsi" w:cstheme="minorHAnsi"/>
              <w:szCs w:val="22"/>
            </w:rPr>
            <w:t>de l’axe scientifique</w:t>
          </w:r>
          <w:r w:rsidR="004B4F34" w:rsidRPr="00DC3DE1">
            <w:rPr>
              <w:rFonts w:asciiTheme="minorHAnsi" w:hAnsiTheme="minorHAnsi" w:cstheme="minorHAnsi"/>
              <w:szCs w:val="22"/>
            </w:rPr>
            <w:t xml:space="preserve"> choisi</w:t>
          </w:r>
          <w:r w:rsidR="00195A94" w:rsidRPr="00DC3DE1">
            <w:rPr>
              <w:rFonts w:asciiTheme="minorHAnsi" w:hAnsiTheme="minorHAnsi" w:cstheme="minorHAnsi"/>
              <w:szCs w:val="22"/>
            </w:rPr>
            <w:t xml:space="preserve"> (à retrouver dans le texte de l’appel</w:t>
          </w:r>
          <w:r w:rsidR="009731EC">
            <w:rPr>
              <w:rFonts w:asciiTheme="minorHAnsi" w:hAnsiTheme="minorHAnsi" w:cstheme="minorHAnsi"/>
              <w:szCs w:val="22"/>
            </w:rPr>
            <w:t xml:space="preserve"> 2027</w:t>
          </w:r>
          <w:r w:rsidR="00195A94" w:rsidRPr="00DC3DE1">
            <w:rPr>
              <w:rFonts w:asciiTheme="minorHAnsi" w:hAnsiTheme="minorHAnsi" w:cstheme="minorHAnsi"/>
              <w:szCs w:val="22"/>
            </w:rPr>
            <w:t>)</w:t>
          </w:r>
        </w:p>
      </w:tc>
    </w:tr>
  </w:tbl>
  <w:p w14:paraId="54F230EC" w14:textId="77777777" w:rsidR="004B4F34" w:rsidRPr="00C57104" w:rsidRDefault="004B4F34" w:rsidP="00C57104">
    <w:pPr>
      <w:pStyle w:val="En-tte"/>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54610"/>
    <w:multiLevelType w:val="hybridMultilevel"/>
    <w:tmpl w:val="0C520074"/>
    <w:lvl w:ilvl="0" w:tplc="040C0001">
      <w:start w:val="1"/>
      <w:numFmt w:val="bullet"/>
      <w:lvlText w:val=""/>
      <w:lvlJc w:val="left"/>
      <w:pPr>
        <w:ind w:left="720" w:hanging="360"/>
      </w:pPr>
      <w:rPr>
        <w:rFonts w:ascii="Symbol" w:hAnsi="Symbol" w:hint="default"/>
      </w:rPr>
    </w:lvl>
    <w:lvl w:ilvl="1" w:tplc="DF8CA56E">
      <w:numFmt w:val="bullet"/>
      <w:lvlText w:val="-"/>
      <w:lvlJc w:val="left"/>
      <w:pPr>
        <w:ind w:left="1440"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B9022F"/>
    <w:multiLevelType w:val="hybridMultilevel"/>
    <w:tmpl w:val="C806439C"/>
    <w:lvl w:ilvl="0" w:tplc="DF8CA56E">
      <w:numFmt w:val="bullet"/>
      <w:lvlText w:val="-"/>
      <w:lvlJc w:val="left"/>
      <w:pPr>
        <w:ind w:left="1080" w:hanging="360"/>
      </w:pPr>
      <w:rPr>
        <w:rFonts w:ascii="Times New Roman" w:eastAsia="MS Mincho"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9E07A89"/>
    <w:multiLevelType w:val="hybridMultilevel"/>
    <w:tmpl w:val="52528808"/>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3B7607"/>
    <w:multiLevelType w:val="hybridMultilevel"/>
    <w:tmpl w:val="64DA611E"/>
    <w:lvl w:ilvl="0" w:tplc="2C18F72A">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41D2AF2"/>
    <w:multiLevelType w:val="hybridMultilevel"/>
    <w:tmpl w:val="2E025340"/>
    <w:lvl w:ilvl="0" w:tplc="39E20500">
      <w:numFmt w:val="bullet"/>
      <w:lvlText w:val="-"/>
      <w:lvlJc w:val="left"/>
      <w:pPr>
        <w:ind w:left="720" w:hanging="360"/>
      </w:pPr>
      <w:rPr>
        <w:rFonts w:ascii="Times New Roman" w:eastAsia="MS Mincho"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7D25BF8"/>
    <w:multiLevelType w:val="hybridMultilevel"/>
    <w:tmpl w:val="B0F8BA6E"/>
    <w:lvl w:ilvl="0" w:tplc="040C0001">
      <w:start w:val="1"/>
      <w:numFmt w:val="bullet"/>
      <w:lvlText w:val=""/>
      <w:lvlJc w:val="left"/>
      <w:pPr>
        <w:ind w:left="720" w:hanging="360"/>
      </w:pPr>
      <w:rPr>
        <w:rFonts w:ascii="Symbol" w:hAnsi="Symbol" w:hint="default"/>
      </w:rPr>
    </w:lvl>
    <w:lvl w:ilvl="1" w:tplc="DF8CA56E">
      <w:numFmt w:val="bullet"/>
      <w:lvlText w:val="-"/>
      <w:lvlJc w:val="left"/>
      <w:pPr>
        <w:ind w:left="1211" w:hanging="360"/>
      </w:pPr>
      <w:rPr>
        <w:rFonts w:ascii="Times New Roman" w:eastAsia="MS Mincho"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FD3324"/>
    <w:multiLevelType w:val="hybridMultilevel"/>
    <w:tmpl w:val="3A0A06DE"/>
    <w:lvl w:ilvl="0" w:tplc="DF8CA56E">
      <w:numFmt w:val="bullet"/>
      <w:lvlText w:val="-"/>
      <w:lvlJc w:val="left"/>
      <w:pPr>
        <w:ind w:left="360" w:hanging="360"/>
      </w:pPr>
      <w:rPr>
        <w:rFonts w:ascii="Times New Roman" w:eastAsia="MS Mincho"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B1C1D1E"/>
    <w:multiLevelType w:val="hybridMultilevel"/>
    <w:tmpl w:val="D0D63154"/>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C75582"/>
    <w:multiLevelType w:val="hybridMultilevel"/>
    <w:tmpl w:val="30D4A6B0"/>
    <w:lvl w:ilvl="0" w:tplc="DF8CA56E">
      <w:numFmt w:val="bullet"/>
      <w:lvlText w:val="-"/>
      <w:lvlJc w:val="left"/>
      <w:pPr>
        <w:ind w:left="720" w:hanging="360"/>
      </w:pPr>
      <w:rPr>
        <w:rFonts w:ascii="Times New Roman" w:eastAsia="MS Mincho"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D7202EA"/>
    <w:multiLevelType w:val="hybridMultilevel"/>
    <w:tmpl w:val="0610DAEC"/>
    <w:lvl w:ilvl="0" w:tplc="DF8CA56E">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8"/>
  </w:num>
  <w:num w:numId="5">
    <w:abstractNumId w:val="2"/>
  </w:num>
  <w:num w:numId="6">
    <w:abstractNumId w:val="9"/>
  </w:num>
  <w:num w:numId="7">
    <w:abstractNumId w:val="6"/>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6E4"/>
    <w:rsid w:val="00001A88"/>
    <w:rsid w:val="00002956"/>
    <w:rsid w:val="00002C50"/>
    <w:rsid w:val="00004AFC"/>
    <w:rsid w:val="00007E7E"/>
    <w:rsid w:val="0001042F"/>
    <w:rsid w:val="00012147"/>
    <w:rsid w:val="0001360B"/>
    <w:rsid w:val="00013A4D"/>
    <w:rsid w:val="00017058"/>
    <w:rsid w:val="00017158"/>
    <w:rsid w:val="0002244C"/>
    <w:rsid w:val="000236DF"/>
    <w:rsid w:val="0003092C"/>
    <w:rsid w:val="00030C8A"/>
    <w:rsid w:val="00030EB0"/>
    <w:rsid w:val="000339B5"/>
    <w:rsid w:val="00033EE6"/>
    <w:rsid w:val="00033FBD"/>
    <w:rsid w:val="0003453E"/>
    <w:rsid w:val="00034D8E"/>
    <w:rsid w:val="00035E58"/>
    <w:rsid w:val="000374C6"/>
    <w:rsid w:val="000412BD"/>
    <w:rsid w:val="00042DC8"/>
    <w:rsid w:val="00043664"/>
    <w:rsid w:val="0004367A"/>
    <w:rsid w:val="00044C79"/>
    <w:rsid w:val="00044E2A"/>
    <w:rsid w:val="000451E0"/>
    <w:rsid w:val="0004609F"/>
    <w:rsid w:val="00046C61"/>
    <w:rsid w:val="0005016A"/>
    <w:rsid w:val="000505F9"/>
    <w:rsid w:val="0005089A"/>
    <w:rsid w:val="000512AD"/>
    <w:rsid w:val="00054C28"/>
    <w:rsid w:val="00060227"/>
    <w:rsid w:val="000603C7"/>
    <w:rsid w:val="0006084C"/>
    <w:rsid w:val="00060AA8"/>
    <w:rsid w:val="00060B60"/>
    <w:rsid w:val="00064E9A"/>
    <w:rsid w:val="000679BC"/>
    <w:rsid w:val="00067A33"/>
    <w:rsid w:val="000728A9"/>
    <w:rsid w:val="00074307"/>
    <w:rsid w:val="0007499E"/>
    <w:rsid w:val="000759FC"/>
    <w:rsid w:val="000763C9"/>
    <w:rsid w:val="00081090"/>
    <w:rsid w:val="00082010"/>
    <w:rsid w:val="0008269D"/>
    <w:rsid w:val="0008341C"/>
    <w:rsid w:val="000844CF"/>
    <w:rsid w:val="00085359"/>
    <w:rsid w:val="00086AFE"/>
    <w:rsid w:val="000871AA"/>
    <w:rsid w:val="000873C0"/>
    <w:rsid w:val="0009127A"/>
    <w:rsid w:val="0009290D"/>
    <w:rsid w:val="00094AD0"/>
    <w:rsid w:val="000969AB"/>
    <w:rsid w:val="00097F88"/>
    <w:rsid w:val="000A1CC3"/>
    <w:rsid w:val="000A353E"/>
    <w:rsid w:val="000A3E96"/>
    <w:rsid w:val="000A522C"/>
    <w:rsid w:val="000A5884"/>
    <w:rsid w:val="000A59A1"/>
    <w:rsid w:val="000A6D57"/>
    <w:rsid w:val="000A6FEE"/>
    <w:rsid w:val="000B05A8"/>
    <w:rsid w:val="000B1019"/>
    <w:rsid w:val="000B1D5E"/>
    <w:rsid w:val="000B2923"/>
    <w:rsid w:val="000B42F4"/>
    <w:rsid w:val="000B52C2"/>
    <w:rsid w:val="000B6750"/>
    <w:rsid w:val="000B69F8"/>
    <w:rsid w:val="000B728C"/>
    <w:rsid w:val="000C0DC7"/>
    <w:rsid w:val="000D0AA6"/>
    <w:rsid w:val="000D1610"/>
    <w:rsid w:val="000D1A2D"/>
    <w:rsid w:val="000D534D"/>
    <w:rsid w:val="000D5C7F"/>
    <w:rsid w:val="000D7097"/>
    <w:rsid w:val="000D78C3"/>
    <w:rsid w:val="000E0F54"/>
    <w:rsid w:val="000E1A36"/>
    <w:rsid w:val="000E4B51"/>
    <w:rsid w:val="000E62AF"/>
    <w:rsid w:val="000E63B1"/>
    <w:rsid w:val="000F067E"/>
    <w:rsid w:val="000F06A5"/>
    <w:rsid w:val="000F130B"/>
    <w:rsid w:val="000F278D"/>
    <w:rsid w:val="000F6792"/>
    <w:rsid w:val="000F6BE3"/>
    <w:rsid w:val="000F705F"/>
    <w:rsid w:val="00101859"/>
    <w:rsid w:val="00102700"/>
    <w:rsid w:val="00102B19"/>
    <w:rsid w:val="00105AB8"/>
    <w:rsid w:val="00105ABF"/>
    <w:rsid w:val="001079A5"/>
    <w:rsid w:val="00110599"/>
    <w:rsid w:val="00111885"/>
    <w:rsid w:val="00111A33"/>
    <w:rsid w:val="00114A23"/>
    <w:rsid w:val="00115675"/>
    <w:rsid w:val="00115B80"/>
    <w:rsid w:val="00115D1F"/>
    <w:rsid w:val="00117957"/>
    <w:rsid w:val="00120CCE"/>
    <w:rsid w:val="00120F1B"/>
    <w:rsid w:val="0012221B"/>
    <w:rsid w:val="00122856"/>
    <w:rsid w:val="00123575"/>
    <w:rsid w:val="00124374"/>
    <w:rsid w:val="00124A67"/>
    <w:rsid w:val="00124ADC"/>
    <w:rsid w:val="00125314"/>
    <w:rsid w:val="0012572E"/>
    <w:rsid w:val="00126C8B"/>
    <w:rsid w:val="00126FC3"/>
    <w:rsid w:val="0012752E"/>
    <w:rsid w:val="001279ED"/>
    <w:rsid w:val="00130354"/>
    <w:rsid w:val="00130559"/>
    <w:rsid w:val="0013197B"/>
    <w:rsid w:val="00134138"/>
    <w:rsid w:val="00134699"/>
    <w:rsid w:val="001349B3"/>
    <w:rsid w:val="001353BC"/>
    <w:rsid w:val="001356D6"/>
    <w:rsid w:val="0013583D"/>
    <w:rsid w:val="001367AD"/>
    <w:rsid w:val="00141BE2"/>
    <w:rsid w:val="00141E83"/>
    <w:rsid w:val="001424A0"/>
    <w:rsid w:val="00142624"/>
    <w:rsid w:val="001428A0"/>
    <w:rsid w:val="00143367"/>
    <w:rsid w:val="0014410F"/>
    <w:rsid w:val="00144D3B"/>
    <w:rsid w:val="00147855"/>
    <w:rsid w:val="00147C22"/>
    <w:rsid w:val="00151453"/>
    <w:rsid w:val="00155115"/>
    <w:rsid w:val="00155828"/>
    <w:rsid w:val="00155D20"/>
    <w:rsid w:val="00156C2D"/>
    <w:rsid w:val="0016094D"/>
    <w:rsid w:val="00165154"/>
    <w:rsid w:val="0016751A"/>
    <w:rsid w:val="00173863"/>
    <w:rsid w:val="00175712"/>
    <w:rsid w:val="00175BEE"/>
    <w:rsid w:val="00175E8A"/>
    <w:rsid w:val="00175F76"/>
    <w:rsid w:val="001762B6"/>
    <w:rsid w:val="00176494"/>
    <w:rsid w:val="00180735"/>
    <w:rsid w:val="0018285B"/>
    <w:rsid w:val="001830C1"/>
    <w:rsid w:val="001851D1"/>
    <w:rsid w:val="0018630F"/>
    <w:rsid w:val="001866CA"/>
    <w:rsid w:val="00190EAC"/>
    <w:rsid w:val="0019249E"/>
    <w:rsid w:val="001952C5"/>
    <w:rsid w:val="00195A94"/>
    <w:rsid w:val="00196902"/>
    <w:rsid w:val="00196DE8"/>
    <w:rsid w:val="00197373"/>
    <w:rsid w:val="001A019A"/>
    <w:rsid w:val="001A0B24"/>
    <w:rsid w:val="001A1CF0"/>
    <w:rsid w:val="001A294B"/>
    <w:rsid w:val="001A37D4"/>
    <w:rsid w:val="001A4BA0"/>
    <w:rsid w:val="001A4D07"/>
    <w:rsid w:val="001A68F0"/>
    <w:rsid w:val="001B19F6"/>
    <w:rsid w:val="001B1FCE"/>
    <w:rsid w:val="001B25E0"/>
    <w:rsid w:val="001B35D5"/>
    <w:rsid w:val="001B3CD3"/>
    <w:rsid w:val="001B5868"/>
    <w:rsid w:val="001B5A8A"/>
    <w:rsid w:val="001B7823"/>
    <w:rsid w:val="001C1246"/>
    <w:rsid w:val="001C193F"/>
    <w:rsid w:val="001C6393"/>
    <w:rsid w:val="001C6A45"/>
    <w:rsid w:val="001D1343"/>
    <w:rsid w:val="001D2902"/>
    <w:rsid w:val="001D3417"/>
    <w:rsid w:val="001D52DC"/>
    <w:rsid w:val="001E0D33"/>
    <w:rsid w:val="001E1A24"/>
    <w:rsid w:val="001E1C57"/>
    <w:rsid w:val="001E379E"/>
    <w:rsid w:val="001E3F9A"/>
    <w:rsid w:val="001E3FC4"/>
    <w:rsid w:val="001E42FF"/>
    <w:rsid w:val="001E5328"/>
    <w:rsid w:val="001E55AF"/>
    <w:rsid w:val="001E681C"/>
    <w:rsid w:val="001F1281"/>
    <w:rsid w:val="001F1CEC"/>
    <w:rsid w:val="001F1E9E"/>
    <w:rsid w:val="001F2156"/>
    <w:rsid w:val="001F2291"/>
    <w:rsid w:val="001F2740"/>
    <w:rsid w:val="001F349F"/>
    <w:rsid w:val="001F429E"/>
    <w:rsid w:val="001F5BBF"/>
    <w:rsid w:val="001F62C5"/>
    <w:rsid w:val="001F65EE"/>
    <w:rsid w:val="001F71C4"/>
    <w:rsid w:val="001F7AF2"/>
    <w:rsid w:val="001F7E3E"/>
    <w:rsid w:val="002035A0"/>
    <w:rsid w:val="002077D3"/>
    <w:rsid w:val="00210A21"/>
    <w:rsid w:val="00210D9F"/>
    <w:rsid w:val="00214363"/>
    <w:rsid w:val="00215B88"/>
    <w:rsid w:val="00217A7A"/>
    <w:rsid w:val="002200A7"/>
    <w:rsid w:val="00223BC4"/>
    <w:rsid w:val="00223FB8"/>
    <w:rsid w:val="00224094"/>
    <w:rsid w:val="002250CC"/>
    <w:rsid w:val="00226B92"/>
    <w:rsid w:val="00227289"/>
    <w:rsid w:val="00227388"/>
    <w:rsid w:val="002279CE"/>
    <w:rsid w:val="00227FBB"/>
    <w:rsid w:val="00230EE6"/>
    <w:rsid w:val="002338A8"/>
    <w:rsid w:val="00234903"/>
    <w:rsid w:val="002350AF"/>
    <w:rsid w:val="0023648A"/>
    <w:rsid w:val="002368A7"/>
    <w:rsid w:val="00236C85"/>
    <w:rsid w:val="00241A18"/>
    <w:rsid w:val="00241D28"/>
    <w:rsid w:val="00244104"/>
    <w:rsid w:val="00244ED1"/>
    <w:rsid w:val="002479C3"/>
    <w:rsid w:val="002500A1"/>
    <w:rsid w:val="00250DB7"/>
    <w:rsid w:val="0025119C"/>
    <w:rsid w:val="00251C75"/>
    <w:rsid w:val="00252EDC"/>
    <w:rsid w:val="0025349B"/>
    <w:rsid w:val="00253DF8"/>
    <w:rsid w:val="00254004"/>
    <w:rsid w:val="002555EB"/>
    <w:rsid w:val="002560E5"/>
    <w:rsid w:val="0025688C"/>
    <w:rsid w:val="00256E86"/>
    <w:rsid w:val="0025779A"/>
    <w:rsid w:val="00257AAB"/>
    <w:rsid w:val="00260AD2"/>
    <w:rsid w:val="00262CB4"/>
    <w:rsid w:val="0026649B"/>
    <w:rsid w:val="00266DA4"/>
    <w:rsid w:val="0026789A"/>
    <w:rsid w:val="00270AB3"/>
    <w:rsid w:val="00273061"/>
    <w:rsid w:val="00274094"/>
    <w:rsid w:val="00276262"/>
    <w:rsid w:val="00277C1C"/>
    <w:rsid w:val="00280B9E"/>
    <w:rsid w:val="002811E8"/>
    <w:rsid w:val="002828F2"/>
    <w:rsid w:val="00282B8D"/>
    <w:rsid w:val="002835C6"/>
    <w:rsid w:val="00286571"/>
    <w:rsid w:val="00286C48"/>
    <w:rsid w:val="00287280"/>
    <w:rsid w:val="0028730D"/>
    <w:rsid w:val="0028770D"/>
    <w:rsid w:val="00290D61"/>
    <w:rsid w:val="002914ED"/>
    <w:rsid w:val="00291A50"/>
    <w:rsid w:val="00291BD0"/>
    <w:rsid w:val="00292F50"/>
    <w:rsid w:val="002941A6"/>
    <w:rsid w:val="00294952"/>
    <w:rsid w:val="002952C9"/>
    <w:rsid w:val="0029572C"/>
    <w:rsid w:val="00295F98"/>
    <w:rsid w:val="00296193"/>
    <w:rsid w:val="0029709D"/>
    <w:rsid w:val="002976DF"/>
    <w:rsid w:val="002A4CC0"/>
    <w:rsid w:val="002A5A14"/>
    <w:rsid w:val="002A5FE2"/>
    <w:rsid w:val="002A76D4"/>
    <w:rsid w:val="002A7C1A"/>
    <w:rsid w:val="002B045F"/>
    <w:rsid w:val="002B0D81"/>
    <w:rsid w:val="002B2157"/>
    <w:rsid w:val="002B2334"/>
    <w:rsid w:val="002B2F97"/>
    <w:rsid w:val="002B4C69"/>
    <w:rsid w:val="002B6C8F"/>
    <w:rsid w:val="002B792B"/>
    <w:rsid w:val="002B7EA5"/>
    <w:rsid w:val="002C029B"/>
    <w:rsid w:val="002C14C3"/>
    <w:rsid w:val="002C2738"/>
    <w:rsid w:val="002C6559"/>
    <w:rsid w:val="002C7616"/>
    <w:rsid w:val="002D0846"/>
    <w:rsid w:val="002D0FDA"/>
    <w:rsid w:val="002D15DD"/>
    <w:rsid w:val="002D1D9F"/>
    <w:rsid w:val="002D2368"/>
    <w:rsid w:val="002D276E"/>
    <w:rsid w:val="002D27DE"/>
    <w:rsid w:val="002D51EB"/>
    <w:rsid w:val="002D5327"/>
    <w:rsid w:val="002E1108"/>
    <w:rsid w:val="002E180E"/>
    <w:rsid w:val="002E2C84"/>
    <w:rsid w:val="002E3A6A"/>
    <w:rsid w:val="002E44E3"/>
    <w:rsid w:val="002E4CFE"/>
    <w:rsid w:val="002E6473"/>
    <w:rsid w:val="002E64B6"/>
    <w:rsid w:val="002E6575"/>
    <w:rsid w:val="002E7933"/>
    <w:rsid w:val="002E7BE7"/>
    <w:rsid w:val="002F2CF8"/>
    <w:rsid w:val="002F30B5"/>
    <w:rsid w:val="002F4B08"/>
    <w:rsid w:val="002F5ABA"/>
    <w:rsid w:val="002F6D39"/>
    <w:rsid w:val="002F71A1"/>
    <w:rsid w:val="002F7820"/>
    <w:rsid w:val="00300706"/>
    <w:rsid w:val="00302311"/>
    <w:rsid w:val="00304703"/>
    <w:rsid w:val="003054A6"/>
    <w:rsid w:val="003064CE"/>
    <w:rsid w:val="00306BC4"/>
    <w:rsid w:val="0031043B"/>
    <w:rsid w:val="00310C17"/>
    <w:rsid w:val="00310DDE"/>
    <w:rsid w:val="00310F21"/>
    <w:rsid w:val="00315116"/>
    <w:rsid w:val="00315CB6"/>
    <w:rsid w:val="00316FBF"/>
    <w:rsid w:val="003205C4"/>
    <w:rsid w:val="00320AB5"/>
    <w:rsid w:val="00321691"/>
    <w:rsid w:val="00321EFF"/>
    <w:rsid w:val="00323456"/>
    <w:rsid w:val="00323B71"/>
    <w:rsid w:val="0032432D"/>
    <w:rsid w:val="003257E2"/>
    <w:rsid w:val="00326E60"/>
    <w:rsid w:val="00331DE4"/>
    <w:rsid w:val="00333162"/>
    <w:rsid w:val="003337BA"/>
    <w:rsid w:val="003346C9"/>
    <w:rsid w:val="00335D83"/>
    <w:rsid w:val="0033732C"/>
    <w:rsid w:val="00341984"/>
    <w:rsid w:val="003423FB"/>
    <w:rsid w:val="003426C4"/>
    <w:rsid w:val="00344210"/>
    <w:rsid w:val="00344D7F"/>
    <w:rsid w:val="00346998"/>
    <w:rsid w:val="00347208"/>
    <w:rsid w:val="00351183"/>
    <w:rsid w:val="003516CF"/>
    <w:rsid w:val="00352A24"/>
    <w:rsid w:val="0035314E"/>
    <w:rsid w:val="00355E5A"/>
    <w:rsid w:val="00355F62"/>
    <w:rsid w:val="003579E5"/>
    <w:rsid w:val="00357EB6"/>
    <w:rsid w:val="00360392"/>
    <w:rsid w:val="003603E9"/>
    <w:rsid w:val="00360953"/>
    <w:rsid w:val="00360C4E"/>
    <w:rsid w:val="00364029"/>
    <w:rsid w:val="00365E43"/>
    <w:rsid w:val="00366552"/>
    <w:rsid w:val="00366C4F"/>
    <w:rsid w:val="003706B6"/>
    <w:rsid w:val="0037184E"/>
    <w:rsid w:val="00371912"/>
    <w:rsid w:val="0037297B"/>
    <w:rsid w:val="00373A38"/>
    <w:rsid w:val="00373A88"/>
    <w:rsid w:val="00374650"/>
    <w:rsid w:val="0037524F"/>
    <w:rsid w:val="003755FB"/>
    <w:rsid w:val="003777C0"/>
    <w:rsid w:val="00377A8F"/>
    <w:rsid w:val="0038120F"/>
    <w:rsid w:val="00381B65"/>
    <w:rsid w:val="00381F64"/>
    <w:rsid w:val="00384555"/>
    <w:rsid w:val="00385107"/>
    <w:rsid w:val="003855DD"/>
    <w:rsid w:val="003856F2"/>
    <w:rsid w:val="003868C9"/>
    <w:rsid w:val="00386D54"/>
    <w:rsid w:val="0039170F"/>
    <w:rsid w:val="003924AF"/>
    <w:rsid w:val="00393E93"/>
    <w:rsid w:val="00394A71"/>
    <w:rsid w:val="00396090"/>
    <w:rsid w:val="003964EB"/>
    <w:rsid w:val="00396F88"/>
    <w:rsid w:val="00397DA0"/>
    <w:rsid w:val="003A1535"/>
    <w:rsid w:val="003A1CDC"/>
    <w:rsid w:val="003A2980"/>
    <w:rsid w:val="003A30D3"/>
    <w:rsid w:val="003A31C4"/>
    <w:rsid w:val="003A31D6"/>
    <w:rsid w:val="003A3450"/>
    <w:rsid w:val="003A48E5"/>
    <w:rsid w:val="003A4C7B"/>
    <w:rsid w:val="003A6169"/>
    <w:rsid w:val="003A6D03"/>
    <w:rsid w:val="003A71BF"/>
    <w:rsid w:val="003B0A65"/>
    <w:rsid w:val="003B29A8"/>
    <w:rsid w:val="003B347A"/>
    <w:rsid w:val="003B49A6"/>
    <w:rsid w:val="003B4C8E"/>
    <w:rsid w:val="003B563A"/>
    <w:rsid w:val="003B581C"/>
    <w:rsid w:val="003B6246"/>
    <w:rsid w:val="003B63FC"/>
    <w:rsid w:val="003B6A80"/>
    <w:rsid w:val="003C0061"/>
    <w:rsid w:val="003C1277"/>
    <w:rsid w:val="003C1365"/>
    <w:rsid w:val="003C2957"/>
    <w:rsid w:val="003C2D2F"/>
    <w:rsid w:val="003C3D5D"/>
    <w:rsid w:val="003C46C0"/>
    <w:rsid w:val="003C5427"/>
    <w:rsid w:val="003C6F47"/>
    <w:rsid w:val="003C71EE"/>
    <w:rsid w:val="003C730D"/>
    <w:rsid w:val="003C7A7A"/>
    <w:rsid w:val="003D066A"/>
    <w:rsid w:val="003D16B9"/>
    <w:rsid w:val="003D5196"/>
    <w:rsid w:val="003D5371"/>
    <w:rsid w:val="003D5799"/>
    <w:rsid w:val="003D64CA"/>
    <w:rsid w:val="003D783B"/>
    <w:rsid w:val="003D7DEB"/>
    <w:rsid w:val="003E0842"/>
    <w:rsid w:val="003E2384"/>
    <w:rsid w:val="003E36AB"/>
    <w:rsid w:val="003E3A94"/>
    <w:rsid w:val="003F26AC"/>
    <w:rsid w:val="003F2833"/>
    <w:rsid w:val="003F315D"/>
    <w:rsid w:val="003F5154"/>
    <w:rsid w:val="003F754D"/>
    <w:rsid w:val="0040026A"/>
    <w:rsid w:val="00401486"/>
    <w:rsid w:val="00401B38"/>
    <w:rsid w:val="00402140"/>
    <w:rsid w:val="00402BB8"/>
    <w:rsid w:val="004061E9"/>
    <w:rsid w:val="00406F15"/>
    <w:rsid w:val="00407DA9"/>
    <w:rsid w:val="0041006A"/>
    <w:rsid w:val="00410AF8"/>
    <w:rsid w:val="00412570"/>
    <w:rsid w:val="00412675"/>
    <w:rsid w:val="00412A3F"/>
    <w:rsid w:val="00413752"/>
    <w:rsid w:val="004148BA"/>
    <w:rsid w:val="00415A34"/>
    <w:rsid w:val="00416AE5"/>
    <w:rsid w:val="00417A7F"/>
    <w:rsid w:val="00417CEC"/>
    <w:rsid w:val="00420454"/>
    <w:rsid w:val="0042047A"/>
    <w:rsid w:val="00420614"/>
    <w:rsid w:val="0042088A"/>
    <w:rsid w:val="00420EDA"/>
    <w:rsid w:val="00422D78"/>
    <w:rsid w:val="00423B5A"/>
    <w:rsid w:val="00424357"/>
    <w:rsid w:val="0042461D"/>
    <w:rsid w:val="00425B0F"/>
    <w:rsid w:val="0042750B"/>
    <w:rsid w:val="004304F5"/>
    <w:rsid w:val="00432439"/>
    <w:rsid w:val="004341D8"/>
    <w:rsid w:val="004342CD"/>
    <w:rsid w:val="004345DF"/>
    <w:rsid w:val="00434973"/>
    <w:rsid w:val="0043714D"/>
    <w:rsid w:val="00437448"/>
    <w:rsid w:val="00445012"/>
    <w:rsid w:val="004453A3"/>
    <w:rsid w:val="00445B7E"/>
    <w:rsid w:val="00445DC9"/>
    <w:rsid w:val="0044618F"/>
    <w:rsid w:val="004501B6"/>
    <w:rsid w:val="00450FB0"/>
    <w:rsid w:val="00451429"/>
    <w:rsid w:val="004536A9"/>
    <w:rsid w:val="00454346"/>
    <w:rsid w:val="004545B2"/>
    <w:rsid w:val="004547D2"/>
    <w:rsid w:val="00454CE6"/>
    <w:rsid w:val="00454D41"/>
    <w:rsid w:val="00455A00"/>
    <w:rsid w:val="004567A8"/>
    <w:rsid w:val="00456F99"/>
    <w:rsid w:val="004601A3"/>
    <w:rsid w:val="004614D7"/>
    <w:rsid w:val="004629AE"/>
    <w:rsid w:val="00462AEA"/>
    <w:rsid w:val="004632C6"/>
    <w:rsid w:val="004634B5"/>
    <w:rsid w:val="00465C4A"/>
    <w:rsid w:val="00467138"/>
    <w:rsid w:val="0046782D"/>
    <w:rsid w:val="00467C48"/>
    <w:rsid w:val="00470CA6"/>
    <w:rsid w:val="00470D8E"/>
    <w:rsid w:val="00470E70"/>
    <w:rsid w:val="00471088"/>
    <w:rsid w:val="00471FF4"/>
    <w:rsid w:val="00472646"/>
    <w:rsid w:val="00472D99"/>
    <w:rsid w:val="004732D1"/>
    <w:rsid w:val="00473AD5"/>
    <w:rsid w:val="00474F55"/>
    <w:rsid w:val="00483AB0"/>
    <w:rsid w:val="00484DF8"/>
    <w:rsid w:val="00486A8F"/>
    <w:rsid w:val="00487254"/>
    <w:rsid w:val="00487C03"/>
    <w:rsid w:val="00490231"/>
    <w:rsid w:val="004911FB"/>
    <w:rsid w:val="00493C42"/>
    <w:rsid w:val="004958DC"/>
    <w:rsid w:val="0049750C"/>
    <w:rsid w:val="00497BED"/>
    <w:rsid w:val="00497EBA"/>
    <w:rsid w:val="004A0245"/>
    <w:rsid w:val="004A0552"/>
    <w:rsid w:val="004A2BE7"/>
    <w:rsid w:val="004A3319"/>
    <w:rsid w:val="004A61E7"/>
    <w:rsid w:val="004B32A3"/>
    <w:rsid w:val="004B461C"/>
    <w:rsid w:val="004B4F34"/>
    <w:rsid w:val="004C16C9"/>
    <w:rsid w:val="004C1DEF"/>
    <w:rsid w:val="004C273E"/>
    <w:rsid w:val="004C27E1"/>
    <w:rsid w:val="004C6194"/>
    <w:rsid w:val="004C61A5"/>
    <w:rsid w:val="004C6EA9"/>
    <w:rsid w:val="004D05DB"/>
    <w:rsid w:val="004D32BF"/>
    <w:rsid w:val="004D332C"/>
    <w:rsid w:val="004D450C"/>
    <w:rsid w:val="004D69AB"/>
    <w:rsid w:val="004D6C23"/>
    <w:rsid w:val="004D79BC"/>
    <w:rsid w:val="004E11E1"/>
    <w:rsid w:val="004E18F4"/>
    <w:rsid w:val="004E1E52"/>
    <w:rsid w:val="004E39B8"/>
    <w:rsid w:val="004E3A6A"/>
    <w:rsid w:val="004E51F0"/>
    <w:rsid w:val="004E7603"/>
    <w:rsid w:val="004F0016"/>
    <w:rsid w:val="004F0777"/>
    <w:rsid w:val="004F0863"/>
    <w:rsid w:val="004F096C"/>
    <w:rsid w:val="004F0CD6"/>
    <w:rsid w:val="004F2E5F"/>
    <w:rsid w:val="004F3B1C"/>
    <w:rsid w:val="004F3D1B"/>
    <w:rsid w:val="004F445D"/>
    <w:rsid w:val="004F5206"/>
    <w:rsid w:val="004F5385"/>
    <w:rsid w:val="004F5D97"/>
    <w:rsid w:val="004F683E"/>
    <w:rsid w:val="00500F54"/>
    <w:rsid w:val="00501429"/>
    <w:rsid w:val="00501450"/>
    <w:rsid w:val="00504849"/>
    <w:rsid w:val="00504DA7"/>
    <w:rsid w:val="00504E04"/>
    <w:rsid w:val="00504F9C"/>
    <w:rsid w:val="0050755A"/>
    <w:rsid w:val="00507AC0"/>
    <w:rsid w:val="00507FF6"/>
    <w:rsid w:val="0051099E"/>
    <w:rsid w:val="0051152B"/>
    <w:rsid w:val="00512746"/>
    <w:rsid w:val="005130E3"/>
    <w:rsid w:val="005144ED"/>
    <w:rsid w:val="0051550D"/>
    <w:rsid w:val="00515AC0"/>
    <w:rsid w:val="0051712C"/>
    <w:rsid w:val="00517B56"/>
    <w:rsid w:val="00520988"/>
    <w:rsid w:val="00521C0E"/>
    <w:rsid w:val="00523F49"/>
    <w:rsid w:val="005240B9"/>
    <w:rsid w:val="005250F3"/>
    <w:rsid w:val="00526D37"/>
    <w:rsid w:val="00526F15"/>
    <w:rsid w:val="005277AB"/>
    <w:rsid w:val="00530E96"/>
    <w:rsid w:val="0053342A"/>
    <w:rsid w:val="00533858"/>
    <w:rsid w:val="0053573F"/>
    <w:rsid w:val="00536FDE"/>
    <w:rsid w:val="00537DEA"/>
    <w:rsid w:val="005406BF"/>
    <w:rsid w:val="005419AF"/>
    <w:rsid w:val="00541D11"/>
    <w:rsid w:val="00543CCD"/>
    <w:rsid w:val="0054466A"/>
    <w:rsid w:val="00546674"/>
    <w:rsid w:val="00546866"/>
    <w:rsid w:val="00547F31"/>
    <w:rsid w:val="00551F72"/>
    <w:rsid w:val="0055279E"/>
    <w:rsid w:val="005527F8"/>
    <w:rsid w:val="00552977"/>
    <w:rsid w:val="0055428D"/>
    <w:rsid w:val="005548DB"/>
    <w:rsid w:val="00554C92"/>
    <w:rsid w:val="0055555C"/>
    <w:rsid w:val="005556FB"/>
    <w:rsid w:val="00555BD9"/>
    <w:rsid w:val="00560661"/>
    <w:rsid w:val="00562688"/>
    <w:rsid w:val="005637F8"/>
    <w:rsid w:val="00564088"/>
    <w:rsid w:val="0056493E"/>
    <w:rsid w:val="005659DA"/>
    <w:rsid w:val="00565FA6"/>
    <w:rsid w:val="005676C0"/>
    <w:rsid w:val="005700AA"/>
    <w:rsid w:val="005702C0"/>
    <w:rsid w:val="005704BD"/>
    <w:rsid w:val="005707C9"/>
    <w:rsid w:val="005746E4"/>
    <w:rsid w:val="00574749"/>
    <w:rsid w:val="00576E52"/>
    <w:rsid w:val="005772DF"/>
    <w:rsid w:val="005776A9"/>
    <w:rsid w:val="005807AE"/>
    <w:rsid w:val="005813C2"/>
    <w:rsid w:val="005835FD"/>
    <w:rsid w:val="00585728"/>
    <w:rsid w:val="0059064A"/>
    <w:rsid w:val="00590954"/>
    <w:rsid w:val="0059325B"/>
    <w:rsid w:val="00593E62"/>
    <w:rsid w:val="0059532C"/>
    <w:rsid w:val="005958E3"/>
    <w:rsid w:val="00595D30"/>
    <w:rsid w:val="00596D12"/>
    <w:rsid w:val="005970A4"/>
    <w:rsid w:val="005978D4"/>
    <w:rsid w:val="00597AC6"/>
    <w:rsid w:val="005A09A1"/>
    <w:rsid w:val="005A1390"/>
    <w:rsid w:val="005A155F"/>
    <w:rsid w:val="005A3B07"/>
    <w:rsid w:val="005A4A67"/>
    <w:rsid w:val="005A57B1"/>
    <w:rsid w:val="005A57C6"/>
    <w:rsid w:val="005A7730"/>
    <w:rsid w:val="005B055D"/>
    <w:rsid w:val="005B14F5"/>
    <w:rsid w:val="005B268A"/>
    <w:rsid w:val="005B30DA"/>
    <w:rsid w:val="005B4003"/>
    <w:rsid w:val="005B42AE"/>
    <w:rsid w:val="005B6325"/>
    <w:rsid w:val="005B659D"/>
    <w:rsid w:val="005B69C7"/>
    <w:rsid w:val="005B772E"/>
    <w:rsid w:val="005C01BB"/>
    <w:rsid w:val="005C043A"/>
    <w:rsid w:val="005C0D79"/>
    <w:rsid w:val="005C1759"/>
    <w:rsid w:val="005C1B5D"/>
    <w:rsid w:val="005C208F"/>
    <w:rsid w:val="005C53B3"/>
    <w:rsid w:val="005C571E"/>
    <w:rsid w:val="005C65B3"/>
    <w:rsid w:val="005C6670"/>
    <w:rsid w:val="005D0C3D"/>
    <w:rsid w:val="005D11FB"/>
    <w:rsid w:val="005D299C"/>
    <w:rsid w:val="005D449F"/>
    <w:rsid w:val="005D5FFE"/>
    <w:rsid w:val="005D63B4"/>
    <w:rsid w:val="005D7D68"/>
    <w:rsid w:val="005E0DA4"/>
    <w:rsid w:val="005E1E31"/>
    <w:rsid w:val="005E25AB"/>
    <w:rsid w:val="005E64D2"/>
    <w:rsid w:val="005E679E"/>
    <w:rsid w:val="005E7524"/>
    <w:rsid w:val="005E795C"/>
    <w:rsid w:val="005F6D60"/>
    <w:rsid w:val="005F78DD"/>
    <w:rsid w:val="005F79F5"/>
    <w:rsid w:val="005F7F74"/>
    <w:rsid w:val="006005C8"/>
    <w:rsid w:val="00600E35"/>
    <w:rsid w:val="006020EB"/>
    <w:rsid w:val="006035E1"/>
    <w:rsid w:val="00605032"/>
    <w:rsid w:val="006054B6"/>
    <w:rsid w:val="00605E55"/>
    <w:rsid w:val="0060653F"/>
    <w:rsid w:val="00606D9D"/>
    <w:rsid w:val="00607683"/>
    <w:rsid w:val="00610D81"/>
    <w:rsid w:val="00611F3E"/>
    <w:rsid w:val="006124BD"/>
    <w:rsid w:val="0061349D"/>
    <w:rsid w:val="00613D67"/>
    <w:rsid w:val="00614A27"/>
    <w:rsid w:val="006163AF"/>
    <w:rsid w:val="006169F6"/>
    <w:rsid w:val="006177BE"/>
    <w:rsid w:val="00621160"/>
    <w:rsid w:val="0062186F"/>
    <w:rsid w:val="00623E2F"/>
    <w:rsid w:val="0062541F"/>
    <w:rsid w:val="00625E7F"/>
    <w:rsid w:val="00626948"/>
    <w:rsid w:val="006271FD"/>
    <w:rsid w:val="00627F9E"/>
    <w:rsid w:val="006306F4"/>
    <w:rsid w:val="00631873"/>
    <w:rsid w:val="00631F90"/>
    <w:rsid w:val="006328D7"/>
    <w:rsid w:val="00634551"/>
    <w:rsid w:val="00636D3B"/>
    <w:rsid w:val="00637D96"/>
    <w:rsid w:val="00640307"/>
    <w:rsid w:val="00640F35"/>
    <w:rsid w:val="006416FC"/>
    <w:rsid w:val="00643CFE"/>
    <w:rsid w:val="00645476"/>
    <w:rsid w:val="006516A6"/>
    <w:rsid w:val="006516B8"/>
    <w:rsid w:val="00651CE9"/>
    <w:rsid w:val="00652B7C"/>
    <w:rsid w:val="00652D85"/>
    <w:rsid w:val="00653E82"/>
    <w:rsid w:val="00655730"/>
    <w:rsid w:val="006562E2"/>
    <w:rsid w:val="0065740B"/>
    <w:rsid w:val="0066085B"/>
    <w:rsid w:val="0066112B"/>
    <w:rsid w:val="006628B6"/>
    <w:rsid w:val="00662EE1"/>
    <w:rsid w:val="00664696"/>
    <w:rsid w:val="0066513A"/>
    <w:rsid w:val="00665185"/>
    <w:rsid w:val="00665719"/>
    <w:rsid w:val="00666B75"/>
    <w:rsid w:val="00666B88"/>
    <w:rsid w:val="00667F80"/>
    <w:rsid w:val="00670349"/>
    <w:rsid w:val="00670A7D"/>
    <w:rsid w:val="00670DE3"/>
    <w:rsid w:val="00670F0B"/>
    <w:rsid w:val="00672778"/>
    <w:rsid w:val="00673A36"/>
    <w:rsid w:val="00674D66"/>
    <w:rsid w:val="00675CF7"/>
    <w:rsid w:val="00677545"/>
    <w:rsid w:val="00677F6D"/>
    <w:rsid w:val="006812CF"/>
    <w:rsid w:val="00682010"/>
    <w:rsid w:val="006822CE"/>
    <w:rsid w:val="00682C55"/>
    <w:rsid w:val="00682E9A"/>
    <w:rsid w:val="00683FB2"/>
    <w:rsid w:val="006844E2"/>
    <w:rsid w:val="00684F17"/>
    <w:rsid w:val="00685ABF"/>
    <w:rsid w:val="006876B8"/>
    <w:rsid w:val="00687CC0"/>
    <w:rsid w:val="00687E86"/>
    <w:rsid w:val="006916FA"/>
    <w:rsid w:val="00694DDA"/>
    <w:rsid w:val="00694E86"/>
    <w:rsid w:val="00695DC7"/>
    <w:rsid w:val="006A026B"/>
    <w:rsid w:val="006A0B6E"/>
    <w:rsid w:val="006A16E5"/>
    <w:rsid w:val="006A1BC0"/>
    <w:rsid w:val="006A5061"/>
    <w:rsid w:val="006A6026"/>
    <w:rsid w:val="006B0255"/>
    <w:rsid w:val="006B0E90"/>
    <w:rsid w:val="006B1806"/>
    <w:rsid w:val="006B1BBB"/>
    <w:rsid w:val="006B268A"/>
    <w:rsid w:val="006B29FB"/>
    <w:rsid w:val="006B362F"/>
    <w:rsid w:val="006B6F78"/>
    <w:rsid w:val="006C0318"/>
    <w:rsid w:val="006C1286"/>
    <w:rsid w:val="006C22D5"/>
    <w:rsid w:val="006C2DD9"/>
    <w:rsid w:val="006C2FDB"/>
    <w:rsid w:val="006C4016"/>
    <w:rsid w:val="006C4FDE"/>
    <w:rsid w:val="006C58F1"/>
    <w:rsid w:val="006C5D40"/>
    <w:rsid w:val="006C6032"/>
    <w:rsid w:val="006C710E"/>
    <w:rsid w:val="006C757F"/>
    <w:rsid w:val="006C7DBD"/>
    <w:rsid w:val="006D01A7"/>
    <w:rsid w:val="006D0914"/>
    <w:rsid w:val="006D537A"/>
    <w:rsid w:val="006D5803"/>
    <w:rsid w:val="006D5AAF"/>
    <w:rsid w:val="006D74BA"/>
    <w:rsid w:val="006D795C"/>
    <w:rsid w:val="006E031F"/>
    <w:rsid w:val="006E13E8"/>
    <w:rsid w:val="006E2D42"/>
    <w:rsid w:val="006E2E34"/>
    <w:rsid w:val="006E3E66"/>
    <w:rsid w:val="006E3FDE"/>
    <w:rsid w:val="006E4640"/>
    <w:rsid w:val="006E4994"/>
    <w:rsid w:val="006E6248"/>
    <w:rsid w:val="006E7378"/>
    <w:rsid w:val="006E7418"/>
    <w:rsid w:val="006F0A07"/>
    <w:rsid w:val="006F0F38"/>
    <w:rsid w:val="006F246B"/>
    <w:rsid w:val="006F38F5"/>
    <w:rsid w:val="006F60DC"/>
    <w:rsid w:val="006F71E4"/>
    <w:rsid w:val="006F75A2"/>
    <w:rsid w:val="00700FE8"/>
    <w:rsid w:val="00701724"/>
    <w:rsid w:val="0070210B"/>
    <w:rsid w:val="00703635"/>
    <w:rsid w:val="0070366F"/>
    <w:rsid w:val="00703CFA"/>
    <w:rsid w:val="00704389"/>
    <w:rsid w:val="00707854"/>
    <w:rsid w:val="00711C3A"/>
    <w:rsid w:val="00713512"/>
    <w:rsid w:val="00713DB4"/>
    <w:rsid w:val="00714386"/>
    <w:rsid w:val="007205CD"/>
    <w:rsid w:val="00721897"/>
    <w:rsid w:val="00726AC4"/>
    <w:rsid w:val="00730916"/>
    <w:rsid w:val="00731B65"/>
    <w:rsid w:val="00733B75"/>
    <w:rsid w:val="00733DAB"/>
    <w:rsid w:val="00734D03"/>
    <w:rsid w:val="00735717"/>
    <w:rsid w:val="0074463D"/>
    <w:rsid w:val="00744B9D"/>
    <w:rsid w:val="00746233"/>
    <w:rsid w:val="0074647E"/>
    <w:rsid w:val="0074660D"/>
    <w:rsid w:val="00747EAA"/>
    <w:rsid w:val="00750524"/>
    <w:rsid w:val="00752E91"/>
    <w:rsid w:val="00753464"/>
    <w:rsid w:val="0075377F"/>
    <w:rsid w:val="0075389A"/>
    <w:rsid w:val="00753E16"/>
    <w:rsid w:val="00753EBD"/>
    <w:rsid w:val="007554C8"/>
    <w:rsid w:val="007563BA"/>
    <w:rsid w:val="00756B22"/>
    <w:rsid w:val="00757281"/>
    <w:rsid w:val="00761D03"/>
    <w:rsid w:val="0076219B"/>
    <w:rsid w:val="00767D7A"/>
    <w:rsid w:val="007718B1"/>
    <w:rsid w:val="00771935"/>
    <w:rsid w:val="007742BB"/>
    <w:rsid w:val="007772B7"/>
    <w:rsid w:val="007811DC"/>
    <w:rsid w:val="00783438"/>
    <w:rsid w:val="0078488D"/>
    <w:rsid w:val="00785DAF"/>
    <w:rsid w:val="00786836"/>
    <w:rsid w:val="00786972"/>
    <w:rsid w:val="00786EAD"/>
    <w:rsid w:val="00787893"/>
    <w:rsid w:val="00787B6D"/>
    <w:rsid w:val="00791196"/>
    <w:rsid w:val="007919EE"/>
    <w:rsid w:val="00791FE2"/>
    <w:rsid w:val="00792036"/>
    <w:rsid w:val="00792191"/>
    <w:rsid w:val="00793DE6"/>
    <w:rsid w:val="00794956"/>
    <w:rsid w:val="0079503F"/>
    <w:rsid w:val="007956D1"/>
    <w:rsid w:val="00796369"/>
    <w:rsid w:val="0079714B"/>
    <w:rsid w:val="007972CB"/>
    <w:rsid w:val="007A045A"/>
    <w:rsid w:val="007A1E50"/>
    <w:rsid w:val="007A332F"/>
    <w:rsid w:val="007A4103"/>
    <w:rsid w:val="007A5409"/>
    <w:rsid w:val="007A569D"/>
    <w:rsid w:val="007A6CAF"/>
    <w:rsid w:val="007A6E61"/>
    <w:rsid w:val="007A739D"/>
    <w:rsid w:val="007A76EB"/>
    <w:rsid w:val="007A799D"/>
    <w:rsid w:val="007B16CE"/>
    <w:rsid w:val="007B19E8"/>
    <w:rsid w:val="007B1CB4"/>
    <w:rsid w:val="007B2835"/>
    <w:rsid w:val="007B4848"/>
    <w:rsid w:val="007B4C46"/>
    <w:rsid w:val="007B540A"/>
    <w:rsid w:val="007B56B9"/>
    <w:rsid w:val="007B6DAC"/>
    <w:rsid w:val="007C2026"/>
    <w:rsid w:val="007C24C8"/>
    <w:rsid w:val="007C3E39"/>
    <w:rsid w:val="007C3E62"/>
    <w:rsid w:val="007C6D16"/>
    <w:rsid w:val="007D0A76"/>
    <w:rsid w:val="007D15D7"/>
    <w:rsid w:val="007D1E7C"/>
    <w:rsid w:val="007D23D8"/>
    <w:rsid w:val="007D2F56"/>
    <w:rsid w:val="007D310C"/>
    <w:rsid w:val="007D31BF"/>
    <w:rsid w:val="007D38DD"/>
    <w:rsid w:val="007D3B82"/>
    <w:rsid w:val="007D5407"/>
    <w:rsid w:val="007D7D4C"/>
    <w:rsid w:val="007E20D5"/>
    <w:rsid w:val="007E43D8"/>
    <w:rsid w:val="007E4D3A"/>
    <w:rsid w:val="007E5AE2"/>
    <w:rsid w:val="007E64FC"/>
    <w:rsid w:val="007F10B2"/>
    <w:rsid w:val="007F10EE"/>
    <w:rsid w:val="007F1DA9"/>
    <w:rsid w:val="007F3741"/>
    <w:rsid w:val="007F3A63"/>
    <w:rsid w:val="007F40EF"/>
    <w:rsid w:val="007F4A66"/>
    <w:rsid w:val="007F76B3"/>
    <w:rsid w:val="007F7FB9"/>
    <w:rsid w:val="008007D5"/>
    <w:rsid w:val="00801552"/>
    <w:rsid w:val="00801999"/>
    <w:rsid w:val="00805238"/>
    <w:rsid w:val="00805B38"/>
    <w:rsid w:val="00805F64"/>
    <w:rsid w:val="008070DB"/>
    <w:rsid w:val="00810B4B"/>
    <w:rsid w:val="00810FDA"/>
    <w:rsid w:val="00812424"/>
    <w:rsid w:val="008126E2"/>
    <w:rsid w:val="00812FF6"/>
    <w:rsid w:val="0081303D"/>
    <w:rsid w:val="00813B36"/>
    <w:rsid w:val="008147AF"/>
    <w:rsid w:val="00814843"/>
    <w:rsid w:val="00816B50"/>
    <w:rsid w:val="00820F74"/>
    <w:rsid w:val="008216A7"/>
    <w:rsid w:val="008255B3"/>
    <w:rsid w:val="00826964"/>
    <w:rsid w:val="00830EF7"/>
    <w:rsid w:val="00831D82"/>
    <w:rsid w:val="00831EF4"/>
    <w:rsid w:val="00836007"/>
    <w:rsid w:val="008370E1"/>
    <w:rsid w:val="00837A1E"/>
    <w:rsid w:val="00840B85"/>
    <w:rsid w:val="008422AE"/>
    <w:rsid w:val="008428F9"/>
    <w:rsid w:val="00844632"/>
    <w:rsid w:val="00847E5C"/>
    <w:rsid w:val="0085076B"/>
    <w:rsid w:val="00854745"/>
    <w:rsid w:val="00854C1F"/>
    <w:rsid w:val="008552DD"/>
    <w:rsid w:val="00860D4E"/>
    <w:rsid w:val="00860FEC"/>
    <w:rsid w:val="0086136C"/>
    <w:rsid w:val="00862305"/>
    <w:rsid w:val="008630DA"/>
    <w:rsid w:val="00864B0D"/>
    <w:rsid w:val="00864F00"/>
    <w:rsid w:val="00865045"/>
    <w:rsid w:val="0086515C"/>
    <w:rsid w:val="00865C41"/>
    <w:rsid w:val="00865C8C"/>
    <w:rsid w:val="00866EF8"/>
    <w:rsid w:val="0087114B"/>
    <w:rsid w:val="00871DD1"/>
    <w:rsid w:val="00872F1A"/>
    <w:rsid w:val="00873B66"/>
    <w:rsid w:val="00873E53"/>
    <w:rsid w:val="0087725D"/>
    <w:rsid w:val="00877523"/>
    <w:rsid w:val="00880995"/>
    <w:rsid w:val="00880A11"/>
    <w:rsid w:val="00882E92"/>
    <w:rsid w:val="008831B1"/>
    <w:rsid w:val="008844A6"/>
    <w:rsid w:val="00885762"/>
    <w:rsid w:val="00885F8D"/>
    <w:rsid w:val="008868E7"/>
    <w:rsid w:val="00886FB7"/>
    <w:rsid w:val="00887150"/>
    <w:rsid w:val="008920F0"/>
    <w:rsid w:val="008921DB"/>
    <w:rsid w:val="00892B20"/>
    <w:rsid w:val="00893144"/>
    <w:rsid w:val="00893889"/>
    <w:rsid w:val="008948A4"/>
    <w:rsid w:val="0089599A"/>
    <w:rsid w:val="00895C78"/>
    <w:rsid w:val="00897B87"/>
    <w:rsid w:val="008A0884"/>
    <w:rsid w:val="008A13B8"/>
    <w:rsid w:val="008A168B"/>
    <w:rsid w:val="008A18FA"/>
    <w:rsid w:val="008A48A9"/>
    <w:rsid w:val="008A4F60"/>
    <w:rsid w:val="008A79D3"/>
    <w:rsid w:val="008B0A15"/>
    <w:rsid w:val="008B1890"/>
    <w:rsid w:val="008B2A7E"/>
    <w:rsid w:val="008B30F7"/>
    <w:rsid w:val="008B32AF"/>
    <w:rsid w:val="008B427C"/>
    <w:rsid w:val="008B44C7"/>
    <w:rsid w:val="008B49DA"/>
    <w:rsid w:val="008B5465"/>
    <w:rsid w:val="008B7217"/>
    <w:rsid w:val="008C2409"/>
    <w:rsid w:val="008C4FE6"/>
    <w:rsid w:val="008C5279"/>
    <w:rsid w:val="008C52E9"/>
    <w:rsid w:val="008C5E63"/>
    <w:rsid w:val="008C75D3"/>
    <w:rsid w:val="008C7AF5"/>
    <w:rsid w:val="008D0A6D"/>
    <w:rsid w:val="008D25B9"/>
    <w:rsid w:val="008D4134"/>
    <w:rsid w:val="008D4966"/>
    <w:rsid w:val="008D4DFD"/>
    <w:rsid w:val="008D51B0"/>
    <w:rsid w:val="008D6BC2"/>
    <w:rsid w:val="008E2747"/>
    <w:rsid w:val="008E29EE"/>
    <w:rsid w:val="008E2D3B"/>
    <w:rsid w:val="008E3484"/>
    <w:rsid w:val="008E3AF4"/>
    <w:rsid w:val="008E3B28"/>
    <w:rsid w:val="008E3DB0"/>
    <w:rsid w:val="008E4C95"/>
    <w:rsid w:val="008E563B"/>
    <w:rsid w:val="008E5789"/>
    <w:rsid w:val="008E6C95"/>
    <w:rsid w:val="008E76FD"/>
    <w:rsid w:val="008E79F7"/>
    <w:rsid w:val="008E7C6D"/>
    <w:rsid w:val="008F269E"/>
    <w:rsid w:val="008F4889"/>
    <w:rsid w:val="008F50A7"/>
    <w:rsid w:val="00900A58"/>
    <w:rsid w:val="0090138A"/>
    <w:rsid w:val="00901603"/>
    <w:rsid w:val="009072C3"/>
    <w:rsid w:val="00907CFF"/>
    <w:rsid w:val="00907E28"/>
    <w:rsid w:val="0091153C"/>
    <w:rsid w:val="00912BDA"/>
    <w:rsid w:val="0091398D"/>
    <w:rsid w:val="0091451D"/>
    <w:rsid w:val="009147F9"/>
    <w:rsid w:val="00920F55"/>
    <w:rsid w:val="00922455"/>
    <w:rsid w:val="00922809"/>
    <w:rsid w:val="00922ABD"/>
    <w:rsid w:val="00923AE9"/>
    <w:rsid w:val="0092527D"/>
    <w:rsid w:val="00925B22"/>
    <w:rsid w:val="00926B11"/>
    <w:rsid w:val="0092725F"/>
    <w:rsid w:val="009330CA"/>
    <w:rsid w:val="00936938"/>
    <w:rsid w:val="009376C6"/>
    <w:rsid w:val="00940331"/>
    <w:rsid w:val="00940C04"/>
    <w:rsid w:val="00940F1D"/>
    <w:rsid w:val="00941FDA"/>
    <w:rsid w:val="009420D3"/>
    <w:rsid w:val="00942C45"/>
    <w:rsid w:val="009445E2"/>
    <w:rsid w:val="0094545E"/>
    <w:rsid w:val="009463C5"/>
    <w:rsid w:val="00947F33"/>
    <w:rsid w:val="0095143D"/>
    <w:rsid w:val="00953648"/>
    <w:rsid w:val="00954E3D"/>
    <w:rsid w:val="009550B1"/>
    <w:rsid w:val="00962669"/>
    <w:rsid w:val="00962A66"/>
    <w:rsid w:val="00963825"/>
    <w:rsid w:val="00964BC0"/>
    <w:rsid w:val="009656E5"/>
    <w:rsid w:val="0096575B"/>
    <w:rsid w:val="00966A28"/>
    <w:rsid w:val="00967A38"/>
    <w:rsid w:val="00967F0B"/>
    <w:rsid w:val="00972A46"/>
    <w:rsid w:val="009731EC"/>
    <w:rsid w:val="00974812"/>
    <w:rsid w:val="00975B0D"/>
    <w:rsid w:val="00976D70"/>
    <w:rsid w:val="00977B00"/>
    <w:rsid w:val="00977FBA"/>
    <w:rsid w:val="00983B86"/>
    <w:rsid w:val="00984F48"/>
    <w:rsid w:val="00985DB9"/>
    <w:rsid w:val="00987733"/>
    <w:rsid w:val="00991D2F"/>
    <w:rsid w:val="00991DB9"/>
    <w:rsid w:val="009948CD"/>
    <w:rsid w:val="00994BE0"/>
    <w:rsid w:val="0099568B"/>
    <w:rsid w:val="00997587"/>
    <w:rsid w:val="009A1F44"/>
    <w:rsid w:val="009A3DAA"/>
    <w:rsid w:val="009A41DA"/>
    <w:rsid w:val="009A6354"/>
    <w:rsid w:val="009A65C1"/>
    <w:rsid w:val="009A6CC5"/>
    <w:rsid w:val="009B0B30"/>
    <w:rsid w:val="009B221C"/>
    <w:rsid w:val="009B4FB9"/>
    <w:rsid w:val="009B6524"/>
    <w:rsid w:val="009B742B"/>
    <w:rsid w:val="009B7635"/>
    <w:rsid w:val="009C118D"/>
    <w:rsid w:val="009C15A6"/>
    <w:rsid w:val="009C2C20"/>
    <w:rsid w:val="009C4009"/>
    <w:rsid w:val="009C4C4A"/>
    <w:rsid w:val="009C5139"/>
    <w:rsid w:val="009C5679"/>
    <w:rsid w:val="009C674C"/>
    <w:rsid w:val="009C694A"/>
    <w:rsid w:val="009C6AFA"/>
    <w:rsid w:val="009C6B9C"/>
    <w:rsid w:val="009C6E0C"/>
    <w:rsid w:val="009C71CA"/>
    <w:rsid w:val="009D07D4"/>
    <w:rsid w:val="009D200D"/>
    <w:rsid w:val="009D281F"/>
    <w:rsid w:val="009D34B7"/>
    <w:rsid w:val="009D34D1"/>
    <w:rsid w:val="009D3AFF"/>
    <w:rsid w:val="009D5E41"/>
    <w:rsid w:val="009D65C2"/>
    <w:rsid w:val="009D6AC1"/>
    <w:rsid w:val="009E23CD"/>
    <w:rsid w:val="009E2EF4"/>
    <w:rsid w:val="009E3572"/>
    <w:rsid w:val="009E3DEE"/>
    <w:rsid w:val="009E3F67"/>
    <w:rsid w:val="009E5BBB"/>
    <w:rsid w:val="009E7693"/>
    <w:rsid w:val="009E7C7F"/>
    <w:rsid w:val="009F1AC4"/>
    <w:rsid w:val="009F1CC8"/>
    <w:rsid w:val="009F3662"/>
    <w:rsid w:val="009F4CCB"/>
    <w:rsid w:val="009F55C6"/>
    <w:rsid w:val="009F73EA"/>
    <w:rsid w:val="009F7A95"/>
    <w:rsid w:val="00A00156"/>
    <w:rsid w:val="00A0123D"/>
    <w:rsid w:val="00A01B27"/>
    <w:rsid w:val="00A01F74"/>
    <w:rsid w:val="00A031FE"/>
    <w:rsid w:val="00A056F8"/>
    <w:rsid w:val="00A07E58"/>
    <w:rsid w:val="00A10F8D"/>
    <w:rsid w:val="00A11149"/>
    <w:rsid w:val="00A1277A"/>
    <w:rsid w:val="00A13D0E"/>
    <w:rsid w:val="00A14284"/>
    <w:rsid w:val="00A142FB"/>
    <w:rsid w:val="00A14FE9"/>
    <w:rsid w:val="00A166C2"/>
    <w:rsid w:val="00A177E5"/>
    <w:rsid w:val="00A225FA"/>
    <w:rsid w:val="00A22994"/>
    <w:rsid w:val="00A266E4"/>
    <w:rsid w:val="00A27208"/>
    <w:rsid w:val="00A27289"/>
    <w:rsid w:val="00A27A29"/>
    <w:rsid w:val="00A3105C"/>
    <w:rsid w:val="00A327C7"/>
    <w:rsid w:val="00A327D8"/>
    <w:rsid w:val="00A332F6"/>
    <w:rsid w:val="00A337E7"/>
    <w:rsid w:val="00A3395F"/>
    <w:rsid w:val="00A33CA4"/>
    <w:rsid w:val="00A363CF"/>
    <w:rsid w:val="00A37CDC"/>
    <w:rsid w:val="00A43728"/>
    <w:rsid w:val="00A44CE4"/>
    <w:rsid w:val="00A45690"/>
    <w:rsid w:val="00A47868"/>
    <w:rsid w:val="00A507A5"/>
    <w:rsid w:val="00A5195A"/>
    <w:rsid w:val="00A51C00"/>
    <w:rsid w:val="00A51C75"/>
    <w:rsid w:val="00A52428"/>
    <w:rsid w:val="00A52945"/>
    <w:rsid w:val="00A5414D"/>
    <w:rsid w:val="00A558DB"/>
    <w:rsid w:val="00A57232"/>
    <w:rsid w:val="00A6043A"/>
    <w:rsid w:val="00A60AE2"/>
    <w:rsid w:val="00A61FD8"/>
    <w:rsid w:val="00A62A7A"/>
    <w:rsid w:val="00A639CE"/>
    <w:rsid w:val="00A641EA"/>
    <w:rsid w:val="00A6696D"/>
    <w:rsid w:val="00A67695"/>
    <w:rsid w:val="00A703F7"/>
    <w:rsid w:val="00A7158C"/>
    <w:rsid w:val="00A7211F"/>
    <w:rsid w:val="00A72D62"/>
    <w:rsid w:val="00A74023"/>
    <w:rsid w:val="00A7524C"/>
    <w:rsid w:val="00A772B2"/>
    <w:rsid w:val="00A82B0E"/>
    <w:rsid w:val="00A84E56"/>
    <w:rsid w:val="00A85A82"/>
    <w:rsid w:val="00A85BFE"/>
    <w:rsid w:val="00A85EC7"/>
    <w:rsid w:val="00A8764B"/>
    <w:rsid w:val="00A92B01"/>
    <w:rsid w:val="00A92F51"/>
    <w:rsid w:val="00A949EE"/>
    <w:rsid w:val="00A94C1E"/>
    <w:rsid w:val="00A952D6"/>
    <w:rsid w:val="00A95E31"/>
    <w:rsid w:val="00AA132D"/>
    <w:rsid w:val="00AA1EA6"/>
    <w:rsid w:val="00AA2DC3"/>
    <w:rsid w:val="00AA54B6"/>
    <w:rsid w:val="00AA61AC"/>
    <w:rsid w:val="00AB2637"/>
    <w:rsid w:val="00AB78CC"/>
    <w:rsid w:val="00AC0BF2"/>
    <w:rsid w:val="00AC3428"/>
    <w:rsid w:val="00AC38A1"/>
    <w:rsid w:val="00AC4772"/>
    <w:rsid w:val="00AC51AC"/>
    <w:rsid w:val="00AC5752"/>
    <w:rsid w:val="00AD0150"/>
    <w:rsid w:val="00AD0FAF"/>
    <w:rsid w:val="00AD11A3"/>
    <w:rsid w:val="00AD1731"/>
    <w:rsid w:val="00AD1FF8"/>
    <w:rsid w:val="00AD20DA"/>
    <w:rsid w:val="00AD39CA"/>
    <w:rsid w:val="00AD4694"/>
    <w:rsid w:val="00AD4AEF"/>
    <w:rsid w:val="00AD4E4B"/>
    <w:rsid w:val="00AD57A2"/>
    <w:rsid w:val="00AD684A"/>
    <w:rsid w:val="00AD6A9D"/>
    <w:rsid w:val="00AD6EAE"/>
    <w:rsid w:val="00AE04B2"/>
    <w:rsid w:val="00AE2709"/>
    <w:rsid w:val="00AE3E68"/>
    <w:rsid w:val="00AE3F93"/>
    <w:rsid w:val="00AE534C"/>
    <w:rsid w:val="00AE56EE"/>
    <w:rsid w:val="00AE5917"/>
    <w:rsid w:val="00AE6609"/>
    <w:rsid w:val="00AE6DAB"/>
    <w:rsid w:val="00AE731D"/>
    <w:rsid w:val="00AF0BF4"/>
    <w:rsid w:val="00AF0E09"/>
    <w:rsid w:val="00AF59F0"/>
    <w:rsid w:val="00AF5E6E"/>
    <w:rsid w:val="00AF7106"/>
    <w:rsid w:val="00B046D9"/>
    <w:rsid w:val="00B04978"/>
    <w:rsid w:val="00B04E5F"/>
    <w:rsid w:val="00B05798"/>
    <w:rsid w:val="00B058A0"/>
    <w:rsid w:val="00B05BB2"/>
    <w:rsid w:val="00B06455"/>
    <w:rsid w:val="00B06803"/>
    <w:rsid w:val="00B11F2E"/>
    <w:rsid w:val="00B1243A"/>
    <w:rsid w:val="00B13927"/>
    <w:rsid w:val="00B13F17"/>
    <w:rsid w:val="00B15F2E"/>
    <w:rsid w:val="00B17A8D"/>
    <w:rsid w:val="00B20B70"/>
    <w:rsid w:val="00B21779"/>
    <w:rsid w:val="00B2288D"/>
    <w:rsid w:val="00B2299D"/>
    <w:rsid w:val="00B24FA2"/>
    <w:rsid w:val="00B265FF"/>
    <w:rsid w:val="00B270C3"/>
    <w:rsid w:val="00B303F4"/>
    <w:rsid w:val="00B30A8F"/>
    <w:rsid w:val="00B30C69"/>
    <w:rsid w:val="00B32120"/>
    <w:rsid w:val="00B33486"/>
    <w:rsid w:val="00B35492"/>
    <w:rsid w:val="00B3642C"/>
    <w:rsid w:val="00B3676D"/>
    <w:rsid w:val="00B36B86"/>
    <w:rsid w:val="00B4352A"/>
    <w:rsid w:val="00B449D7"/>
    <w:rsid w:val="00B45173"/>
    <w:rsid w:val="00B4539F"/>
    <w:rsid w:val="00B47851"/>
    <w:rsid w:val="00B47B7A"/>
    <w:rsid w:val="00B50716"/>
    <w:rsid w:val="00B51798"/>
    <w:rsid w:val="00B53DFD"/>
    <w:rsid w:val="00B54A93"/>
    <w:rsid w:val="00B551DF"/>
    <w:rsid w:val="00B554A2"/>
    <w:rsid w:val="00B568BC"/>
    <w:rsid w:val="00B574BE"/>
    <w:rsid w:val="00B57755"/>
    <w:rsid w:val="00B60707"/>
    <w:rsid w:val="00B64A7D"/>
    <w:rsid w:val="00B66B0C"/>
    <w:rsid w:val="00B70582"/>
    <w:rsid w:val="00B70A11"/>
    <w:rsid w:val="00B720D3"/>
    <w:rsid w:val="00B74126"/>
    <w:rsid w:val="00B742BC"/>
    <w:rsid w:val="00B74BEA"/>
    <w:rsid w:val="00B76430"/>
    <w:rsid w:val="00B765A8"/>
    <w:rsid w:val="00B811C1"/>
    <w:rsid w:val="00B83633"/>
    <w:rsid w:val="00B83F86"/>
    <w:rsid w:val="00B855AD"/>
    <w:rsid w:val="00B8717D"/>
    <w:rsid w:val="00B91059"/>
    <w:rsid w:val="00B91521"/>
    <w:rsid w:val="00B93145"/>
    <w:rsid w:val="00B9370D"/>
    <w:rsid w:val="00B938C8"/>
    <w:rsid w:val="00B943DB"/>
    <w:rsid w:val="00B97BA7"/>
    <w:rsid w:val="00BA0922"/>
    <w:rsid w:val="00BA1287"/>
    <w:rsid w:val="00BA1335"/>
    <w:rsid w:val="00BA143A"/>
    <w:rsid w:val="00BA2D85"/>
    <w:rsid w:val="00BA663D"/>
    <w:rsid w:val="00BA6724"/>
    <w:rsid w:val="00BA7BA9"/>
    <w:rsid w:val="00BB2F2D"/>
    <w:rsid w:val="00BB4321"/>
    <w:rsid w:val="00BB4ADB"/>
    <w:rsid w:val="00BB54CC"/>
    <w:rsid w:val="00BB5C87"/>
    <w:rsid w:val="00BB60AA"/>
    <w:rsid w:val="00BB6B8D"/>
    <w:rsid w:val="00BB6F68"/>
    <w:rsid w:val="00BB7776"/>
    <w:rsid w:val="00BC14EC"/>
    <w:rsid w:val="00BC4558"/>
    <w:rsid w:val="00BC47E8"/>
    <w:rsid w:val="00BC4935"/>
    <w:rsid w:val="00BC53B0"/>
    <w:rsid w:val="00BC5F16"/>
    <w:rsid w:val="00BC7B7E"/>
    <w:rsid w:val="00BD0D63"/>
    <w:rsid w:val="00BD1A96"/>
    <w:rsid w:val="00BD252F"/>
    <w:rsid w:val="00BD2653"/>
    <w:rsid w:val="00BD2AB6"/>
    <w:rsid w:val="00BD3F11"/>
    <w:rsid w:val="00BD5223"/>
    <w:rsid w:val="00BD55DF"/>
    <w:rsid w:val="00BD5CBC"/>
    <w:rsid w:val="00BD63B6"/>
    <w:rsid w:val="00BD715F"/>
    <w:rsid w:val="00BD7625"/>
    <w:rsid w:val="00BE09F0"/>
    <w:rsid w:val="00BE1D1C"/>
    <w:rsid w:val="00BE1DDE"/>
    <w:rsid w:val="00BE243A"/>
    <w:rsid w:val="00BE25C9"/>
    <w:rsid w:val="00BE541B"/>
    <w:rsid w:val="00BE5826"/>
    <w:rsid w:val="00BE7D54"/>
    <w:rsid w:val="00BF0076"/>
    <w:rsid w:val="00BF04B4"/>
    <w:rsid w:val="00BF050C"/>
    <w:rsid w:val="00BF1275"/>
    <w:rsid w:val="00BF27F7"/>
    <w:rsid w:val="00BF3E04"/>
    <w:rsid w:val="00BF3E83"/>
    <w:rsid w:val="00BF5194"/>
    <w:rsid w:val="00BF568A"/>
    <w:rsid w:val="00BF6CCA"/>
    <w:rsid w:val="00C016CF"/>
    <w:rsid w:val="00C01C9F"/>
    <w:rsid w:val="00C02403"/>
    <w:rsid w:val="00C0271B"/>
    <w:rsid w:val="00C034B0"/>
    <w:rsid w:val="00C0354D"/>
    <w:rsid w:val="00C03F7B"/>
    <w:rsid w:val="00C051AF"/>
    <w:rsid w:val="00C0649D"/>
    <w:rsid w:val="00C064B0"/>
    <w:rsid w:val="00C07B99"/>
    <w:rsid w:val="00C07E2B"/>
    <w:rsid w:val="00C10E99"/>
    <w:rsid w:val="00C11513"/>
    <w:rsid w:val="00C1222F"/>
    <w:rsid w:val="00C1298A"/>
    <w:rsid w:val="00C13083"/>
    <w:rsid w:val="00C138D3"/>
    <w:rsid w:val="00C149B5"/>
    <w:rsid w:val="00C1633E"/>
    <w:rsid w:val="00C17C8D"/>
    <w:rsid w:val="00C220C3"/>
    <w:rsid w:val="00C22885"/>
    <w:rsid w:val="00C2549C"/>
    <w:rsid w:val="00C25F7E"/>
    <w:rsid w:val="00C26060"/>
    <w:rsid w:val="00C260ED"/>
    <w:rsid w:val="00C26B3F"/>
    <w:rsid w:val="00C34C3B"/>
    <w:rsid w:val="00C36D8E"/>
    <w:rsid w:val="00C37900"/>
    <w:rsid w:val="00C37924"/>
    <w:rsid w:val="00C4089F"/>
    <w:rsid w:val="00C413A4"/>
    <w:rsid w:val="00C425A0"/>
    <w:rsid w:val="00C44104"/>
    <w:rsid w:val="00C447E0"/>
    <w:rsid w:val="00C45478"/>
    <w:rsid w:val="00C4688F"/>
    <w:rsid w:val="00C46AE2"/>
    <w:rsid w:val="00C4715D"/>
    <w:rsid w:val="00C50475"/>
    <w:rsid w:val="00C51C47"/>
    <w:rsid w:val="00C541D7"/>
    <w:rsid w:val="00C565EF"/>
    <w:rsid w:val="00C57104"/>
    <w:rsid w:val="00C57144"/>
    <w:rsid w:val="00C5715E"/>
    <w:rsid w:val="00C577EF"/>
    <w:rsid w:val="00C57CFE"/>
    <w:rsid w:val="00C600AE"/>
    <w:rsid w:val="00C607CD"/>
    <w:rsid w:val="00C621DF"/>
    <w:rsid w:val="00C62C39"/>
    <w:rsid w:val="00C62E35"/>
    <w:rsid w:val="00C635E7"/>
    <w:rsid w:val="00C64B59"/>
    <w:rsid w:val="00C64F14"/>
    <w:rsid w:val="00C66485"/>
    <w:rsid w:val="00C666B4"/>
    <w:rsid w:val="00C674A9"/>
    <w:rsid w:val="00C703BB"/>
    <w:rsid w:val="00C7352D"/>
    <w:rsid w:val="00C73E12"/>
    <w:rsid w:val="00C74155"/>
    <w:rsid w:val="00C75207"/>
    <w:rsid w:val="00C762DF"/>
    <w:rsid w:val="00C76F88"/>
    <w:rsid w:val="00C779DB"/>
    <w:rsid w:val="00C80B14"/>
    <w:rsid w:val="00C81C4B"/>
    <w:rsid w:val="00C822DE"/>
    <w:rsid w:val="00C82F4B"/>
    <w:rsid w:val="00C82FE8"/>
    <w:rsid w:val="00C83110"/>
    <w:rsid w:val="00C835B7"/>
    <w:rsid w:val="00C83BC3"/>
    <w:rsid w:val="00C842FA"/>
    <w:rsid w:val="00C85734"/>
    <w:rsid w:val="00C86355"/>
    <w:rsid w:val="00C909A4"/>
    <w:rsid w:val="00C90A47"/>
    <w:rsid w:val="00C9144B"/>
    <w:rsid w:val="00C931F8"/>
    <w:rsid w:val="00C93A40"/>
    <w:rsid w:val="00C94072"/>
    <w:rsid w:val="00C97C0B"/>
    <w:rsid w:val="00CA00A0"/>
    <w:rsid w:val="00CA4210"/>
    <w:rsid w:val="00CA4BDF"/>
    <w:rsid w:val="00CA5394"/>
    <w:rsid w:val="00CA53B8"/>
    <w:rsid w:val="00CA569A"/>
    <w:rsid w:val="00CA604C"/>
    <w:rsid w:val="00CA67C0"/>
    <w:rsid w:val="00CA7C40"/>
    <w:rsid w:val="00CB02C6"/>
    <w:rsid w:val="00CB33E9"/>
    <w:rsid w:val="00CB470D"/>
    <w:rsid w:val="00CB5031"/>
    <w:rsid w:val="00CB71E3"/>
    <w:rsid w:val="00CB796D"/>
    <w:rsid w:val="00CC0F48"/>
    <w:rsid w:val="00CC1602"/>
    <w:rsid w:val="00CC1DB2"/>
    <w:rsid w:val="00CC2120"/>
    <w:rsid w:val="00CC2CF3"/>
    <w:rsid w:val="00CC3805"/>
    <w:rsid w:val="00CC387B"/>
    <w:rsid w:val="00CC6497"/>
    <w:rsid w:val="00CC6EDC"/>
    <w:rsid w:val="00CC7B4D"/>
    <w:rsid w:val="00CD017F"/>
    <w:rsid w:val="00CD438C"/>
    <w:rsid w:val="00CD5DCC"/>
    <w:rsid w:val="00CD5EDC"/>
    <w:rsid w:val="00CD7568"/>
    <w:rsid w:val="00CE003B"/>
    <w:rsid w:val="00CE0635"/>
    <w:rsid w:val="00CE2994"/>
    <w:rsid w:val="00CE7079"/>
    <w:rsid w:val="00CE78F9"/>
    <w:rsid w:val="00CE7A18"/>
    <w:rsid w:val="00CF06A8"/>
    <w:rsid w:val="00CF071B"/>
    <w:rsid w:val="00CF283C"/>
    <w:rsid w:val="00CF2D05"/>
    <w:rsid w:val="00CF2F6B"/>
    <w:rsid w:val="00CF6071"/>
    <w:rsid w:val="00CF7969"/>
    <w:rsid w:val="00CF79D6"/>
    <w:rsid w:val="00D005F8"/>
    <w:rsid w:val="00D01D49"/>
    <w:rsid w:val="00D02542"/>
    <w:rsid w:val="00D03C37"/>
    <w:rsid w:val="00D050CA"/>
    <w:rsid w:val="00D053B2"/>
    <w:rsid w:val="00D054AA"/>
    <w:rsid w:val="00D05570"/>
    <w:rsid w:val="00D0570F"/>
    <w:rsid w:val="00D059B5"/>
    <w:rsid w:val="00D05D9F"/>
    <w:rsid w:val="00D06FEE"/>
    <w:rsid w:val="00D1531E"/>
    <w:rsid w:val="00D158E2"/>
    <w:rsid w:val="00D159C7"/>
    <w:rsid w:val="00D16621"/>
    <w:rsid w:val="00D166CC"/>
    <w:rsid w:val="00D169BB"/>
    <w:rsid w:val="00D21681"/>
    <w:rsid w:val="00D2366B"/>
    <w:rsid w:val="00D240C9"/>
    <w:rsid w:val="00D24340"/>
    <w:rsid w:val="00D26506"/>
    <w:rsid w:val="00D30129"/>
    <w:rsid w:val="00D30652"/>
    <w:rsid w:val="00D33DC0"/>
    <w:rsid w:val="00D368B5"/>
    <w:rsid w:val="00D37B92"/>
    <w:rsid w:val="00D400BB"/>
    <w:rsid w:val="00D43EE8"/>
    <w:rsid w:val="00D455BD"/>
    <w:rsid w:val="00D4641F"/>
    <w:rsid w:val="00D47BD9"/>
    <w:rsid w:val="00D509A8"/>
    <w:rsid w:val="00D51631"/>
    <w:rsid w:val="00D53EEF"/>
    <w:rsid w:val="00D54360"/>
    <w:rsid w:val="00D55185"/>
    <w:rsid w:val="00D55B0A"/>
    <w:rsid w:val="00D56982"/>
    <w:rsid w:val="00D602D7"/>
    <w:rsid w:val="00D612EA"/>
    <w:rsid w:val="00D629A2"/>
    <w:rsid w:val="00D63604"/>
    <w:rsid w:val="00D6399B"/>
    <w:rsid w:val="00D64808"/>
    <w:rsid w:val="00D64CA8"/>
    <w:rsid w:val="00D65045"/>
    <w:rsid w:val="00D66D0A"/>
    <w:rsid w:val="00D6729F"/>
    <w:rsid w:val="00D67DAB"/>
    <w:rsid w:val="00D708FA"/>
    <w:rsid w:val="00D71B6B"/>
    <w:rsid w:val="00D727C8"/>
    <w:rsid w:val="00D73940"/>
    <w:rsid w:val="00D7419F"/>
    <w:rsid w:val="00D7459F"/>
    <w:rsid w:val="00D760CF"/>
    <w:rsid w:val="00D76707"/>
    <w:rsid w:val="00D76EED"/>
    <w:rsid w:val="00D77B6A"/>
    <w:rsid w:val="00D80DD7"/>
    <w:rsid w:val="00D82547"/>
    <w:rsid w:val="00D82F18"/>
    <w:rsid w:val="00D83170"/>
    <w:rsid w:val="00D83781"/>
    <w:rsid w:val="00D84ACE"/>
    <w:rsid w:val="00D8603A"/>
    <w:rsid w:val="00D8661D"/>
    <w:rsid w:val="00D874B7"/>
    <w:rsid w:val="00D87690"/>
    <w:rsid w:val="00D91058"/>
    <w:rsid w:val="00D92A6B"/>
    <w:rsid w:val="00D93514"/>
    <w:rsid w:val="00D94BAB"/>
    <w:rsid w:val="00D9532E"/>
    <w:rsid w:val="00DA247E"/>
    <w:rsid w:val="00DA73D2"/>
    <w:rsid w:val="00DB0892"/>
    <w:rsid w:val="00DB0B18"/>
    <w:rsid w:val="00DB1B6E"/>
    <w:rsid w:val="00DB28B8"/>
    <w:rsid w:val="00DB4957"/>
    <w:rsid w:val="00DB72F6"/>
    <w:rsid w:val="00DC134A"/>
    <w:rsid w:val="00DC3C51"/>
    <w:rsid w:val="00DC3DE1"/>
    <w:rsid w:val="00DC465D"/>
    <w:rsid w:val="00DC4A57"/>
    <w:rsid w:val="00DC4B4D"/>
    <w:rsid w:val="00DC55C8"/>
    <w:rsid w:val="00DD108E"/>
    <w:rsid w:val="00DD161B"/>
    <w:rsid w:val="00DD1B09"/>
    <w:rsid w:val="00DD245D"/>
    <w:rsid w:val="00DD3AAD"/>
    <w:rsid w:val="00DD3BB8"/>
    <w:rsid w:val="00DD42ED"/>
    <w:rsid w:val="00DD482F"/>
    <w:rsid w:val="00DD4C3F"/>
    <w:rsid w:val="00DD5352"/>
    <w:rsid w:val="00DD5970"/>
    <w:rsid w:val="00DD7B58"/>
    <w:rsid w:val="00DE125B"/>
    <w:rsid w:val="00DE27E6"/>
    <w:rsid w:val="00DE34A3"/>
    <w:rsid w:val="00DE3C0A"/>
    <w:rsid w:val="00DE51D2"/>
    <w:rsid w:val="00DE5BFC"/>
    <w:rsid w:val="00DE64D2"/>
    <w:rsid w:val="00DE68A6"/>
    <w:rsid w:val="00DF1408"/>
    <w:rsid w:val="00DF1F30"/>
    <w:rsid w:val="00DF2277"/>
    <w:rsid w:val="00DF332F"/>
    <w:rsid w:val="00DF38C7"/>
    <w:rsid w:val="00DF4CD0"/>
    <w:rsid w:val="00DF5AF8"/>
    <w:rsid w:val="00DF6FE9"/>
    <w:rsid w:val="00DF777A"/>
    <w:rsid w:val="00E0313A"/>
    <w:rsid w:val="00E03212"/>
    <w:rsid w:val="00E03999"/>
    <w:rsid w:val="00E03F33"/>
    <w:rsid w:val="00E05521"/>
    <w:rsid w:val="00E06C41"/>
    <w:rsid w:val="00E06DC1"/>
    <w:rsid w:val="00E078D4"/>
    <w:rsid w:val="00E07BA3"/>
    <w:rsid w:val="00E117CB"/>
    <w:rsid w:val="00E12320"/>
    <w:rsid w:val="00E12B1B"/>
    <w:rsid w:val="00E138ED"/>
    <w:rsid w:val="00E14ED6"/>
    <w:rsid w:val="00E207BC"/>
    <w:rsid w:val="00E253C3"/>
    <w:rsid w:val="00E312B0"/>
    <w:rsid w:val="00E32527"/>
    <w:rsid w:val="00E32CB1"/>
    <w:rsid w:val="00E33355"/>
    <w:rsid w:val="00E3537C"/>
    <w:rsid w:val="00E375C3"/>
    <w:rsid w:val="00E40DA7"/>
    <w:rsid w:val="00E44882"/>
    <w:rsid w:val="00E44E33"/>
    <w:rsid w:val="00E45A8F"/>
    <w:rsid w:val="00E46B8E"/>
    <w:rsid w:val="00E46CF2"/>
    <w:rsid w:val="00E51E52"/>
    <w:rsid w:val="00E526F6"/>
    <w:rsid w:val="00E52D32"/>
    <w:rsid w:val="00E5324F"/>
    <w:rsid w:val="00E5575B"/>
    <w:rsid w:val="00E55CEE"/>
    <w:rsid w:val="00E55F9D"/>
    <w:rsid w:val="00E562CB"/>
    <w:rsid w:val="00E56B02"/>
    <w:rsid w:val="00E62C3A"/>
    <w:rsid w:val="00E637AA"/>
    <w:rsid w:val="00E63829"/>
    <w:rsid w:val="00E64B9B"/>
    <w:rsid w:val="00E66981"/>
    <w:rsid w:val="00E71C89"/>
    <w:rsid w:val="00E7287F"/>
    <w:rsid w:val="00E7381E"/>
    <w:rsid w:val="00E74ED1"/>
    <w:rsid w:val="00E77FAE"/>
    <w:rsid w:val="00E804DE"/>
    <w:rsid w:val="00E8090B"/>
    <w:rsid w:val="00E81DC4"/>
    <w:rsid w:val="00E8372A"/>
    <w:rsid w:val="00E83F10"/>
    <w:rsid w:val="00E84DB0"/>
    <w:rsid w:val="00E874BE"/>
    <w:rsid w:val="00E875D3"/>
    <w:rsid w:val="00E927E4"/>
    <w:rsid w:val="00E937EA"/>
    <w:rsid w:val="00E937FE"/>
    <w:rsid w:val="00E93CFF"/>
    <w:rsid w:val="00E94D29"/>
    <w:rsid w:val="00E970B2"/>
    <w:rsid w:val="00EA23B5"/>
    <w:rsid w:val="00EA5A6A"/>
    <w:rsid w:val="00EA5AED"/>
    <w:rsid w:val="00EB51E4"/>
    <w:rsid w:val="00EB539B"/>
    <w:rsid w:val="00EB5A79"/>
    <w:rsid w:val="00EB5EE1"/>
    <w:rsid w:val="00EB6216"/>
    <w:rsid w:val="00EB770F"/>
    <w:rsid w:val="00EC00D0"/>
    <w:rsid w:val="00EC27E3"/>
    <w:rsid w:val="00EC638C"/>
    <w:rsid w:val="00EC671A"/>
    <w:rsid w:val="00EC6D1F"/>
    <w:rsid w:val="00EC710C"/>
    <w:rsid w:val="00ED2025"/>
    <w:rsid w:val="00ED4102"/>
    <w:rsid w:val="00ED4DDB"/>
    <w:rsid w:val="00ED616F"/>
    <w:rsid w:val="00ED61D9"/>
    <w:rsid w:val="00EE073D"/>
    <w:rsid w:val="00EE2584"/>
    <w:rsid w:val="00EE27D7"/>
    <w:rsid w:val="00EE2D61"/>
    <w:rsid w:val="00EF08D4"/>
    <w:rsid w:val="00EF0CFB"/>
    <w:rsid w:val="00EF4D3C"/>
    <w:rsid w:val="00EF51D4"/>
    <w:rsid w:val="00EF567D"/>
    <w:rsid w:val="00F0020A"/>
    <w:rsid w:val="00F0060D"/>
    <w:rsid w:val="00F01ABE"/>
    <w:rsid w:val="00F028A3"/>
    <w:rsid w:val="00F03623"/>
    <w:rsid w:val="00F03A3A"/>
    <w:rsid w:val="00F03D1F"/>
    <w:rsid w:val="00F044A1"/>
    <w:rsid w:val="00F0620F"/>
    <w:rsid w:val="00F071F3"/>
    <w:rsid w:val="00F114A3"/>
    <w:rsid w:val="00F11855"/>
    <w:rsid w:val="00F1551E"/>
    <w:rsid w:val="00F16A3A"/>
    <w:rsid w:val="00F17F59"/>
    <w:rsid w:val="00F20199"/>
    <w:rsid w:val="00F21DA4"/>
    <w:rsid w:val="00F24FC2"/>
    <w:rsid w:val="00F25A46"/>
    <w:rsid w:val="00F25E1D"/>
    <w:rsid w:val="00F261F7"/>
    <w:rsid w:val="00F2682A"/>
    <w:rsid w:val="00F26D1C"/>
    <w:rsid w:val="00F30361"/>
    <w:rsid w:val="00F32165"/>
    <w:rsid w:val="00F323E9"/>
    <w:rsid w:val="00F32B84"/>
    <w:rsid w:val="00F3461E"/>
    <w:rsid w:val="00F34A89"/>
    <w:rsid w:val="00F34F17"/>
    <w:rsid w:val="00F4040F"/>
    <w:rsid w:val="00F40DEB"/>
    <w:rsid w:val="00F43073"/>
    <w:rsid w:val="00F44EE1"/>
    <w:rsid w:val="00F469CE"/>
    <w:rsid w:val="00F46AFB"/>
    <w:rsid w:val="00F46B7F"/>
    <w:rsid w:val="00F473AE"/>
    <w:rsid w:val="00F47CD4"/>
    <w:rsid w:val="00F50567"/>
    <w:rsid w:val="00F51537"/>
    <w:rsid w:val="00F53392"/>
    <w:rsid w:val="00F53DF8"/>
    <w:rsid w:val="00F5518B"/>
    <w:rsid w:val="00F568CE"/>
    <w:rsid w:val="00F60172"/>
    <w:rsid w:val="00F605DC"/>
    <w:rsid w:val="00F64CE2"/>
    <w:rsid w:val="00F652E5"/>
    <w:rsid w:val="00F66E8B"/>
    <w:rsid w:val="00F72206"/>
    <w:rsid w:val="00F73140"/>
    <w:rsid w:val="00F76491"/>
    <w:rsid w:val="00F77288"/>
    <w:rsid w:val="00F8054C"/>
    <w:rsid w:val="00F81296"/>
    <w:rsid w:val="00F823D3"/>
    <w:rsid w:val="00F843AF"/>
    <w:rsid w:val="00F84F42"/>
    <w:rsid w:val="00F86E0F"/>
    <w:rsid w:val="00F875BC"/>
    <w:rsid w:val="00F91C3B"/>
    <w:rsid w:val="00F920BD"/>
    <w:rsid w:val="00F92A87"/>
    <w:rsid w:val="00F93DF3"/>
    <w:rsid w:val="00F93F56"/>
    <w:rsid w:val="00F947EA"/>
    <w:rsid w:val="00F96A80"/>
    <w:rsid w:val="00FA14F6"/>
    <w:rsid w:val="00FA18A9"/>
    <w:rsid w:val="00FA2433"/>
    <w:rsid w:val="00FA3B26"/>
    <w:rsid w:val="00FA56DA"/>
    <w:rsid w:val="00FA5DBD"/>
    <w:rsid w:val="00FA78DD"/>
    <w:rsid w:val="00FB0276"/>
    <w:rsid w:val="00FB1384"/>
    <w:rsid w:val="00FB15B4"/>
    <w:rsid w:val="00FB21CE"/>
    <w:rsid w:val="00FB27CC"/>
    <w:rsid w:val="00FB2B19"/>
    <w:rsid w:val="00FB3A2C"/>
    <w:rsid w:val="00FB430D"/>
    <w:rsid w:val="00FB69ED"/>
    <w:rsid w:val="00FB7BFF"/>
    <w:rsid w:val="00FB7E5E"/>
    <w:rsid w:val="00FC00F1"/>
    <w:rsid w:val="00FC0A06"/>
    <w:rsid w:val="00FC0B83"/>
    <w:rsid w:val="00FC0E9E"/>
    <w:rsid w:val="00FC1445"/>
    <w:rsid w:val="00FC200C"/>
    <w:rsid w:val="00FC2E5A"/>
    <w:rsid w:val="00FC3D4D"/>
    <w:rsid w:val="00FC44F6"/>
    <w:rsid w:val="00FC487C"/>
    <w:rsid w:val="00FC48F5"/>
    <w:rsid w:val="00FC6105"/>
    <w:rsid w:val="00FC65B4"/>
    <w:rsid w:val="00FC71A6"/>
    <w:rsid w:val="00FD0F3F"/>
    <w:rsid w:val="00FD19C0"/>
    <w:rsid w:val="00FD2A89"/>
    <w:rsid w:val="00FD37C7"/>
    <w:rsid w:val="00FD43CF"/>
    <w:rsid w:val="00FD4D4F"/>
    <w:rsid w:val="00FD6196"/>
    <w:rsid w:val="00FD7042"/>
    <w:rsid w:val="00FD71BD"/>
    <w:rsid w:val="00FD7470"/>
    <w:rsid w:val="00FD755F"/>
    <w:rsid w:val="00FD7E41"/>
    <w:rsid w:val="00FD7F89"/>
    <w:rsid w:val="00FE05F4"/>
    <w:rsid w:val="00FE0E86"/>
    <w:rsid w:val="00FE185C"/>
    <w:rsid w:val="00FE1C9B"/>
    <w:rsid w:val="00FE1DF0"/>
    <w:rsid w:val="00FE219A"/>
    <w:rsid w:val="00FE5D0A"/>
    <w:rsid w:val="00FE5E82"/>
    <w:rsid w:val="00FE5F82"/>
    <w:rsid w:val="00FE6449"/>
    <w:rsid w:val="00FE724C"/>
    <w:rsid w:val="00FF0879"/>
    <w:rsid w:val="00FF14DE"/>
    <w:rsid w:val="00FF2287"/>
    <w:rsid w:val="00FF2EE2"/>
    <w:rsid w:val="00FF475B"/>
    <w:rsid w:val="00FF484A"/>
    <w:rsid w:val="00FF4D47"/>
    <w:rsid w:val="00FF74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478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653F"/>
    <w:rPr>
      <w:rFonts w:ascii="Arial" w:hAnsi="Arial"/>
      <w:sz w:val="22"/>
      <w:szCs w:val="24"/>
      <w:lang w:eastAsia="ja-JP"/>
    </w:rPr>
  </w:style>
  <w:style w:type="paragraph" w:styleId="Titre1">
    <w:name w:val="heading 1"/>
    <w:basedOn w:val="Normal"/>
    <w:next w:val="Normal"/>
    <w:link w:val="Titre1Car"/>
    <w:qFormat/>
    <w:rsid w:val="0060653F"/>
    <w:pPr>
      <w:keepNext/>
      <w:numPr>
        <w:numId w:val="3"/>
      </w:numPr>
      <w:spacing w:before="240" w:after="120"/>
      <w:ind w:left="714" w:hanging="357"/>
      <w:outlineLvl w:val="0"/>
    </w:pPr>
    <w:rPr>
      <w:rFonts w:ascii="Calibri Light" w:eastAsia="Times New Roman" w:hAnsi="Calibri Light"/>
      <w:b/>
      <w:bCs/>
      <w:color w:val="4472C4"/>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70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B05BB2"/>
    <w:rPr>
      <w:rFonts w:ascii="Segoe UI" w:hAnsi="Segoe UI" w:cs="Segoe UI"/>
      <w:sz w:val="18"/>
      <w:szCs w:val="18"/>
    </w:rPr>
  </w:style>
  <w:style w:type="character" w:customStyle="1" w:styleId="TextedebullesCar">
    <w:name w:val="Texte de bulles Car"/>
    <w:link w:val="Textedebulles"/>
    <w:rsid w:val="00B05BB2"/>
    <w:rPr>
      <w:rFonts w:ascii="Segoe UI" w:hAnsi="Segoe UI" w:cs="Segoe UI"/>
      <w:sz w:val="18"/>
      <w:szCs w:val="18"/>
      <w:lang w:eastAsia="ja-JP"/>
    </w:rPr>
  </w:style>
  <w:style w:type="paragraph" w:styleId="En-tte">
    <w:name w:val="header"/>
    <w:basedOn w:val="Normal"/>
    <w:link w:val="En-tteCar"/>
    <w:rsid w:val="006005C8"/>
    <w:pPr>
      <w:tabs>
        <w:tab w:val="center" w:pos="4536"/>
        <w:tab w:val="right" w:pos="9072"/>
      </w:tabs>
    </w:pPr>
  </w:style>
  <w:style w:type="character" w:customStyle="1" w:styleId="En-tteCar">
    <w:name w:val="En-tête Car"/>
    <w:link w:val="En-tte"/>
    <w:rsid w:val="006005C8"/>
    <w:rPr>
      <w:sz w:val="24"/>
      <w:szCs w:val="24"/>
      <w:lang w:eastAsia="ja-JP"/>
    </w:rPr>
  </w:style>
  <w:style w:type="paragraph" w:styleId="Pieddepage">
    <w:name w:val="footer"/>
    <w:basedOn w:val="Normal"/>
    <w:link w:val="PieddepageCar"/>
    <w:uiPriority w:val="99"/>
    <w:rsid w:val="006005C8"/>
    <w:pPr>
      <w:tabs>
        <w:tab w:val="center" w:pos="4536"/>
        <w:tab w:val="right" w:pos="9072"/>
      </w:tabs>
    </w:pPr>
  </w:style>
  <w:style w:type="character" w:customStyle="1" w:styleId="PieddepageCar">
    <w:name w:val="Pied de page Car"/>
    <w:link w:val="Pieddepage"/>
    <w:uiPriority w:val="99"/>
    <w:rsid w:val="006005C8"/>
    <w:rPr>
      <w:sz w:val="24"/>
      <w:szCs w:val="24"/>
      <w:lang w:eastAsia="ja-JP"/>
    </w:rPr>
  </w:style>
  <w:style w:type="character" w:customStyle="1" w:styleId="Titre1Car">
    <w:name w:val="Titre 1 Car"/>
    <w:link w:val="Titre1"/>
    <w:rsid w:val="0060653F"/>
    <w:rPr>
      <w:rFonts w:ascii="Calibri Light" w:eastAsia="Times New Roman" w:hAnsi="Calibri Light" w:cs="Times New Roman"/>
      <w:b/>
      <w:bCs/>
      <w:color w:val="4472C4"/>
      <w:kern w:val="32"/>
      <w:sz w:val="32"/>
      <w:szCs w:val="32"/>
      <w:lang w:eastAsia="ja-JP"/>
    </w:rPr>
  </w:style>
  <w:style w:type="paragraph" w:customStyle="1" w:styleId="Instructions">
    <w:name w:val="Instructions"/>
    <w:basedOn w:val="Normal"/>
    <w:link w:val="InstructionsCar"/>
    <w:qFormat/>
    <w:rsid w:val="00BD5CBC"/>
    <w:pPr>
      <w:ind w:left="360"/>
      <w:jc w:val="both"/>
    </w:pPr>
    <w:rPr>
      <w:rFonts w:ascii="Calibri" w:hAnsi="Calibri"/>
      <w:i/>
      <w:color w:val="808080"/>
    </w:rPr>
  </w:style>
  <w:style w:type="character" w:styleId="Marquedecommentaire">
    <w:name w:val="annotation reference"/>
    <w:rsid w:val="00D65045"/>
    <w:rPr>
      <w:sz w:val="16"/>
      <w:szCs w:val="16"/>
    </w:rPr>
  </w:style>
  <w:style w:type="character" w:customStyle="1" w:styleId="InstructionsCar">
    <w:name w:val="Instructions Car"/>
    <w:link w:val="Instructions"/>
    <w:rsid w:val="00BD5CBC"/>
    <w:rPr>
      <w:rFonts w:ascii="Calibri" w:hAnsi="Calibri"/>
      <w:i/>
      <w:color w:val="808080"/>
      <w:sz w:val="22"/>
      <w:szCs w:val="24"/>
      <w:lang w:eastAsia="ja-JP"/>
    </w:rPr>
  </w:style>
  <w:style w:type="paragraph" w:styleId="Commentaire">
    <w:name w:val="annotation text"/>
    <w:basedOn w:val="Normal"/>
    <w:link w:val="CommentaireCar"/>
    <w:rsid w:val="00D65045"/>
    <w:rPr>
      <w:sz w:val="20"/>
      <w:szCs w:val="20"/>
    </w:rPr>
  </w:style>
  <w:style w:type="character" w:customStyle="1" w:styleId="CommentaireCar">
    <w:name w:val="Commentaire Car"/>
    <w:link w:val="Commentaire"/>
    <w:rsid w:val="00D65045"/>
    <w:rPr>
      <w:rFonts w:ascii="Arial" w:hAnsi="Arial"/>
      <w:lang w:eastAsia="ja-JP"/>
    </w:rPr>
  </w:style>
  <w:style w:type="paragraph" w:styleId="Objetducommentaire">
    <w:name w:val="annotation subject"/>
    <w:basedOn w:val="Commentaire"/>
    <w:next w:val="Commentaire"/>
    <w:link w:val="ObjetducommentaireCar"/>
    <w:rsid w:val="00D65045"/>
    <w:rPr>
      <w:b/>
      <w:bCs/>
    </w:rPr>
  </w:style>
  <w:style w:type="character" w:customStyle="1" w:styleId="ObjetducommentaireCar">
    <w:name w:val="Objet du commentaire Car"/>
    <w:link w:val="Objetducommentaire"/>
    <w:rsid w:val="00D65045"/>
    <w:rPr>
      <w:rFonts w:ascii="Arial" w:hAnsi="Arial"/>
      <w:b/>
      <w:bCs/>
      <w:lang w:eastAsia="ja-JP"/>
    </w:rPr>
  </w:style>
  <w:style w:type="character" w:styleId="Lienhypertexte">
    <w:name w:val="Hyperlink"/>
    <w:basedOn w:val="Policepardfaut"/>
    <w:uiPriority w:val="99"/>
    <w:unhideWhenUsed/>
    <w:rsid w:val="0091451D"/>
    <w:rPr>
      <w:color w:val="0000FF" w:themeColor="hyperlink"/>
      <w:u w:val="single"/>
    </w:rPr>
  </w:style>
  <w:style w:type="paragraph" w:styleId="Rvision">
    <w:name w:val="Revision"/>
    <w:hidden/>
    <w:uiPriority w:val="99"/>
    <w:semiHidden/>
    <w:rsid w:val="00C44104"/>
    <w:rPr>
      <w:rFonts w:ascii="Arial" w:hAnsi="Arial"/>
      <w:sz w:val="22"/>
      <w:szCs w:val="24"/>
      <w:lang w:eastAsia="ja-JP"/>
    </w:rPr>
  </w:style>
  <w:style w:type="character" w:customStyle="1" w:styleId="Mentionnonrsolue1">
    <w:name w:val="Mention non résolue1"/>
    <w:basedOn w:val="Policepardfaut"/>
    <w:uiPriority w:val="99"/>
    <w:semiHidden/>
    <w:unhideWhenUsed/>
    <w:rsid w:val="00C138D3"/>
    <w:rPr>
      <w:color w:val="605E5C"/>
      <w:shd w:val="clear" w:color="auto" w:fill="E1DFDD"/>
    </w:rPr>
  </w:style>
  <w:style w:type="paragraph" w:styleId="Paragraphedeliste">
    <w:name w:val="List Paragraph"/>
    <w:basedOn w:val="Normal"/>
    <w:uiPriority w:val="34"/>
    <w:qFormat/>
    <w:rsid w:val="007D1E7C"/>
    <w:pPr>
      <w:ind w:left="720"/>
      <w:contextualSpacing/>
    </w:pPr>
  </w:style>
  <w:style w:type="paragraph" w:styleId="Notedebasdepage">
    <w:name w:val="footnote text"/>
    <w:basedOn w:val="Normal"/>
    <w:link w:val="NotedebasdepageCar"/>
    <w:semiHidden/>
    <w:unhideWhenUsed/>
    <w:rsid w:val="00393E93"/>
    <w:rPr>
      <w:sz w:val="20"/>
      <w:szCs w:val="20"/>
    </w:rPr>
  </w:style>
  <w:style w:type="character" w:customStyle="1" w:styleId="NotedebasdepageCar">
    <w:name w:val="Note de bas de page Car"/>
    <w:basedOn w:val="Policepardfaut"/>
    <w:link w:val="Notedebasdepage"/>
    <w:semiHidden/>
    <w:rsid w:val="00393E93"/>
    <w:rPr>
      <w:rFonts w:ascii="Arial" w:hAnsi="Arial"/>
      <w:lang w:eastAsia="ja-JP"/>
    </w:rPr>
  </w:style>
  <w:style w:type="character" w:styleId="Appelnotedebasdep">
    <w:name w:val="footnote reference"/>
    <w:basedOn w:val="Policepardfaut"/>
    <w:semiHidden/>
    <w:unhideWhenUsed/>
    <w:rsid w:val="00393E93"/>
    <w:rPr>
      <w:vertAlign w:val="superscript"/>
    </w:rPr>
  </w:style>
  <w:style w:type="character" w:styleId="Mentionnonrsolue">
    <w:name w:val="Unresolved Mention"/>
    <w:basedOn w:val="Policepardfaut"/>
    <w:uiPriority w:val="99"/>
    <w:semiHidden/>
    <w:unhideWhenUsed/>
    <w:rsid w:val="00FE0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94333">
      <w:bodyDiv w:val="1"/>
      <w:marLeft w:val="0"/>
      <w:marRight w:val="0"/>
      <w:marTop w:val="0"/>
      <w:marBottom w:val="0"/>
      <w:divBdr>
        <w:top w:val="none" w:sz="0" w:space="0" w:color="auto"/>
        <w:left w:val="none" w:sz="0" w:space="0" w:color="auto"/>
        <w:bottom w:val="none" w:sz="0" w:space="0" w:color="auto"/>
        <w:right w:val="none" w:sz="0" w:space="0" w:color="auto"/>
      </w:divBdr>
    </w:div>
    <w:div w:id="651712628">
      <w:bodyDiv w:val="1"/>
      <w:marLeft w:val="0"/>
      <w:marRight w:val="0"/>
      <w:marTop w:val="0"/>
      <w:marBottom w:val="0"/>
      <w:divBdr>
        <w:top w:val="none" w:sz="0" w:space="0" w:color="auto"/>
        <w:left w:val="none" w:sz="0" w:space="0" w:color="auto"/>
        <w:bottom w:val="none" w:sz="0" w:space="0" w:color="auto"/>
        <w:right w:val="none" w:sz="0" w:space="0" w:color="auto"/>
      </w:divBdr>
    </w:div>
    <w:div w:id="657851405">
      <w:bodyDiv w:val="1"/>
      <w:marLeft w:val="0"/>
      <w:marRight w:val="0"/>
      <w:marTop w:val="0"/>
      <w:marBottom w:val="0"/>
      <w:divBdr>
        <w:top w:val="none" w:sz="0" w:space="0" w:color="auto"/>
        <w:left w:val="none" w:sz="0" w:space="0" w:color="auto"/>
        <w:bottom w:val="none" w:sz="0" w:space="0" w:color="auto"/>
        <w:right w:val="none" w:sz="0" w:space="0" w:color="auto"/>
      </w:divBdr>
    </w:div>
    <w:div w:id="869417981">
      <w:bodyDiv w:val="1"/>
      <w:marLeft w:val="0"/>
      <w:marRight w:val="0"/>
      <w:marTop w:val="0"/>
      <w:marBottom w:val="0"/>
      <w:divBdr>
        <w:top w:val="none" w:sz="0" w:space="0" w:color="auto"/>
        <w:left w:val="none" w:sz="0" w:space="0" w:color="auto"/>
        <w:bottom w:val="none" w:sz="0" w:space="0" w:color="auto"/>
        <w:right w:val="none" w:sz="0" w:space="0" w:color="auto"/>
      </w:divBdr>
    </w:div>
    <w:div w:id="1390038313">
      <w:bodyDiv w:val="1"/>
      <w:marLeft w:val="0"/>
      <w:marRight w:val="0"/>
      <w:marTop w:val="0"/>
      <w:marBottom w:val="0"/>
      <w:divBdr>
        <w:top w:val="none" w:sz="0" w:space="0" w:color="auto"/>
        <w:left w:val="none" w:sz="0" w:space="0" w:color="auto"/>
        <w:bottom w:val="none" w:sz="0" w:space="0" w:color="auto"/>
        <w:right w:val="none" w:sz="0" w:space="0" w:color="auto"/>
      </w:divBdr>
    </w:div>
    <w:div w:id="211848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ris.anr.fr/fr/login" TargetMode="External"/><Relationship Id="rId13" Type="http://schemas.openxmlformats.org/officeDocument/2006/relationships/hyperlink" Target="https://iris.anr.fr/fr/login" TargetMode="External"/><Relationship Id="rId18" Type="http://schemas.openxmlformats.org/officeDocument/2006/relationships/hyperlink" Target="https://anr.fr/fr/detail/call/aapg-appel-a-projets-generique-202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nr.fr/fr/detail/call/aapg-appel-a-projets-generique-2027/" TargetMode="External"/><Relationship Id="rId17" Type="http://schemas.openxmlformats.org/officeDocument/2006/relationships/hyperlink" Target="https://anr.fr/fr/detail/call/aapg-appel-a-projets-generique-2027/" TargetMode="External"/><Relationship Id="rId2" Type="http://schemas.openxmlformats.org/officeDocument/2006/relationships/numbering" Target="numbering.xml"/><Relationship Id="rId16" Type="http://schemas.openxmlformats.org/officeDocument/2006/relationships/hyperlink" Target="https://anr.fr/fileadmin/documents/2026/ANR-Charte-IA-deposants-evaluateurs-10062026.pdf" TargetMode="External"/><Relationship Id="rId20" Type="http://schemas.openxmlformats.org/officeDocument/2006/relationships/hyperlink" Target="https://iris.anr.fr/fr/log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pelsprojetsrecherche.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nr.fr/fr/detail/call/aapg-appel-a-projets-generique-2027/" TargetMode="External"/><Relationship Id="rId23" Type="http://schemas.openxmlformats.org/officeDocument/2006/relationships/fontTable" Target="fontTable.xml"/><Relationship Id="rId10" Type="http://schemas.openxmlformats.org/officeDocument/2006/relationships/hyperlink" Target="https://iris.anr.fr/fr/login" TargetMode="External"/><Relationship Id="rId19" Type="http://schemas.openxmlformats.org/officeDocument/2006/relationships/hyperlink" Target="https://iris.anr.fr/fr/login" TargetMode="External"/><Relationship Id="rId4" Type="http://schemas.openxmlformats.org/officeDocument/2006/relationships/settings" Target="settings.xml"/><Relationship Id="rId9" Type="http://schemas.openxmlformats.org/officeDocument/2006/relationships/hyperlink" Target="https://www.appelsprojetsrecherche.fr/" TargetMode="External"/><Relationship Id="rId14" Type="http://schemas.openxmlformats.org/officeDocument/2006/relationships/hyperlink" Target="https://www.appelsprojetsrecherche.fr/"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3E3F0-E5CD-462E-A2C1-4DAE40A1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2089</Words>
  <Characters>12283</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2022-09-13T13:44:00Z</dcterms:created>
  <dcterms:modified xsi:type="dcterms:W3CDTF">2026-09-07T07:22:00Z</dcterms:modified>
</cp:coreProperties>
</file>