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252" w:rsidRPr="00BF676D" w:rsidRDefault="00117252" w:rsidP="00117252">
      <w:pPr>
        <w:pStyle w:val="Titre1"/>
        <w:jc w:val="center"/>
        <w:rPr>
          <w:rFonts w:ascii="Arial" w:hAnsi="Arial" w:cs="Arial"/>
          <w:color w:val="366091"/>
          <w:szCs w:val="24"/>
        </w:rPr>
      </w:pPr>
      <w:r w:rsidRPr="00BF676D">
        <w:rPr>
          <w:rFonts w:ascii="Arial" w:hAnsi="Arial" w:cs="Arial"/>
          <w:color w:val="366091"/>
          <w:szCs w:val="24"/>
        </w:rPr>
        <w:t xml:space="preserve">Trame de </w:t>
      </w:r>
      <w:r w:rsidRPr="00D45600">
        <w:rPr>
          <w:rFonts w:ascii="Arial" w:hAnsi="Arial" w:cs="Arial"/>
          <w:color w:val="366091"/>
          <w:szCs w:val="24"/>
        </w:rPr>
        <w:t>proposition complète</w:t>
      </w:r>
    </w:p>
    <w:p w:rsidR="002A67B3" w:rsidRDefault="002A67B3" w:rsidP="00117252">
      <w:pPr>
        <w:pStyle w:val="NormalWeb"/>
        <w:spacing w:before="0" w:beforeAutospacing="0" w:after="160" w:afterAutospacing="0"/>
        <w:jc w:val="both"/>
        <w:rPr>
          <w:rFonts w:ascii="Arial" w:hAnsi="Arial" w:cs="Arial"/>
          <w:color w:val="000000"/>
          <w:sz w:val="20"/>
          <w:szCs w:val="20"/>
        </w:rPr>
      </w:pPr>
    </w:p>
    <w:p w:rsidR="002A67B3" w:rsidRPr="003B18EF" w:rsidRDefault="002A67B3" w:rsidP="002A67B3">
      <w:pPr>
        <w:spacing w:after="0" w:line="240" w:lineRule="auto"/>
        <w:rPr>
          <w:i/>
          <w:color w:val="BFBFBF" w:themeColor="background1" w:themeShade="BF"/>
          <w:szCs w:val="20"/>
        </w:rPr>
      </w:pPr>
      <w:r w:rsidRPr="003B18EF">
        <w:rPr>
          <w:i/>
          <w:color w:val="BFBFBF" w:themeColor="background1" w:themeShade="BF"/>
          <w:szCs w:val="20"/>
        </w:rPr>
        <w:t>La proposition a pour objectif d’être le document de référence de toutes les parties prenantes pour la conduite du projet :</w:t>
      </w:r>
    </w:p>
    <w:p w:rsidR="002A67B3" w:rsidRPr="003B18EF" w:rsidRDefault="002A67B3" w:rsidP="002A67B3">
      <w:pPr>
        <w:pStyle w:val="Paragraphedeliste"/>
        <w:numPr>
          <w:ilvl w:val="0"/>
          <w:numId w:val="9"/>
        </w:numPr>
        <w:spacing w:after="0" w:line="240" w:lineRule="auto"/>
        <w:rPr>
          <w:i/>
          <w:color w:val="BFBFBF" w:themeColor="background1" w:themeShade="BF"/>
          <w:szCs w:val="20"/>
        </w:rPr>
      </w:pPr>
      <w:r w:rsidRPr="003B18EF">
        <w:rPr>
          <w:i/>
          <w:color w:val="BFBFBF" w:themeColor="background1" w:themeShade="BF"/>
          <w:szCs w:val="20"/>
        </w:rPr>
        <w:t>Elle en rappelle les enjeux et les grands objectifs, à travers une synthèse de la pré-proposition, complétée par des éventuels ajustements et réponses aux recommandations émises lors de la phase de présélection ;</w:t>
      </w:r>
    </w:p>
    <w:p w:rsidR="002A67B3" w:rsidRPr="003B18EF" w:rsidRDefault="002A67B3" w:rsidP="002A67B3">
      <w:pPr>
        <w:pStyle w:val="Paragraphedeliste"/>
        <w:numPr>
          <w:ilvl w:val="0"/>
          <w:numId w:val="9"/>
        </w:numPr>
        <w:spacing w:after="0" w:line="240" w:lineRule="auto"/>
        <w:rPr>
          <w:i/>
          <w:color w:val="BFBFBF" w:themeColor="background1" w:themeShade="BF"/>
          <w:szCs w:val="20"/>
        </w:rPr>
      </w:pPr>
      <w:r w:rsidRPr="003B18EF">
        <w:rPr>
          <w:i/>
          <w:color w:val="BFBFBF" w:themeColor="background1" w:themeShade="BF"/>
          <w:szCs w:val="20"/>
        </w:rPr>
        <w:t>Elle établit de manière précise les objectifs et les modalités de conduite et de suivi dans tous les domaines de responsabilité du projet sous la forme d’un plan de mise en œuvre approfondi ;</w:t>
      </w:r>
      <w:bookmarkStart w:id="0" w:name="_GoBack"/>
      <w:bookmarkEnd w:id="0"/>
    </w:p>
    <w:p w:rsidR="002A67B3" w:rsidRPr="003B18EF" w:rsidRDefault="002A67B3" w:rsidP="002A67B3">
      <w:pPr>
        <w:spacing w:after="0" w:line="240" w:lineRule="auto"/>
        <w:rPr>
          <w:i/>
          <w:color w:val="BFBFBF" w:themeColor="background1" w:themeShade="BF"/>
          <w:szCs w:val="20"/>
        </w:rPr>
      </w:pPr>
      <w:r w:rsidRPr="003B18EF">
        <w:rPr>
          <w:i/>
          <w:color w:val="BFBFBF" w:themeColor="background1" w:themeShade="BF"/>
          <w:szCs w:val="20"/>
        </w:rPr>
        <w:t>Elle fournit aussi en tant que de besoin les éléments d’explication, exceptionnellement d’argumentation, jugés nécessaires par le projet à l’intention du comité d’évaluation et de pilotage.</w:t>
      </w:r>
    </w:p>
    <w:p w:rsidR="002A67B3" w:rsidRPr="003B18EF" w:rsidRDefault="002A67B3" w:rsidP="002A67B3">
      <w:pPr>
        <w:spacing w:after="0" w:line="240" w:lineRule="auto"/>
        <w:rPr>
          <w:i/>
          <w:color w:val="BFBFBF" w:themeColor="background1" w:themeShade="BF"/>
          <w:szCs w:val="20"/>
        </w:rPr>
      </w:pPr>
    </w:p>
    <w:p w:rsidR="002A67B3" w:rsidRPr="003B18EF" w:rsidRDefault="002A67B3" w:rsidP="002A67B3">
      <w:pPr>
        <w:pStyle w:val="NormalWeb"/>
        <w:spacing w:before="0" w:beforeAutospacing="0" w:after="160" w:afterAutospacing="0"/>
        <w:jc w:val="both"/>
        <w:rPr>
          <w:rFonts w:ascii="Arial" w:hAnsi="Arial" w:cs="Arial"/>
          <w:i/>
          <w:color w:val="BFBFBF" w:themeColor="background1" w:themeShade="BF"/>
          <w:sz w:val="20"/>
          <w:szCs w:val="20"/>
        </w:rPr>
      </w:pPr>
      <w:r w:rsidRPr="003B18EF">
        <w:rPr>
          <w:rFonts w:ascii="Arial" w:hAnsi="Arial" w:cs="Arial"/>
          <w:i/>
          <w:color w:val="BFBFBF" w:themeColor="background1" w:themeShade="BF"/>
          <w:sz w:val="20"/>
          <w:szCs w:val="20"/>
        </w:rPr>
        <w:t>La proposition est à présenter en respectant la trame ci-dessous. Elle sera évaluée au regard des critères figurant en Appendice 3.3 du texte de l’AAP.</w:t>
      </w:r>
    </w:p>
    <w:p w:rsidR="002A67B3" w:rsidRDefault="002A67B3" w:rsidP="00117252">
      <w:pPr>
        <w:pStyle w:val="NormalWeb"/>
        <w:spacing w:before="0" w:beforeAutospacing="0" w:after="0" w:afterAutospacing="0"/>
        <w:jc w:val="both"/>
        <w:rPr>
          <w:rFonts w:ascii="Arial" w:hAnsi="Arial" w:cs="Arial"/>
          <w:b/>
          <w:bCs/>
          <w:color w:val="000000"/>
          <w:sz w:val="20"/>
          <w:szCs w:val="20"/>
        </w:rPr>
      </w:pPr>
    </w:p>
    <w:p w:rsidR="003B18EF" w:rsidRDefault="003B18EF" w:rsidP="003B18EF">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Présentation et signature des partenaires du projet (1 page) </w:t>
      </w:r>
      <w:r>
        <w:rPr>
          <w:rFonts w:ascii="Arial" w:hAnsi="Arial" w:cs="Arial"/>
          <w:color w:val="000000"/>
          <w:sz w:val="20"/>
          <w:szCs w:val="20"/>
        </w:rPr>
        <w:t>: </w:t>
      </w:r>
    </w:p>
    <w:p w:rsidR="003B18EF" w:rsidRDefault="003B18EF" w:rsidP="003B18EF">
      <w:pPr>
        <w:pStyle w:val="NormalWeb"/>
        <w:spacing w:before="0" w:beforeAutospacing="0" w:after="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2273"/>
        <w:gridCol w:w="2893"/>
        <w:gridCol w:w="2637"/>
      </w:tblGrid>
      <w:tr w:rsidR="003B18EF"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jc w:val="center"/>
            </w:pPr>
            <w:r>
              <w:rPr>
                <w:noProof/>
              </w:rPr>
              <w:drawing>
                <wp:inline distT="0" distB="0" distL="0" distR="0" wp14:anchorId="4B8DF81A" wp14:editId="2073EB38">
                  <wp:extent cx="516044" cy="526248"/>
                  <wp:effectExtent l="19050" t="0" r="0" b="0"/>
                  <wp:docPr id="2" name="Image 4" descr="C:\Users\picciani\AppData\Local\Microsoft\Windows\INetCache\Content.Outlook\GH5BV930\AFD_PEA_RVB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cciani\AppData\Local\Microsoft\Windows\INetCache\Content.Outlook\GH5BV930\AFD_PEA_RVB2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234" cy="526441"/>
                          </a:xfrm>
                          <a:prstGeom prst="rect">
                            <a:avLst/>
                          </a:prstGeom>
                          <a:noFill/>
                          <a:ln>
                            <a:noFill/>
                          </a:ln>
                        </pic:spPr>
                      </pic:pic>
                    </a:graphicData>
                  </a:graphic>
                </wp:inline>
              </w:drawing>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line="0" w:lineRule="atLeast"/>
              <w:rPr>
                <w:rFonts w:ascii="Arial" w:hAnsi="Arial" w:cs="Arial"/>
                <w:b/>
                <w:bCs/>
                <w:i/>
                <w:iCs/>
                <w:color w:val="000000"/>
                <w:sz w:val="20"/>
                <w:szCs w:val="20"/>
              </w:rPr>
            </w:pPr>
          </w:p>
          <w:p w:rsidR="003B18EF" w:rsidRDefault="003B18EF" w:rsidP="00263716">
            <w:pPr>
              <w:pStyle w:val="NormalWeb"/>
              <w:spacing w:before="0" w:beforeAutospacing="0" w:after="0" w:afterAutospacing="0" w:line="0" w:lineRule="atLeast"/>
            </w:pPr>
            <w:r w:rsidRPr="00F02CD5">
              <w:rPr>
                <w:rFonts w:ascii="Arial" w:hAnsi="Arial" w:cs="Arial"/>
                <w:b/>
                <w:bCs/>
                <w:iCs/>
                <w:color w:val="000000"/>
                <w:sz w:val="20"/>
                <w:szCs w:val="20"/>
              </w:rPr>
              <w:t>« Partenariats avec l’Enseignement Supérieur Africain »</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jc w:val="center"/>
              <w:rPr>
                <w:rFonts w:ascii="Arial" w:hAnsi="Arial" w:cs="Arial"/>
                <w:b/>
                <w:iCs/>
                <w:color w:val="000000"/>
                <w:sz w:val="20"/>
                <w:szCs w:val="20"/>
              </w:rPr>
            </w:pPr>
            <w:r w:rsidRPr="00F02CD5">
              <w:rPr>
                <w:rFonts w:ascii="Arial" w:hAnsi="Arial" w:cs="Arial"/>
                <w:b/>
                <w:iCs/>
                <w:color w:val="000000"/>
                <w:sz w:val="20"/>
                <w:szCs w:val="20"/>
              </w:rPr>
              <w:t>Pays africain </w:t>
            </w:r>
          </w:p>
          <w:p w:rsidR="003B18EF" w:rsidRPr="00000465" w:rsidRDefault="003B18EF" w:rsidP="00263716">
            <w:pPr>
              <w:pStyle w:val="NormalWeb"/>
              <w:spacing w:before="0" w:beforeAutospacing="0" w:after="0" w:afterAutospacing="0"/>
              <w:jc w:val="center"/>
              <w:rPr>
                <w:b/>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Del="00590C03" w:rsidRDefault="003B18EF" w:rsidP="00263716">
            <w:pPr>
              <w:pStyle w:val="NormalWeb"/>
              <w:spacing w:before="0" w:beforeAutospacing="0" w:after="0" w:afterAutospacing="0" w:line="0" w:lineRule="atLeast"/>
              <w:rPr>
                <w:rFonts w:ascii="Arial" w:hAnsi="Arial" w:cs="Arial"/>
                <w:b/>
                <w:bCs/>
                <w:iCs/>
                <w:color w:val="000000"/>
                <w:sz w:val="20"/>
                <w:szCs w:val="20"/>
              </w:rPr>
            </w:pP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center"/>
              <w:rPr>
                <w:rFonts w:ascii="Arial" w:hAnsi="Arial" w:cs="Arial"/>
                <w:b/>
                <w:iCs/>
                <w:color w:val="000000"/>
                <w:sz w:val="20"/>
                <w:szCs w:val="20"/>
              </w:rPr>
            </w:pPr>
            <w:r>
              <w:rPr>
                <w:rFonts w:ascii="Arial" w:hAnsi="Arial" w:cs="Arial"/>
                <w:b/>
                <w:iCs/>
                <w:color w:val="000000"/>
                <w:sz w:val="20"/>
                <w:szCs w:val="20"/>
              </w:rPr>
              <w:t>Projet</w:t>
            </w: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Del="00590C03" w:rsidRDefault="003B18EF" w:rsidP="00263716">
            <w:pPr>
              <w:pStyle w:val="NormalWeb"/>
              <w:spacing w:before="0" w:beforeAutospacing="0" w:after="0" w:afterAutospacing="0" w:line="0" w:lineRule="atLeast"/>
              <w:rPr>
                <w:rFonts w:ascii="Arial" w:hAnsi="Arial" w:cs="Arial"/>
                <w:b/>
                <w:bCs/>
                <w:iCs/>
                <w:color w:val="000000"/>
                <w:sz w:val="20"/>
                <w:szCs w:val="20"/>
              </w:rPr>
            </w:pPr>
            <w:r>
              <w:rPr>
                <w:rFonts w:ascii="Arial" w:hAnsi="Arial" w:cs="Arial"/>
                <w:b/>
                <w:bCs/>
                <w:iCs/>
                <w:color w:val="000000"/>
                <w:sz w:val="20"/>
                <w:szCs w:val="20"/>
              </w:rPr>
              <w:t xml:space="preserve">A vocation </w:t>
            </w:r>
            <w:r w:rsidRPr="00F02CD5">
              <w:rPr>
                <w:rFonts w:ascii="Arial" w:hAnsi="Arial" w:cs="Arial"/>
                <w:b/>
                <w:bCs/>
                <w:iCs/>
                <w:color w:val="D9D9D9" w:themeColor="background1" w:themeShade="D9"/>
                <w:sz w:val="20"/>
                <w:szCs w:val="20"/>
              </w:rPr>
              <w:t>national/ de rayonnement régional</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Abréviation</w:t>
            </w:r>
          </w:p>
          <w:p w:rsidR="003B18EF" w:rsidRPr="00000465" w:rsidRDefault="003B18EF" w:rsidP="00263716">
            <w:pPr>
              <w:pStyle w:val="NormalWeb"/>
              <w:spacing w:before="0" w:beforeAutospacing="0" w:after="0" w:afterAutospacing="0"/>
              <w:jc w:val="center"/>
              <w:rPr>
                <w:rFonts w:ascii="Arial" w:hAnsi="Arial" w:cs="Arial"/>
                <w:b/>
                <w:iCs/>
                <w:color w:val="000000"/>
                <w:sz w:val="20"/>
                <w:szCs w:val="20"/>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color w:val="BFBFBF" w:themeColor="background1" w:themeShade="BF"/>
              </w:rPr>
            </w:pPr>
            <w:r w:rsidRPr="00000465">
              <w:rPr>
                <w:rFonts w:ascii="Arial" w:hAnsi="Arial" w:cs="Arial"/>
                <w:i/>
                <w:iCs/>
                <w:color w:val="BFBFBF" w:themeColor="background1" w:themeShade="BF"/>
                <w:sz w:val="20"/>
                <w:szCs w:val="20"/>
              </w:rPr>
              <w:t>Nom complet</w:t>
            </w:r>
          </w:p>
          <w:p w:rsidR="003B18EF" w:rsidRPr="00000465" w:rsidDel="00590C03" w:rsidRDefault="003B18EF" w:rsidP="00263716">
            <w:pPr>
              <w:pStyle w:val="NormalWeb"/>
              <w:spacing w:before="0" w:beforeAutospacing="0" w:after="0" w:afterAutospacing="0" w:line="0" w:lineRule="atLeast"/>
              <w:rPr>
                <w:rFonts w:ascii="Arial" w:hAnsi="Arial" w:cs="Arial"/>
                <w:b/>
                <w:bCs/>
                <w:iCs/>
                <w:color w:val="000000"/>
                <w:sz w:val="20"/>
                <w:szCs w:val="20"/>
              </w:rPr>
            </w:pPr>
          </w:p>
        </w:tc>
      </w:tr>
      <w:tr w:rsidR="003B18EF" w:rsidTr="00263716">
        <w:tc>
          <w:tcPr>
            <w:tcW w:w="0" w:type="auto"/>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line="0" w:lineRule="atLeast"/>
              <w:rPr>
                <w:rFonts w:ascii="Arial" w:hAnsi="Arial" w:cs="Arial"/>
                <w:b/>
                <w:bCs/>
                <w:iCs/>
                <w:color w:val="000000"/>
                <w:sz w:val="20"/>
                <w:szCs w:val="20"/>
              </w:rPr>
            </w:pPr>
            <w:r>
              <w:rPr>
                <w:rFonts w:ascii="Arial" w:hAnsi="Arial" w:cs="Arial"/>
                <w:b/>
                <w:iCs/>
                <w:color w:val="000000"/>
                <w:sz w:val="20"/>
                <w:szCs w:val="20"/>
              </w:rPr>
              <w:t>Etablissement coordinateur a</w:t>
            </w:r>
            <w:r w:rsidRPr="00F02CD5">
              <w:rPr>
                <w:rFonts w:ascii="Arial" w:hAnsi="Arial" w:cs="Arial"/>
                <w:b/>
                <w:iCs/>
                <w:color w:val="000000"/>
                <w:sz w:val="20"/>
                <w:szCs w:val="20"/>
              </w:rPr>
              <w:t>fricain </w:t>
            </w:r>
          </w:p>
        </w:tc>
      </w:tr>
      <w:tr w:rsidR="003B18EF"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Abréviation</w:t>
            </w:r>
          </w:p>
          <w:p w:rsidR="003B18EF" w:rsidRDefault="003B18EF" w:rsidP="00263716">
            <w:pPr>
              <w:pStyle w:val="NormalWeb"/>
              <w:spacing w:before="0" w:beforeAutospacing="0" w:after="0" w:afterAutospacing="0"/>
              <w:rPr>
                <w:color w:val="BFBFBF" w:themeColor="background1" w:themeShade="BF"/>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color w:val="BFBFBF" w:themeColor="background1" w:themeShade="BF"/>
              </w:rPr>
            </w:pPr>
            <w:r w:rsidRPr="00F02CD5">
              <w:rPr>
                <w:rFonts w:cs="Arial"/>
                <w:i/>
                <w:iCs/>
                <w:color w:val="BFBFBF" w:themeColor="background1" w:themeShade="BF"/>
                <w:szCs w:val="20"/>
              </w:rPr>
              <w:t>Nom complet</w:t>
            </w:r>
          </w:p>
          <w:p w:rsidR="003B18EF" w:rsidRDefault="003B18EF" w:rsidP="00263716">
            <w:pPr>
              <w:pStyle w:val="NormalWeb"/>
              <w:spacing w:before="0" w:beforeAutospacing="0" w:after="0" w:afterAutospacing="0"/>
              <w:jc w:val="both"/>
              <w:rPr>
                <w:rFonts w:ascii="Arial" w:hAnsi="Arial" w:cs="Arial"/>
                <w:b/>
                <w:bCs/>
                <w:i/>
                <w:iCs/>
                <w:color w:val="BFBFBF" w:themeColor="background1" w:themeShade="BF"/>
                <w:sz w:val="20"/>
                <w:szCs w:val="20"/>
              </w:rPr>
            </w:pPr>
          </w:p>
        </w:tc>
      </w:tr>
      <w:tr w:rsidR="003B18EF"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Cs/>
                <w:sz w:val="20"/>
                <w:szCs w:val="20"/>
              </w:rPr>
            </w:pPr>
            <w:r w:rsidRPr="00F02CD5">
              <w:rPr>
                <w:rFonts w:ascii="Arial" w:hAnsi="Arial" w:cs="Arial"/>
                <w:iCs/>
                <w:sz w:val="20"/>
                <w:szCs w:val="20"/>
              </w:rPr>
              <w:t>Chef d’établissement</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Nom</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Signature</w:t>
            </w:r>
          </w:p>
        </w:tc>
      </w:tr>
      <w:tr w:rsidR="003B18EF"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pPr>
            <w:r w:rsidRPr="00F02CD5">
              <w:rPr>
                <w:rFonts w:ascii="Arial" w:hAnsi="Arial" w:cs="Arial"/>
                <w:iCs/>
                <w:color w:val="000000"/>
                <w:sz w:val="20"/>
                <w:szCs w:val="20"/>
              </w:rPr>
              <w:t>Responsable du projet </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Nom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Mail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Tel</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F02CD5">
              <w:rPr>
                <w:rFonts w:ascii="Arial" w:hAnsi="Arial" w:cs="Arial"/>
                <w:i/>
                <w:iCs/>
                <w:color w:val="BFBFBF" w:themeColor="background1" w:themeShade="BF"/>
                <w:sz w:val="20"/>
                <w:szCs w:val="20"/>
              </w:rPr>
              <w:t>Signature</w:t>
            </w:r>
          </w:p>
        </w:tc>
      </w:tr>
      <w:tr w:rsidR="003B18EF" w:rsidRPr="00000465" w:rsidTr="00263716">
        <w:tc>
          <w:tcPr>
            <w:tcW w:w="0" w:type="auto"/>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line="0" w:lineRule="atLeast"/>
              <w:rPr>
                <w:rFonts w:ascii="Arial" w:hAnsi="Arial" w:cs="Arial"/>
                <w:b/>
                <w:bCs/>
                <w:iCs/>
                <w:color w:val="000000"/>
                <w:sz w:val="20"/>
                <w:szCs w:val="20"/>
              </w:rPr>
            </w:pPr>
            <w:r>
              <w:rPr>
                <w:rFonts w:ascii="Arial" w:hAnsi="Arial" w:cs="Arial"/>
                <w:b/>
                <w:iCs/>
                <w:color w:val="000000"/>
                <w:sz w:val="20"/>
                <w:szCs w:val="20"/>
              </w:rPr>
              <w:t>Etablissement coordinateur français</w:t>
            </w:r>
            <w:r w:rsidRPr="00000465">
              <w:rPr>
                <w:rFonts w:ascii="Arial" w:hAnsi="Arial" w:cs="Arial"/>
                <w:b/>
                <w:iCs/>
                <w:color w:val="000000"/>
                <w:sz w:val="20"/>
                <w:szCs w:val="20"/>
              </w:rPr>
              <w:t> </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Abréviation</w:t>
            </w:r>
          </w:p>
          <w:p w:rsidR="003B18EF" w:rsidRPr="00000465" w:rsidRDefault="003B18EF" w:rsidP="00263716">
            <w:pPr>
              <w:pStyle w:val="NormalWeb"/>
              <w:spacing w:before="0" w:beforeAutospacing="0" w:after="0" w:afterAutospacing="0"/>
              <w:rPr>
                <w:color w:val="BFBFBF" w:themeColor="background1" w:themeShade="BF"/>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color w:val="BFBFBF" w:themeColor="background1" w:themeShade="BF"/>
              </w:rPr>
            </w:pPr>
            <w:r w:rsidRPr="00000465">
              <w:rPr>
                <w:rFonts w:ascii="Arial" w:hAnsi="Arial" w:cs="Arial"/>
                <w:i/>
                <w:iCs/>
                <w:color w:val="BFBFBF" w:themeColor="background1" w:themeShade="BF"/>
                <w:sz w:val="20"/>
                <w:szCs w:val="20"/>
              </w:rPr>
              <w:t>Nom complet</w:t>
            </w:r>
          </w:p>
          <w:p w:rsidR="003B18EF" w:rsidRPr="00000465" w:rsidRDefault="003B18EF" w:rsidP="00263716">
            <w:pPr>
              <w:pStyle w:val="NormalWeb"/>
              <w:spacing w:before="0" w:beforeAutospacing="0" w:after="0" w:afterAutospacing="0"/>
              <w:jc w:val="both"/>
              <w:rPr>
                <w:rFonts w:ascii="Arial" w:hAnsi="Arial" w:cs="Arial"/>
                <w:b/>
                <w:bCs/>
                <w:i/>
                <w:iCs/>
                <w:color w:val="BFBFBF" w:themeColor="background1" w:themeShade="BF"/>
                <w:sz w:val="20"/>
                <w:szCs w:val="20"/>
              </w:rPr>
            </w:pP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Cs/>
                <w:sz w:val="20"/>
                <w:szCs w:val="20"/>
              </w:rPr>
            </w:pPr>
            <w:r w:rsidRPr="00000465">
              <w:rPr>
                <w:rFonts w:ascii="Arial" w:hAnsi="Arial" w:cs="Arial"/>
                <w:iCs/>
                <w:sz w:val="20"/>
                <w:szCs w:val="20"/>
              </w:rPr>
              <w:t>Chef d’établissement</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Nom</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Signature</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pPr>
            <w:r w:rsidRPr="00000465">
              <w:rPr>
                <w:rFonts w:ascii="Arial" w:hAnsi="Arial" w:cs="Arial"/>
                <w:iCs/>
                <w:color w:val="000000"/>
                <w:sz w:val="20"/>
                <w:szCs w:val="20"/>
              </w:rPr>
              <w:t>Responsable du projet </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Nom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Mail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Tel</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Signature</w:t>
            </w:r>
          </w:p>
        </w:tc>
      </w:tr>
      <w:tr w:rsidR="003B18EF" w:rsidRPr="00000465" w:rsidTr="00263716">
        <w:tc>
          <w:tcPr>
            <w:tcW w:w="0" w:type="auto"/>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line="0" w:lineRule="atLeast"/>
              <w:rPr>
                <w:rFonts w:ascii="Arial" w:hAnsi="Arial" w:cs="Arial"/>
                <w:b/>
                <w:bCs/>
                <w:iCs/>
                <w:color w:val="000000"/>
                <w:sz w:val="20"/>
                <w:szCs w:val="20"/>
              </w:rPr>
            </w:pPr>
            <w:r w:rsidRPr="00000465">
              <w:rPr>
                <w:rFonts w:ascii="Arial" w:hAnsi="Arial" w:cs="Arial"/>
                <w:b/>
                <w:iCs/>
                <w:color w:val="000000"/>
                <w:sz w:val="20"/>
                <w:szCs w:val="20"/>
              </w:rPr>
              <w:t xml:space="preserve">Etablissement </w:t>
            </w:r>
            <w:r>
              <w:rPr>
                <w:rFonts w:ascii="Arial" w:hAnsi="Arial" w:cs="Arial"/>
                <w:b/>
                <w:iCs/>
                <w:color w:val="000000"/>
                <w:sz w:val="20"/>
                <w:szCs w:val="20"/>
              </w:rPr>
              <w:t>partenaire français</w:t>
            </w:r>
            <w:r w:rsidRPr="00000465">
              <w:rPr>
                <w:rFonts w:ascii="Arial" w:hAnsi="Arial" w:cs="Arial"/>
                <w:b/>
                <w:iCs/>
                <w:color w:val="000000"/>
                <w:sz w:val="20"/>
                <w:szCs w:val="20"/>
              </w:rPr>
              <w:t> </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Abréviation</w:t>
            </w:r>
          </w:p>
          <w:p w:rsidR="003B18EF" w:rsidRPr="00000465" w:rsidRDefault="003B18EF" w:rsidP="00263716">
            <w:pPr>
              <w:pStyle w:val="NormalWeb"/>
              <w:spacing w:before="0" w:beforeAutospacing="0" w:after="0" w:afterAutospacing="0"/>
              <w:rPr>
                <w:color w:val="BFBFBF" w:themeColor="background1" w:themeShade="BF"/>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color w:val="BFBFBF" w:themeColor="background1" w:themeShade="BF"/>
              </w:rPr>
            </w:pPr>
            <w:r w:rsidRPr="00000465">
              <w:rPr>
                <w:rFonts w:ascii="Arial" w:hAnsi="Arial" w:cs="Arial"/>
                <w:i/>
                <w:iCs/>
                <w:color w:val="BFBFBF" w:themeColor="background1" w:themeShade="BF"/>
                <w:sz w:val="20"/>
                <w:szCs w:val="20"/>
              </w:rPr>
              <w:t>Nom complet</w:t>
            </w:r>
          </w:p>
          <w:p w:rsidR="003B18EF" w:rsidRPr="00000465" w:rsidRDefault="003B18EF" w:rsidP="00263716">
            <w:pPr>
              <w:pStyle w:val="NormalWeb"/>
              <w:spacing w:before="0" w:beforeAutospacing="0" w:after="0" w:afterAutospacing="0"/>
              <w:jc w:val="both"/>
              <w:rPr>
                <w:rFonts w:ascii="Arial" w:hAnsi="Arial" w:cs="Arial"/>
                <w:b/>
                <w:bCs/>
                <w:i/>
                <w:iCs/>
                <w:color w:val="BFBFBF" w:themeColor="background1" w:themeShade="BF"/>
                <w:sz w:val="20"/>
                <w:szCs w:val="20"/>
              </w:rPr>
            </w:pP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Cs/>
                <w:sz w:val="20"/>
                <w:szCs w:val="20"/>
              </w:rPr>
            </w:pPr>
            <w:r w:rsidRPr="00000465">
              <w:rPr>
                <w:rFonts w:ascii="Arial" w:hAnsi="Arial" w:cs="Arial"/>
                <w:iCs/>
                <w:sz w:val="20"/>
                <w:szCs w:val="20"/>
              </w:rPr>
              <w:t>Chef d’établissement</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Nom</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Signature</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pPr>
            <w:r w:rsidRPr="00000465">
              <w:rPr>
                <w:rFonts w:ascii="Arial" w:hAnsi="Arial" w:cs="Arial"/>
                <w:iCs/>
                <w:color w:val="000000"/>
                <w:sz w:val="20"/>
                <w:szCs w:val="20"/>
              </w:rPr>
              <w:t>Responsable du projet </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Nom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Mail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Tel</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Signature</w:t>
            </w:r>
          </w:p>
        </w:tc>
      </w:tr>
      <w:tr w:rsidR="003B18EF" w:rsidRPr="00000465" w:rsidTr="00263716">
        <w:tc>
          <w:tcPr>
            <w:tcW w:w="0" w:type="auto"/>
            <w:gridSpan w:val="3"/>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Default="003B18EF" w:rsidP="00263716">
            <w:pPr>
              <w:pStyle w:val="NormalWeb"/>
              <w:spacing w:before="0" w:beforeAutospacing="0" w:after="0" w:afterAutospacing="0" w:line="0" w:lineRule="atLeast"/>
              <w:rPr>
                <w:rFonts w:ascii="Arial" w:hAnsi="Arial" w:cs="Arial"/>
                <w:b/>
                <w:bCs/>
                <w:iCs/>
                <w:color w:val="000000"/>
                <w:sz w:val="20"/>
                <w:szCs w:val="20"/>
              </w:rPr>
            </w:pPr>
            <w:r w:rsidRPr="00000465">
              <w:rPr>
                <w:rFonts w:ascii="Arial" w:hAnsi="Arial" w:cs="Arial"/>
                <w:b/>
                <w:iCs/>
                <w:color w:val="000000"/>
                <w:sz w:val="20"/>
                <w:szCs w:val="20"/>
              </w:rPr>
              <w:t xml:space="preserve">Etablissement </w:t>
            </w:r>
            <w:r>
              <w:rPr>
                <w:rFonts w:ascii="Arial" w:hAnsi="Arial" w:cs="Arial"/>
                <w:b/>
                <w:iCs/>
                <w:color w:val="000000"/>
                <w:sz w:val="20"/>
                <w:szCs w:val="20"/>
              </w:rPr>
              <w:t>partenaire français</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Abréviation</w:t>
            </w:r>
          </w:p>
          <w:p w:rsidR="003B18EF" w:rsidRPr="00000465" w:rsidRDefault="003B18EF" w:rsidP="00263716">
            <w:pPr>
              <w:pStyle w:val="NormalWeb"/>
              <w:spacing w:before="0" w:beforeAutospacing="0" w:after="0" w:afterAutospacing="0"/>
              <w:rPr>
                <w:color w:val="BFBFBF" w:themeColor="background1" w:themeShade="BF"/>
              </w:rPr>
            </w:pPr>
          </w:p>
        </w:tc>
        <w:tc>
          <w:tcPr>
            <w:tcW w:w="0" w:type="auto"/>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color w:val="BFBFBF" w:themeColor="background1" w:themeShade="BF"/>
              </w:rPr>
            </w:pPr>
            <w:r w:rsidRPr="00000465">
              <w:rPr>
                <w:rFonts w:ascii="Arial" w:hAnsi="Arial" w:cs="Arial"/>
                <w:i/>
                <w:iCs/>
                <w:color w:val="BFBFBF" w:themeColor="background1" w:themeShade="BF"/>
                <w:sz w:val="20"/>
                <w:szCs w:val="20"/>
              </w:rPr>
              <w:t>Nom complet</w:t>
            </w:r>
          </w:p>
          <w:p w:rsidR="003B18EF" w:rsidRPr="00000465" w:rsidRDefault="003B18EF" w:rsidP="00263716">
            <w:pPr>
              <w:pStyle w:val="NormalWeb"/>
              <w:spacing w:before="0" w:beforeAutospacing="0" w:after="0" w:afterAutospacing="0"/>
              <w:jc w:val="both"/>
              <w:rPr>
                <w:rFonts w:ascii="Arial" w:hAnsi="Arial" w:cs="Arial"/>
                <w:b/>
                <w:bCs/>
                <w:i/>
                <w:iCs/>
                <w:color w:val="BFBFBF" w:themeColor="background1" w:themeShade="BF"/>
                <w:sz w:val="20"/>
                <w:szCs w:val="20"/>
              </w:rPr>
            </w:pP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rPr>
                <w:rFonts w:ascii="Arial" w:hAnsi="Arial" w:cs="Arial"/>
                <w:iCs/>
                <w:sz w:val="20"/>
                <w:szCs w:val="20"/>
              </w:rPr>
            </w:pPr>
            <w:r w:rsidRPr="00000465">
              <w:rPr>
                <w:rFonts w:ascii="Arial" w:hAnsi="Arial" w:cs="Arial"/>
                <w:iCs/>
                <w:sz w:val="20"/>
                <w:szCs w:val="20"/>
              </w:rPr>
              <w:t>Chef d’établissement</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Nom</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Signature</w:t>
            </w:r>
          </w:p>
        </w:tc>
      </w:tr>
      <w:tr w:rsidR="003B18EF" w:rsidRPr="00000465" w:rsidTr="00263716">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pPr>
            <w:r w:rsidRPr="00000465">
              <w:rPr>
                <w:rFonts w:ascii="Arial" w:hAnsi="Arial" w:cs="Arial"/>
                <w:iCs/>
                <w:color w:val="000000"/>
                <w:sz w:val="20"/>
                <w:szCs w:val="20"/>
              </w:rPr>
              <w:t>Responsable du projet </w:t>
            </w:r>
          </w:p>
          <w:p w:rsidR="003B18EF" w:rsidRDefault="003B18EF" w:rsidP="00263716">
            <w:pPr>
              <w:pStyle w:val="NormalWeb"/>
              <w:spacing w:before="0" w:beforeAutospacing="0" w:after="0" w:afterAutospacing="0"/>
              <w:rPr>
                <w:rFonts w:ascii="Arial" w:hAnsi="Arial" w:cs="Arial"/>
                <w:i/>
                <w:iCs/>
                <w:color w:val="000000"/>
                <w:sz w:val="20"/>
                <w:szCs w:val="20"/>
              </w:rPr>
            </w:pPr>
          </w:p>
        </w:tc>
        <w:tc>
          <w:tcPr>
            <w:tcW w:w="289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Nom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Mail :</w:t>
            </w:r>
          </w:p>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Tel</w:t>
            </w:r>
          </w:p>
        </w:tc>
        <w:tc>
          <w:tcPr>
            <w:tcW w:w="2637" w:type="dxa"/>
            <w:tcBorders>
              <w:top w:val="single" w:sz="4" w:space="0" w:color="000000"/>
              <w:left w:val="single" w:sz="4" w:space="0" w:color="000000"/>
              <w:bottom w:val="single" w:sz="12" w:space="0" w:color="000000"/>
              <w:right w:val="single" w:sz="4" w:space="0" w:color="000000"/>
            </w:tcBorders>
          </w:tcPr>
          <w:p w:rsidR="003B18EF" w:rsidRPr="00000465" w:rsidRDefault="003B18EF" w:rsidP="00263716">
            <w:pPr>
              <w:pStyle w:val="NormalWeb"/>
              <w:spacing w:before="0" w:beforeAutospacing="0" w:after="0" w:afterAutospacing="0"/>
              <w:jc w:val="both"/>
              <w:rPr>
                <w:rFonts w:ascii="Arial" w:hAnsi="Arial" w:cs="Arial"/>
                <w:i/>
                <w:iCs/>
                <w:color w:val="BFBFBF" w:themeColor="background1" w:themeShade="BF"/>
                <w:sz w:val="20"/>
                <w:szCs w:val="20"/>
              </w:rPr>
            </w:pPr>
            <w:r w:rsidRPr="00000465">
              <w:rPr>
                <w:rFonts w:ascii="Arial" w:hAnsi="Arial" w:cs="Arial"/>
                <w:i/>
                <w:iCs/>
                <w:color w:val="BFBFBF" w:themeColor="background1" w:themeShade="BF"/>
                <w:sz w:val="20"/>
                <w:szCs w:val="20"/>
              </w:rPr>
              <w:t>Signature</w:t>
            </w:r>
          </w:p>
        </w:tc>
      </w:tr>
    </w:tbl>
    <w:p w:rsidR="003B18EF" w:rsidRPr="008E2E2D" w:rsidRDefault="003B18EF" w:rsidP="003B18EF">
      <w:pPr>
        <w:rPr>
          <w:sz w:val="16"/>
          <w:szCs w:val="16"/>
        </w:rPr>
      </w:pPr>
      <w:r w:rsidRPr="008E2E2D">
        <w:rPr>
          <w:sz w:val="16"/>
          <w:szCs w:val="16"/>
        </w:rPr>
        <w:t xml:space="preserve">(1) Les termes en gris clairs sont à supprimer lors du remplissage des cases. </w:t>
      </w:r>
    </w:p>
    <w:p w:rsidR="003B18EF" w:rsidRDefault="003B18EF" w:rsidP="003B18EF"/>
    <w:p w:rsidR="003B18EF" w:rsidRDefault="003B18EF" w:rsidP="003B18EF">
      <w:pPr>
        <w:spacing w:after="0" w:line="240" w:lineRule="auto"/>
      </w:pPr>
      <w:r>
        <w:br w:type="page"/>
      </w:r>
    </w:p>
    <w:p w:rsidR="003B18EF" w:rsidRDefault="003B18EF" w:rsidP="003B18EF">
      <w:pPr>
        <w:rPr>
          <w:b/>
        </w:rPr>
      </w:pPr>
      <w:r w:rsidRPr="0037267E">
        <w:rPr>
          <w:b/>
        </w:rPr>
        <w:lastRenderedPageBreak/>
        <w:t>Fiche signalétique du projet</w:t>
      </w:r>
      <w:r>
        <w:rPr>
          <w:b/>
        </w:rPr>
        <w:t xml:space="preserve"> (1 page)</w:t>
      </w:r>
    </w:p>
    <w:tbl>
      <w:tblPr>
        <w:tblStyle w:val="Grilledutableau"/>
        <w:tblW w:w="9290" w:type="dxa"/>
        <w:tblLayout w:type="fixed"/>
        <w:tblLook w:val="04A0" w:firstRow="1" w:lastRow="0" w:firstColumn="1" w:lastColumn="0" w:noHBand="0" w:noVBand="1"/>
      </w:tblPr>
      <w:tblGrid>
        <w:gridCol w:w="817"/>
        <w:gridCol w:w="992"/>
        <w:gridCol w:w="928"/>
        <w:gridCol w:w="864"/>
        <w:gridCol w:w="1752"/>
        <w:gridCol w:w="50"/>
        <w:gridCol w:w="92"/>
        <w:gridCol w:w="1104"/>
        <w:gridCol w:w="172"/>
        <w:gridCol w:w="700"/>
        <w:gridCol w:w="575"/>
        <w:gridCol w:w="1244"/>
      </w:tblGrid>
      <w:tr w:rsidR="003B18EF" w:rsidTr="00263716">
        <w:tc>
          <w:tcPr>
            <w:tcW w:w="1809" w:type="dxa"/>
            <w:gridSpan w:val="2"/>
          </w:tcPr>
          <w:p w:rsidR="003B18EF" w:rsidRDefault="003B18EF" w:rsidP="00263716">
            <w:pPr>
              <w:spacing w:line="240" w:lineRule="auto"/>
              <w:rPr>
                <w:color w:val="D9D9D9" w:themeColor="background1" w:themeShade="D9"/>
              </w:rPr>
            </w:pPr>
            <w:r w:rsidRPr="00F02CD5">
              <w:rPr>
                <w:color w:val="D9D9D9" w:themeColor="background1" w:themeShade="D9"/>
              </w:rPr>
              <w:t>Projet</w:t>
            </w:r>
          </w:p>
        </w:tc>
        <w:tc>
          <w:tcPr>
            <w:tcW w:w="1792" w:type="dxa"/>
            <w:gridSpan w:val="2"/>
          </w:tcPr>
          <w:p w:rsidR="003B18EF" w:rsidRDefault="003B18EF" w:rsidP="00263716">
            <w:pPr>
              <w:spacing w:line="240" w:lineRule="auto"/>
              <w:rPr>
                <w:color w:val="D9D9D9" w:themeColor="background1" w:themeShade="D9"/>
              </w:rPr>
            </w:pPr>
            <w:r w:rsidRPr="00F02CD5">
              <w:rPr>
                <w:color w:val="D9D9D9" w:themeColor="background1" w:themeShade="D9"/>
              </w:rPr>
              <w:t>Catégorie</w:t>
            </w:r>
          </w:p>
        </w:tc>
        <w:tc>
          <w:tcPr>
            <w:tcW w:w="1802" w:type="dxa"/>
            <w:gridSpan w:val="2"/>
          </w:tcPr>
          <w:p w:rsidR="003B18EF" w:rsidRDefault="003B18EF" w:rsidP="00263716">
            <w:pPr>
              <w:spacing w:line="240" w:lineRule="auto"/>
              <w:rPr>
                <w:color w:val="D9D9D9" w:themeColor="background1" w:themeShade="D9"/>
              </w:rPr>
            </w:pPr>
            <w:r w:rsidRPr="00F02CD5">
              <w:rPr>
                <w:color w:val="D9D9D9" w:themeColor="background1" w:themeShade="D9"/>
              </w:rPr>
              <w:t>Pays</w:t>
            </w:r>
          </w:p>
        </w:tc>
        <w:tc>
          <w:tcPr>
            <w:tcW w:w="2068" w:type="dxa"/>
            <w:gridSpan w:val="4"/>
          </w:tcPr>
          <w:p w:rsidR="003B18EF" w:rsidRDefault="003B18EF" w:rsidP="00263716">
            <w:pPr>
              <w:spacing w:line="240" w:lineRule="auto"/>
              <w:rPr>
                <w:color w:val="D9D9D9" w:themeColor="background1" w:themeShade="D9"/>
              </w:rPr>
            </w:pPr>
            <w:r w:rsidRPr="00F02CD5">
              <w:rPr>
                <w:color w:val="D9D9D9" w:themeColor="background1" w:themeShade="D9"/>
              </w:rPr>
              <w:t>Etablissement Africain</w:t>
            </w:r>
          </w:p>
        </w:tc>
        <w:tc>
          <w:tcPr>
            <w:tcW w:w="1819" w:type="dxa"/>
            <w:gridSpan w:val="2"/>
          </w:tcPr>
          <w:p w:rsidR="003B18EF" w:rsidRDefault="003B18EF" w:rsidP="00263716">
            <w:pPr>
              <w:spacing w:line="240" w:lineRule="auto"/>
              <w:rPr>
                <w:color w:val="D9D9D9" w:themeColor="background1" w:themeShade="D9"/>
              </w:rPr>
            </w:pPr>
            <w:r w:rsidRPr="00F02CD5">
              <w:rPr>
                <w:color w:val="D9D9D9" w:themeColor="background1" w:themeShade="D9"/>
              </w:rPr>
              <w:t>Etablissement coordinateur FR</w:t>
            </w:r>
          </w:p>
        </w:tc>
      </w:tr>
      <w:tr w:rsidR="003B18EF" w:rsidTr="00263716">
        <w:tc>
          <w:tcPr>
            <w:tcW w:w="1809" w:type="dxa"/>
            <w:gridSpan w:val="2"/>
          </w:tcPr>
          <w:p w:rsidR="003B18EF" w:rsidRDefault="003B18EF" w:rsidP="00263716">
            <w:pPr>
              <w:spacing w:line="240" w:lineRule="auto"/>
            </w:pPr>
            <w:proofErr w:type="gramStart"/>
            <w:r>
              <w:t>Résumé(</w:t>
            </w:r>
            <w:proofErr w:type="gramEnd"/>
            <w:r>
              <w:t xml:space="preserve">2) </w:t>
            </w:r>
          </w:p>
        </w:tc>
        <w:tc>
          <w:tcPr>
            <w:tcW w:w="7481" w:type="dxa"/>
            <w:gridSpan w:val="10"/>
          </w:tcPr>
          <w:p w:rsidR="003B18EF" w:rsidRDefault="003B18EF" w:rsidP="00263716">
            <w:pPr>
              <w:spacing w:line="240" w:lineRule="auto"/>
            </w:pPr>
          </w:p>
          <w:p w:rsidR="003B18EF" w:rsidRDefault="003B18EF" w:rsidP="00263716">
            <w:pPr>
              <w:spacing w:line="240" w:lineRule="auto"/>
            </w:pPr>
          </w:p>
          <w:p w:rsidR="003B18EF" w:rsidRDefault="003B18EF" w:rsidP="00263716">
            <w:pPr>
              <w:spacing w:line="240" w:lineRule="auto"/>
            </w:pPr>
          </w:p>
          <w:p w:rsidR="003B18EF" w:rsidRDefault="003B18EF" w:rsidP="00263716">
            <w:pPr>
              <w:spacing w:line="240" w:lineRule="auto"/>
            </w:pPr>
          </w:p>
        </w:tc>
      </w:tr>
      <w:tr w:rsidR="003B18EF" w:rsidTr="00263716">
        <w:tc>
          <w:tcPr>
            <w:tcW w:w="9290" w:type="dxa"/>
            <w:gridSpan w:val="12"/>
          </w:tcPr>
          <w:p w:rsidR="003B18EF" w:rsidRDefault="003B18EF" w:rsidP="00263716">
            <w:pPr>
              <w:spacing w:line="240" w:lineRule="auto"/>
            </w:pPr>
            <w:r>
              <w:t>Secteur socio-économique ciblé</w:t>
            </w:r>
            <w:r w:rsidRPr="0037267E">
              <w:t> :</w:t>
            </w:r>
            <w:r>
              <w:rPr>
                <w:color w:val="D9D9D9" w:themeColor="background1" w:themeShade="D9"/>
              </w:rPr>
              <w:t xml:space="preserve"> </w:t>
            </w:r>
          </w:p>
        </w:tc>
      </w:tr>
      <w:tr w:rsidR="003B18EF" w:rsidTr="00263716">
        <w:tc>
          <w:tcPr>
            <w:tcW w:w="9290" w:type="dxa"/>
            <w:gridSpan w:val="12"/>
          </w:tcPr>
          <w:p w:rsidR="003B18EF" w:rsidRDefault="003B18EF" w:rsidP="00263716">
            <w:pPr>
              <w:spacing w:line="240" w:lineRule="auto"/>
            </w:pPr>
            <w:r>
              <w:t>Capacité de l’établissement africain exclusivement pour les formations de la filière</w:t>
            </w:r>
          </w:p>
        </w:tc>
      </w:tr>
      <w:tr w:rsidR="003B18EF" w:rsidTr="00263716">
        <w:tc>
          <w:tcPr>
            <w:tcW w:w="2737" w:type="dxa"/>
            <w:gridSpan w:val="3"/>
          </w:tcPr>
          <w:p w:rsidR="003B18EF" w:rsidRDefault="003B18EF" w:rsidP="00263716">
            <w:pPr>
              <w:spacing w:line="240" w:lineRule="auto"/>
            </w:pPr>
            <w:r>
              <w:t>Nb enseignants permanents dans la spécialité</w:t>
            </w:r>
          </w:p>
        </w:tc>
        <w:tc>
          <w:tcPr>
            <w:tcW w:w="864" w:type="dxa"/>
          </w:tcPr>
          <w:p w:rsidR="003B18EF" w:rsidRDefault="003B18EF" w:rsidP="00263716">
            <w:pPr>
              <w:spacing w:line="240" w:lineRule="auto"/>
            </w:pPr>
          </w:p>
        </w:tc>
        <w:tc>
          <w:tcPr>
            <w:tcW w:w="2998" w:type="dxa"/>
            <w:gridSpan w:val="4"/>
          </w:tcPr>
          <w:p w:rsidR="003B18EF" w:rsidRDefault="003B18EF" w:rsidP="00263716">
            <w:pPr>
              <w:spacing w:line="240" w:lineRule="auto"/>
            </w:pPr>
            <w:r>
              <w:t>Nb enseignants permanents hors spécialité</w:t>
            </w:r>
          </w:p>
        </w:tc>
        <w:tc>
          <w:tcPr>
            <w:tcW w:w="872" w:type="dxa"/>
            <w:gridSpan w:val="2"/>
          </w:tcPr>
          <w:p w:rsidR="003B18EF" w:rsidRDefault="003B18EF" w:rsidP="00263716">
            <w:pPr>
              <w:spacing w:line="240" w:lineRule="auto"/>
            </w:pPr>
          </w:p>
        </w:tc>
        <w:tc>
          <w:tcPr>
            <w:tcW w:w="1819" w:type="dxa"/>
            <w:gridSpan w:val="2"/>
          </w:tcPr>
          <w:p w:rsidR="003B18EF" w:rsidRDefault="003B18EF" w:rsidP="00263716">
            <w:pPr>
              <w:spacing w:line="240" w:lineRule="auto"/>
            </w:pPr>
            <w:r>
              <w:t>Nb vacataires</w:t>
            </w:r>
          </w:p>
        </w:tc>
      </w:tr>
      <w:tr w:rsidR="003B18EF" w:rsidTr="00263716">
        <w:tc>
          <w:tcPr>
            <w:tcW w:w="2737" w:type="dxa"/>
            <w:gridSpan w:val="3"/>
          </w:tcPr>
          <w:p w:rsidR="003B18EF" w:rsidRPr="004A5752" w:rsidRDefault="003B18EF" w:rsidP="00263716">
            <w:pPr>
              <w:spacing w:line="240" w:lineRule="auto"/>
            </w:pPr>
            <w:r w:rsidRPr="004A5752">
              <w:t>Dont titulaires du doctorat</w:t>
            </w:r>
          </w:p>
        </w:tc>
        <w:tc>
          <w:tcPr>
            <w:tcW w:w="864" w:type="dxa"/>
          </w:tcPr>
          <w:p w:rsidR="003B18EF" w:rsidRPr="004A5752" w:rsidRDefault="003B18EF" w:rsidP="00263716">
            <w:pPr>
              <w:spacing w:line="240" w:lineRule="auto"/>
            </w:pPr>
          </w:p>
        </w:tc>
        <w:tc>
          <w:tcPr>
            <w:tcW w:w="2998" w:type="dxa"/>
            <w:gridSpan w:val="4"/>
          </w:tcPr>
          <w:p w:rsidR="003B18EF" w:rsidRPr="004A5752" w:rsidRDefault="003B18EF" w:rsidP="00263716">
            <w:pPr>
              <w:spacing w:line="240" w:lineRule="auto"/>
            </w:pPr>
            <w:r w:rsidRPr="004A5752">
              <w:t>Dont titulaires du doctorat</w:t>
            </w:r>
          </w:p>
        </w:tc>
        <w:tc>
          <w:tcPr>
            <w:tcW w:w="872" w:type="dxa"/>
            <w:gridSpan w:val="2"/>
          </w:tcPr>
          <w:p w:rsidR="003B18EF" w:rsidRDefault="003B18EF" w:rsidP="00263716">
            <w:pPr>
              <w:spacing w:line="240" w:lineRule="auto"/>
            </w:pPr>
          </w:p>
        </w:tc>
        <w:tc>
          <w:tcPr>
            <w:tcW w:w="1819" w:type="dxa"/>
            <w:gridSpan w:val="2"/>
          </w:tcPr>
          <w:p w:rsidR="003B18EF" w:rsidRDefault="003B18EF" w:rsidP="00263716">
            <w:pPr>
              <w:spacing w:line="240" w:lineRule="auto"/>
            </w:pPr>
          </w:p>
        </w:tc>
      </w:tr>
      <w:tr w:rsidR="003B18EF" w:rsidTr="00263716">
        <w:tc>
          <w:tcPr>
            <w:tcW w:w="9290" w:type="dxa"/>
            <w:gridSpan w:val="12"/>
          </w:tcPr>
          <w:p w:rsidR="003B18EF" w:rsidRPr="00F33940" w:rsidRDefault="003B18EF" w:rsidP="00263716">
            <w:pPr>
              <w:spacing w:line="240" w:lineRule="auto"/>
            </w:pPr>
            <w:r w:rsidRPr="00F33940">
              <w:t xml:space="preserve">Apport pérenne des établissements français </w:t>
            </w:r>
            <w:r w:rsidRPr="003254F3">
              <w:t>exclusivement</w:t>
            </w:r>
            <w:r w:rsidRPr="00F33940">
              <w:t xml:space="preserve"> pour les formations de la filière/an</w:t>
            </w:r>
          </w:p>
        </w:tc>
      </w:tr>
      <w:tr w:rsidR="003B18EF" w:rsidTr="00263716">
        <w:tc>
          <w:tcPr>
            <w:tcW w:w="2737" w:type="dxa"/>
            <w:gridSpan w:val="3"/>
          </w:tcPr>
          <w:p w:rsidR="003B18EF" w:rsidRPr="00F33940" w:rsidRDefault="003B18EF" w:rsidP="00263716">
            <w:pPr>
              <w:spacing w:line="240" w:lineRule="auto"/>
            </w:pPr>
            <w:r w:rsidRPr="00F33940">
              <w:t>Nb enseignants dans la spécialité</w:t>
            </w:r>
          </w:p>
        </w:tc>
        <w:tc>
          <w:tcPr>
            <w:tcW w:w="864" w:type="dxa"/>
          </w:tcPr>
          <w:p w:rsidR="003B18EF" w:rsidRPr="00F33940" w:rsidRDefault="003B18EF" w:rsidP="00263716">
            <w:pPr>
              <w:spacing w:line="240" w:lineRule="auto"/>
            </w:pPr>
          </w:p>
        </w:tc>
        <w:tc>
          <w:tcPr>
            <w:tcW w:w="2998" w:type="dxa"/>
            <w:gridSpan w:val="4"/>
          </w:tcPr>
          <w:p w:rsidR="003B18EF" w:rsidRPr="00F33940" w:rsidRDefault="003B18EF" w:rsidP="00263716">
            <w:pPr>
              <w:spacing w:line="240" w:lineRule="auto"/>
            </w:pPr>
            <w:r w:rsidRPr="00F33940">
              <w:t>Nb enseignants hors spécialité</w:t>
            </w:r>
          </w:p>
        </w:tc>
        <w:tc>
          <w:tcPr>
            <w:tcW w:w="872" w:type="dxa"/>
            <w:gridSpan w:val="2"/>
          </w:tcPr>
          <w:p w:rsidR="003B18EF" w:rsidRDefault="003B18EF" w:rsidP="00263716">
            <w:pPr>
              <w:spacing w:line="240" w:lineRule="auto"/>
            </w:pPr>
          </w:p>
        </w:tc>
        <w:tc>
          <w:tcPr>
            <w:tcW w:w="1819" w:type="dxa"/>
            <w:gridSpan w:val="2"/>
          </w:tcPr>
          <w:p w:rsidR="003B18EF" w:rsidRDefault="003B18EF" w:rsidP="00263716">
            <w:pPr>
              <w:spacing w:line="240" w:lineRule="auto"/>
            </w:pPr>
          </w:p>
        </w:tc>
      </w:tr>
      <w:tr w:rsidR="003B18EF" w:rsidTr="00263716">
        <w:tc>
          <w:tcPr>
            <w:tcW w:w="9290" w:type="dxa"/>
            <w:gridSpan w:val="12"/>
          </w:tcPr>
          <w:p w:rsidR="003B18EF" w:rsidRDefault="003B18EF" w:rsidP="00263716">
            <w:pPr>
              <w:spacing w:line="240" w:lineRule="auto"/>
            </w:pPr>
            <w:r>
              <w:t xml:space="preserve">Partenariats préexistants </w:t>
            </w:r>
            <w:r w:rsidRPr="00461C4A">
              <w:rPr>
                <w:b/>
              </w:rPr>
              <w:t>dans la filière</w:t>
            </w:r>
            <w:r>
              <w:t xml:space="preserve"> entre l’établissement africain et les partenaires français </w:t>
            </w:r>
          </w:p>
        </w:tc>
      </w:tr>
      <w:tr w:rsidR="003B18EF" w:rsidTr="00263716">
        <w:tc>
          <w:tcPr>
            <w:tcW w:w="9290" w:type="dxa"/>
            <w:gridSpan w:val="12"/>
          </w:tcPr>
          <w:p w:rsidR="003B18EF" w:rsidRDefault="003B18EF" w:rsidP="00263716">
            <w:pPr>
              <w:spacing w:line="240" w:lineRule="auto"/>
              <w:rPr>
                <w:color w:val="D9D9D9" w:themeColor="background1" w:themeShade="D9"/>
              </w:rPr>
            </w:pPr>
            <w:r>
              <w:rPr>
                <w:color w:val="D9D9D9" w:themeColor="background1" w:themeShade="D9"/>
              </w:rPr>
              <w:t xml:space="preserve">- </w:t>
            </w:r>
            <w:r w:rsidRPr="00F02CD5">
              <w:rPr>
                <w:color w:val="D9D9D9" w:themeColor="background1" w:themeShade="D9"/>
              </w:rPr>
              <w:t>Date</w:t>
            </w:r>
            <w:r>
              <w:rPr>
                <w:color w:val="D9D9D9" w:themeColor="background1" w:themeShade="D9"/>
              </w:rPr>
              <w:t xml:space="preserve"> de début et</w:t>
            </w:r>
            <w:r w:rsidRPr="00F02CD5">
              <w:rPr>
                <w:color w:val="D9D9D9" w:themeColor="background1" w:themeShade="D9"/>
              </w:rPr>
              <w:t xml:space="preserve"> action menée</w:t>
            </w:r>
          </w:p>
          <w:p w:rsidR="003B18EF" w:rsidRPr="000F6A05" w:rsidRDefault="003B18EF" w:rsidP="00263716">
            <w:pPr>
              <w:spacing w:line="240" w:lineRule="auto"/>
              <w:rPr>
                <w:color w:val="D9D9D9" w:themeColor="background1" w:themeShade="D9"/>
              </w:rPr>
            </w:pPr>
            <w:r>
              <w:rPr>
                <w:color w:val="D9D9D9" w:themeColor="background1" w:themeShade="D9"/>
              </w:rPr>
              <w:t xml:space="preserve">- </w:t>
            </w:r>
            <w:r w:rsidRPr="00F02CD5">
              <w:rPr>
                <w:color w:val="D9D9D9" w:themeColor="background1" w:themeShade="D9"/>
              </w:rPr>
              <w:t>Date</w:t>
            </w:r>
            <w:r>
              <w:rPr>
                <w:color w:val="D9D9D9" w:themeColor="background1" w:themeShade="D9"/>
              </w:rPr>
              <w:t xml:space="preserve"> de début et</w:t>
            </w:r>
            <w:r w:rsidRPr="00F02CD5">
              <w:rPr>
                <w:color w:val="D9D9D9" w:themeColor="background1" w:themeShade="D9"/>
              </w:rPr>
              <w:t xml:space="preserve"> action menée</w:t>
            </w:r>
          </w:p>
        </w:tc>
      </w:tr>
      <w:tr w:rsidR="003B18EF" w:rsidTr="00263716">
        <w:tc>
          <w:tcPr>
            <w:tcW w:w="9290" w:type="dxa"/>
            <w:gridSpan w:val="12"/>
          </w:tcPr>
          <w:p w:rsidR="003B18EF" w:rsidRDefault="003B18EF" w:rsidP="00263716">
            <w:pPr>
              <w:spacing w:line="240" w:lineRule="auto"/>
            </w:pPr>
            <w:r>
              <w:t>Partenaires socio-économiques contribuant aux formations de la filière</w:t>
            </w:r>
          </w:p>
        </w:tc>
      </w:tr>
      <w:tr w:rsidR="003B18EF" w:rsidTr="00263716">
        <w:tc>
          <w:tcPr>
            <w:tcW w:w="5353" w:type="dxa"/>
            <w:gridSpan w:val="5"/>
          </w:tcPr>
          <w:p w:rsidR="003B18EF" w:rsidRDefault="003B18EF" w:rsidP="00263716">
            <w:pPr>
              <w:spacing w:line="240" w:lineRule="auto"/>
            </w:pPr>
            <w:r>
              <w:t>Nom du partenaire</w:t>
            </w:r>
          </w:p>
        </w:tc>
        <w:tc>
          <w:tcPr>
            <w:tcW w:w="1418" w:type="dxa"/>
            <w:gridSpan w:val="4"/>
          </w:tcPr>
          <w:p w:rsidR="003B18EF" w:rsidRDefault="003B18EF" w:rsidP="00263716">
            <w:pPr>
              <w:spacing w:line="240" w:lineRule="auto"/>
            </w:pPr>
            <w:r>
              <w:t>Nature (3) engagement</w:t>
            </w:r>
          </w:p>
        </w:tc>
        <w:tc>
          <w:tcPr>
            <w:tcW w:w="1275" w:type="dxa"/>
            <w:gridSpan w:val="2"/>
          </w:tcPr>
          <w:p w:rsidR="003B18EF" w:rsidRDefault="003B18EF" w:rsidP="00263716">
            <w:pPr>
              <w:spacing w:line="240" w:lineRule="auto"/>
            </w:pPr>
            <w:r>
              <w:t xml:space="preserve">Stade </w:t>
            </w:r>
            <w:proofErr w:type="spellStart"/>
            <w:r>
              <w:t>engagt</w:t>
            </w:r>
            <w:proofErr w:type="spellEnd"/>
            <w:r>
              <w:t xml:space="preserve"> (4)</w:t>
            </w:r>
          </w:p>
        </w:tc>
        <w:tc>
          <w:tcPr>
            <w:tcW w:w="1244" w:type="dxa"/>
          </w:tcPr>
          <w:p w:rsidR="003B18EF" w:rsidRDefault="003B18EF" w:rsidP="00263716">
            <w:pPr>
              <w:spacing w:line="240" w:lineRule="auto"/>
            </w:pPr>
            <w:r>
              <w:t xml:space="preserve">Potentiel emploi (5) </w:t>
            </w:r>
          </w:p>
        </w:tc>
      </w:tr>
      <w:tr w:rsidR="003B18EF" w:rsidTr="00263716">
        <w:tc>
          <w:tcPr>
            <w:tcW w:w="5353" w:type="dxa"/>
            <w:gridSpan w:val="5"/>
          </w:tcPr>
          <w:p w:rsidR="003B18EF" w:rsidRDefault="003B18EF" w:rsidP="00263716">
            <w:pPr>
              <w:spacing w:line="240" w:lineRule="auto"/>
            </w:pPr>
            <w:r>
              <w:t>-</w:t>
            </w:r>
          </w:p>
          <w:p w:rsidR="003B18EF" w:rsidRDefault="003B18EF" w:rsidP="00263716">
            <w:pPr>
              <w:spacing w:line="240" w:lineRule="auto"/>
            </w:pPr>
            <w:r>
              <w:t>-</w:t>
            </w:r>
          </w:p>
          <w:p w:rsidR="003B18EF" w:rsidRDefault="003B18EF" w:rsidP="00263716">
            <w:pPr>
              <w:spacing w:line="240" w:lineRule="auto"/>
            </w:pPr>
            <w:r>
              <w:t xml:space="preserve">- </w:t>
            </w: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9290" w:type="dxa"/>
            <w:gridSpan w:val="12"/>
          </w:tcPr>
          <w:p w:rsidR="003B18EF" w:rsidRDefault="003B18EF" w:rsidP="00263716">
            <w:pPr>
              <w:spacing w:line="240" w:lineRule="auto"/>
            </w:pPr>
            <w:r>
              <w:t>Identification des formations de la filière objet du projet</w:t>
            </w:r>
          </w:p>
        </w:tc>
      </w:tr>
      <w:tr w:rsidR="003B18EF" w:rsidTr="00263716">
        <w:tc>
          <w:tcPr>
            <w:tcW w:w="817" w:type="dxa"/>
            <w:vMerge w:val="restart"/>
          </w:tcPr>
          <w:p w:rsidR="003B18EF" w:rsidRDefault="003B18EF" w:rsidP="00263716">
            <w:pPr>
              <w:spacing w:line="240" w:lineRule="auto"/>
            </w:pPr>
            <w:r>
              <w:t>Niveau (6)</w:t>
            </w:r>
          </w:p>
        </w:tc>
        <w:tc>
          <w:tcPr>
            <w:tcW w:w="4536" w:type="dxa"/>
            <w:gridSpan w:val="4"/>
            <w:vMerge w:val="restart"/>
          </w:tcPr>
          <w:p w:rsidR="003B18EF" w:rsidRDefault="003B18EF" w:rsidP="00263716">
            <w:pPr>
              <w:spacing w:line="240" w:lineRule="auto"/>
            </w:pPr>
            <w:r>
              <w:t>Intitulé de la formation</w:t>
            </w:r>
          </w:p>
        </w:tc>
        <w:tc>
          <w:tcPr>
            <w:tcW w:w="1418" w:type="dxa"/>
            <w:gridSpan w:val="4"/>
            <w:vMerge w:val="restart"/>
          </w:tcPr>
          <w:p w:rsidR="003B18EF" w:rsidRDefault="003B18EF" w:rsidP="00263716">
            <w:pPr>
              <w:spacing w:line="240" w:lineRule="auto"/>
            </w:pPr>
            <w:r>
              <w:t>Statut (7)</w:t>
            </w:r>
          </w:p>
        </w:tc>
        <w:tc>
          <w:tcPr>
            <w:tcW w:w="2519" w:type="dxa"/>
            <w:gridSpan w:val="3"/>
          </w:tcPr>
          <w:p w:rsidR="003B18EF" w:rsidRDefault="003B18EF" w:rsidP="00263716">
            <w:pPr>
              <w:spacing w:line="240" w:lineRule="auto"/>
            </w:pPr>
            <w:r>
              <w:t>Nb étudiants 1° année</w:t>
            </w:r>
          </w:p>
        </w:tc>
      </w:tr>
      <w:tr w:rsidR="003B18EF" w:rsidTr="00263716">
        <w:tc>
          <w:tcPr>
            <w:tcW w:w="817" w:type="dxa"/>
            <w:vMerge/>
          </w:tcPr>
          <w:p w:rsidR="003B18EF" w:rsidRDefault="003B18EF" w:rsidP="00263716">
            <w:pPr>
              <w:spacing w:line="240" w:lineRule="auto"/>
            </w:pPr>
          </w:p>
        </w:tc>
        <w:tc>
          <w:tcPr>
            <w:tcW w:w="4536" w:type="dxa"/>
            <w:gridSpan w:val="4"/>
            <w:vMerge/>
          </w:tcPr>
          <w:p w:rsidR="003B18EF" w:rsidRDefault="003B18EF" w:rsidP="00263716">
            <w:pPr>
              <w:spacing w:line="240" w:lineRule="auto"/>
            </w:pPr>
          </w:p>
        </w:tc>
        <w:tc>
          <w:tcPr>
            <w:tcW w:w="1418" w:type="dxa"/>
            <w:gridSpan w:val="4"/>
            <w:vMerge/>
          </w:tcPr>
          <w:p w:rsidR="003B18EF" w:rsidRDefault="003B18EF" w:rsidP="00263716">
            <w:pPr>
              <w:spacing w:line="240" w:lineRule="auto"/>
            </w:pPr>
          </w:p>
        </w:tc>
        <w:tc>
          <w:tcPr>
            <w:tcW w:w="1275" w:type="dxa"/>
            <w:gridSpan w:val="2"/>
          </w:tcPr>
          <w:p w:rsidR="003B18EF" w:rsidRDefault="003B18EF" w:rsidP="00263716">
            <w:pPr>
              <w:spacing w:line="240" w:lineRule="auto"/>
            </w:pPr>
            <w:r>
              <w:t>En 2022</w:t>
            </w:r>
          </w:p>
        </w:tc>
        <w:tc>
          <w:tcPr>
            <w:tcW w:w="1244" w:type="dxa"/>
          </w:tcPr>
          <w:p w:rsidR="003B18EF" w:rsidRDefault="003B18EF" w:rsidP="00263716">
            <w:pPr>
              <w:spacing w:line="240" w:lineRule="auto"/>
            </w:pPr>
            <w:r>
              <w:t>En 2027</w:t>
            </w: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817" w:type="dxa"/>
          </w:tcPr>
          <w:p w:rsidR="003B18EF" w:rsidRDefault="003B18EF" w:rsidP="00263716">
            <w:pPr>
              <w:spacing w:line="240" w:lineRule="auto"/>
            </w:pPr>
          </w:p>
        </w:tc>
        <w:tc>
          <w:tcPr>
            <w:tcW w:w="4536" w:type="dxa"/>
            <w:gridSpan w:val="4"/>
          </w:tcPr>
          <w:p w:rsidR="003B18EF" w:rsidRDefault="003B18EF" w:rsidP="00263716">
            <w:pPr>
              <w:spacing w:line="240" w:lineRule="auto"/>
            </w:pPr>
          </w:p>
        </w:tc>
        <w:tc>
          <w:tcPr>
            <w:tcW w:w="1418" w:type="dxa"/>
            <w:gridSpan w:val="4"/>
          </w:tcPr>
          <w:p w:rsidR="003B18EF" w:rsidRDefault="003B18EF" w:rsidP="00263716">
            <w:pPr>
              <w:spacing w:line="240" w:lineRule="auto"/>
            </w:pPr>
          </w:p>
        </w:tc>
        <w:tc>
          <w:tcPr>
            <w:tcW w:w="1275" w:type="dxa"/>
            <w:gridSpan w:val="2"/>
          </w:tcPr>
          <w:p w:rsidR="003B18EF" w:rsidRDefault="003B18EF" w:rsidP="00263716">
            <w:pPr>
              <w:spacing w:line="240" w:lineRule="auto"/>
            </w:pPr>
          </w:p>
        </w:tc>
        <w:tc>
          <w:tcPr>
            <w:tcW w:w="1244" w:type="dxa"/>
          </w:tcPr>
          <w:p w:rsidR="003B18EF" w:rsidRDefault="003B18EF" w:rsidP="00263716">
            <w:pPr>
              <w:spacing w:line="240" w:lineRule="auto"/>
            </w:pPr>
          </w:p>
        </w:tc>
      </w:tr>
      <w:tr w:rsidR="003B18EF" w:rsidTr="00263716">
        <w:tc>
          <w:tcPr>
            <w:tcW w:w="9290" w:type="dxa"/>
            <w:gridSpan w:val="12"/>
          </w:tcPr>
          <w:p w:rsidR="003B18EF" w:rsidRDefault="003B18EF" w:rsidP="00263716">
            <w:pPr>
              <w:spacing w:line="240" w:lineRule="auto"/>
            </w:pPr>
            <w:r>
              <w:t>Actions majeures du projet (8)</w:t>
            </w:r>
          </w:p>
        </w:tc>
      </w:tr>
      <w:tr w:rsidR="003B18EF" w:rsidTr="00263716">
        <w:tc>
          <w:tcPr>
            <w:tcW w:w="9290" w:type="dxa"/>
            <w:gridSpan w:val="12"/>
          </w:tcPr>
          <w:p w:rsidR="003B18EF" w:rsidRDefault="003B18EF" w:rsidP="00263716">
            <w:pPr>
              <w:spacing w:line="240" w:lineRule="auto"/>
            </w:pPr>
            <w:r>
              <w:t>-</w:t>
            </w:r>
          </w:p>
          <w:p w:rsidR="003B18EF" w:rsidRDefault="003B18EF" w:rsidP="00263716">
            <w:pPr>
              <w:spacing w:line="240" w:lineRule="auto"/>
            </w:pPr>
            <w:r>
              <w:t>-</w:t>
            </w:r>
          </w:p>
          <w:p w:rsidR="003B18EF" w:rsidRDefault="003B18EF" w:rsidP="00263716">
            <w:pPr>
              <w:spacing w:line="240" w:lineRule="auto"/>
            </w:pPr>
            <w:r>
              <w:t>-</w:t>
            </w:r>
          </w:p>
          <w:p w:rsidR="003B18EF" w:rsidRDefault="003B18EF" w:rsidP="00263716">
            <w:pPr>
              <w:spacing w:line="240" w:lineRule="auto"/>
            </w:pPr>
            <w:r>
              <w:t>-</w:t>
            </w:r>
          </w:p>
          <w:p w:rsidR="003B18EF" w:rsidRDefault="003B18EF" w:rsidP="00263716">
            <w:pPr>
              <w:spacing w:line="240" w:lineRule="auto"/>
            </w:pPr>
            <w:r>
              <w:t>-</w:t>
            </w:r>
          </w:p>
          <w:p w:rsidR="003B18EF" w:rsidRDefault="003B18EF" w:rsidP="00263716">
            <w:pPr>
              <w:spacing w:line="240" w:lineRule="auto"/>
            </w:pPr>
            <w:r>
              <w:t>-</w:t>
            </w:r>
          </w:p>
          <w:p w:rsidR="003B18EF" w:rsidRDefault="003B18EF" w:rsidP="00263716">
            <w:pPr>
              <w:spacing w:line="240" w:lineRule="auto"/>
            </w:pPr>
            <w:r>
              <w:t>-</w:t>
            </w:r>
          </w:p>
        </w:tc>
      </w:tr>
      <w:tr w:rsidR="003B18EF" w:rsidTr="00263716">
        <w:tc>
          <w:tcPr>
            <w:tcW w:w="9290" w:type="dxa"/>
            <w:gridSpan w:val="12"/>
          </w:tcPr>
          <w:p w:rsidR="003B18EF" w:rsidRDefault="003B18EF" w:rsidP="00263716">
            <w:pPr>
              <w:spacing w:line="240" w:lineRule="auto"/>
            </w:pPr>
            <w:r>
              <w:t>Financement demandé</w:t>
            </w:r>
          </w:p>
        </w:tc>
      </w:tr>
      <w:tr w:rsidR="003B18EF" w:rsidTr="00263716">
        <w:tc>
          <w:tcPr>
            <w:tcW w:w="1809" w:type="dxa"/>
            <w:gridSpan w:val="2"/>
          </w:tcPr>
          <w:p w:rsidR="003B18EF" w:rsidRDefault="003B18EF" w:rsidP="00263716">
            <w:pPr>
              <w:spacing w:line="240" w:lineRule="auto"/>
            </w:pPr>
            <w:r>
              <w:t>Total</w:t>
            </w:r>
          </w:p>
        </w:tc>
        <w:tc>
          <w:tcPr>
            <w:tcW w:w="1792" w:type="dxa"/>
            <w:gridSpan w:val="2"/>
          </w:tcPr>
          <w:p w:rsidR="003B18EF" w:rsidRDefault="003B18EF" w:rsidP="00263716">
            <w:pPr>
              <w:spacing w:line="240" w:lineRule="auto"/>
            </w:pPr>
            <w:r>
              <w:t>Etablissement africain</w:t>
            </w:r>
          </w:p>
        </w:tc>
        <w:tc>
          <w:tcPr>
            <w:tcW w:w="1894" w:type="dxa"/>
            <w:gridSpan w:val="3"/>
          </w:tcPr>
          <w:p w:rsidR="003B18EF" w:rsidRDefault="003B18EF" w:rsidP="00263716">
            <w:pPr>
              <w:spacing w:line="240" w:lineRule="auto"/>
            </w:pPr>
            <w:r>
              <w:t>Etablissement français</w:t>
            </w:r>
          </w:p>
        </w:tc>
        <w:tc>
          <w:tcPr>
            <w:tcW w:w="1976" w:type="dxa"/>
            <w:gridSpan w:val="3"/>
          </w:tcPr>
          <w:p w:rsidR="003B18EF" w:rsidRDefault="003B18EF" w:rsidP="00263716">
            <w:pPr>
              <w:spacing w:line="240" w:lineRule="auto"/>
            </w:pPr>
            <w:r>
              <w:t>Autres partenaires</w:t>
            </w:r>
          </w:p>
          <w:p w:rsidR="003B18EF" w:rsidRDefault="003B18EF" w:rsidP="00263716">
            <w:pPr>
              <w:spacing w:line="240" w:lineRule="auto"/>
            </w:pPr>
            <w:proofErr w:type="gramStart"/>
            <w:r>
              <w:t>français</w:t>
            </w:r>
            <w:proofErr w:type="gramEnd"/>
          </w:p>
        </w:tc>
        <w:tc>
          <w:tcPr>
            <w:tcW w:w="1819" w:type="dxa"/>
            <w:gridSpan w:val="2"/>
          </w:tcPr>
          <w:p w:rsidR="003B18EF" w:rsidRDefault="003B18EF" w:rsidP="00263716">
            <w:pPr>
              <w:spacing w:line="240" w:lineRule="auto"/>
            </w:pPr>
            <w:r>
              <w:t>Dont Equipement et réhabilitations</w:t>
            </w:r>
          </w:p>
        </w:tc>
      </w:tr>
      <w:tr w:rsidR="003B18EF" w:rsidTr="00263716">
        <w:tc>
          <w:tcPr>
            <w:tcW w:w="1809" w:type="dxa"/>
            <w:gridSpan w:val="2"/>
          </w:tcPr>
          <w:p w:rsidR="003B18EF" w:rsidRDefault="003B18EF" w:rsidP="00263716">
            <w:pPr>
              <w:spacing w:line="240" w:lineRule="auto"/>
            </w:pPr>
          </w:p>
        </w:tc>
        <w:tc>
          <w:tcPr>
            <w:tcW w:w="1792" w:type="dxa"/>
            <w:gridSpan w:val="2"/>
          </w:tcPr>
          <w:p w:rsidR="003B18EF" w:rsidRDefault="003B18EF" w:rsidP="00263716">
            <w:pPr>
              <w:spacing w:line="240" w:lineRule="auto"/>
            </w:pPr>
          </w:p>
        </w:tc>
        <w:tc>
          <w:tcPr>
            <w:tcW w:w="1894" w:type="dxa"/>
            <w:gridSpan w:val="3"/>
          </w:tcPr>
          <w:p w:rsidR="003B18EF" w:rsidRDefault="003B18EF" w:rsidP="00263716">
            <w:pPr>
              <w:spacing w:line="240" w:lineRule="auto"/>
            </w:pPr>
          </w:p>
        </w:tc>
        <w:tc>
          <w:tcPr>
            <w:tcW w:w="1976" w:type="dxa"/>
            <w:gridSpan w:val="3"/>
          </w:tcPr>
          <w:p w:rsidR="003B18EF" w:rsidRDefault="003B18EF" w:rsidP="00263716">
            <w:pPr>
              <w:spacing w:line="240" w:lineRule="auto"/>
            </w:pPr>
          </w:p>
        </w:tc>
        <w:tc>
          <w:tcPr>
            <w:tcW w:w="1819" w:type="dxa"/>
            <w:gridSpan w:val="2"/>
          </w:tcPr>
          <w:p w:rsidR="003B18EF" w:rsidRDefault="003B18EF" w:rsidP="00263716">
            <w:pPr>
              <w:spacing w:line="240" w:lineRule="auto"/>
            </w:pPr>
          </w:p>
        </w:tc>
      </w:tr>
    </w:tbl>
    <w:p w:rsidR="003B18EF" w:rsidRPr="008E2E2D" w:rsidRDefault="003B18EF" w:rsidP="003B18EF">
      <w:pPr>
        <w:spacing w:after="0"/>
        <w:rPr>
          <w:rFonts w:cs="Arial"/>
          <w:color w:val="BFBFBF" w:themeColor="background1" w:themeShade="BF"/>
          <w:sz w:val="16"/>
          <w:szCs w:val="16"/>
        </w:rPr>
      </w:pPr>
      <w:r w:rsidRPr="008E2E2D">
        <w:rPr>
          <w:rFonts w:cs="Arial"/>
          <w:color w:val="BFBFBF" w:themeColor="background1" w:themeShade="BF"/>
          <w:sz w:val="16"/>
          <w:szCs w:val="16"/>
        </w:rPr>
        <w:t>(1) Supprimer les termes en gris clairs et remplacer par les renseignements demandés en noir</w:t>
      </w:r>
    </w:p>
    <w:p w:rsidR="003B18EF" w:rsidRPr="008E2E2D" w:rsidRDefault="003B18EF" w:rsidP="003B18EF">
      <w:pPr>
        <w:spacing w:after="0" w:line="240" w:lineRule="auto"/>
        <w:rPr>
          <w:rFonts w:cs="Arial"/>
          <w:color w:val="BFBFBF" w:themeColor="background1" w:themeShade="BF"/>
          <w:sz w:val="16"/>
          <w:szCs w:val="16"/>
        </w:rPr>
      </w:pPr>
      <w:r w:rsidRPr="008E2E2D">
        <w:rPr>
          <w:rFonts w:cs="Arial"/>
          <w:color w:val="BFBFBF" w:themeColor="background1" w:themeShade="BF"/>
          <w:sz w:val="16"/>
          <w:szCs w:val="16"/>
        </w:rPr>
        <w:t>(2) Résumé en 4 lignes maximum qui figurera dans les documents à vocation d’information et de communication sur le projet.</w:t>
      </w:r>
    </w:p>
    <w:p w:rsidR="003B18EF" w:rsidRPr="008E2E2D" w:rsidRDefault="003B18EF" w:rsidP="003B18EF">
      <w:pPr>
        <w:spacing w:after="0" w:line="240" w:lineRule="auto"/>
        <w:rPr>
          <w:rFonts w:cs="Arial"/>
          <w:sz w:val="16"/>
          <w:szCs w:val="16"/>
        </w:rPr>
      </w:pPr>
      <w:r w:rsidRPr="008E2E2D">
        <w:rPr>
          <w:rFonts w:cs="Arial"/>
          <w:sz w:val="16"/>
          <w:szCs w:val="16"/>
        </w:rPr>
        <w:t xml:space="preserve">(3) S Stages ; R Recrutement, P enseignants Professionnels, F Financier. </w:t>
      </w:r>
    </w:p>
    <w:p w:rsidR="003B18EF" w:rsidRPr="008E2E2D" w:rsidRDefault="003B18EF" w:rsidP="003B18EF">
      <w:pPr>
        <w:spacing w:after="0" w:line="240" w:lineRule="auto"/>
        <w:rPr>
          <w:rFonts w:cs="Arial"/>
          <w:sz w:val="16"/>
          <w:szCs w:val="16"/>
        </w:rPr>
      </w:pPr>
      <w:r w:rsidRPr="008E2E2D">
        <w:rPr>
          <w:rFonts w:cs="Arial"/>
          <w:sz w:val="16"/>
          <w:szCs w:val="16"/>
        </w:rPr>
        <w:t>(4) I Intention, S partenariat signé, A partenariat actif avec activités en cours</w:t>
      </w:r>
    </w:p>
    <w:p w:rsidR="003B18EF" w:rsidRPr="008E2E2D" w:rsidRDefault="003B18EF" w:rsidP="003B18EF">
      <w:pPr>
        <w:spacing w:after="0" w:line="240" w:lineRule="auto"/>
        <w:rPr>
          <w:rFonts w:cs="Arial"/>
          <w:sz w:val="16"/>
          <w:szCs w:val="16"/>
        </w:rPr>
      </w:pPr>
      <w:r w:rsidRPr="008E2E2D">
        <w:rPr>
          <w:rFonts w:cs="Arial"/>
          <w:sz w:val="16"/>
          <w:szCs w:val="16"/>
        </w:rPr>
        <w:t>(5) Nombre de diplômés des filières susceptibles d’être recrutés annuellement par le partenaire</w:t>
      </w:r>
    </w:p>
    <w:p w:rsidR="003B18EF" w:rsidRPr="008E2E2D" w:rsidRDefault="003B18EF" w:rsidP="003B18EF">
      <w:pPr>
        <w:spacing w:after="0" w:line="240" w:lineRule="auto"/>
        <w:rPr>
          <w:rFonts w:cs="Arial"/>
          <w:color w:val="BFBFBF" w:themeColor="background1" w:themeShade="BF"/>
          <w:sz w:val="16"/>
          <w:szCs w:val="16"/>
        </w:rPr>
      </w:pPr>
      <w:r w:rsidRPr="008E2E2D">
        <w:rPr>
          <w:rFonts w:cs="Arial"/>
          <w:color w:val="BFBFBF" w:themeColor="background1" w:themeShade="BF"/>
          <w:sz w:val="16"/>
          <w:szCs w:val="16"/>
        </w:rPr>
        <w:t>(6) L : Licence, M : Master ; D : Doctorat ; FC : formation continue</w:t>
      </w:r>
    </w:p>
    <w:p w:rsidR="003B18EF" w:rsidRPr="008E2E2D" w:rsidRDefault="003B18EF" w:rsidP="003B18EF">
      <w:pPr>
        <w:spacing w:after="0" w:line="240" w:lineRule="auto"/>
        <w:rPr>
          <w:rFonts w:cs="Arial"/>
          <w:sz w:val="16"/>
          <w:szCs w:val="16"/>
        </w:rPr>
      </w:pPr>
      <w:r w:rsidRPr="008E2E2D">
        <w:rPr>
          <w:rFonts w:cs="Arial"/>
          <w:sz w:val="16"/>
          <w:szCs w:val="16"/>
        </w:rPr>
        <w:t>(7) E Existante ; R Rénovation pendant le projet ; C Création pendant le projet</w:t>
      </w:r>
    </w:p>
    <w:p w:rsidR="002A67B3" w:rsidRDefault="003B18EF" w:rsidP="003B18EF">
      <w:pPr>
        <w:pStyle w:val="NormalWeb"/>
        <w:spacing w:before="0" w:beforeAutospacing="0" w:after="0" w:afterAutospacing="0"/>
        <w:jc w:val="both"/>
        <w:textAlignment w:val="baseline"/>
        <w:rPr>
          <w:rFonts w:ascii="Arial" w:hAnsi="Arial" w:cs="Arial"/>
          <w:i/>
          <w:iCs/>
          <w:color w:val="000000"/>
          <w:sz w:val="20"/>
          <w:szCs w:val="20"/>
        </w:rPr>
      </w:pPr>
      <w:r w:rsidRPr="008E2E2D">
        <w:rPr>
          <w:rFonts w:cs="Arial"/>
          <w:color w:val="BFBFBF" w:themeColor="background1" w:themeShade="BF"/>
          <w:sz w:val="16"/>
          <w:szCs w:val="16"/>
        </w:rPr>
        <w:t xml:space="preserve"> (8) Une ligne par action</w:t>
      </w:r>
      <w:r w:rsidRPr="008E2E2D">
        <w:rPr>
          <w:rFonts w:cs="Arial"/>
          <w:color w:val="BFBFBF" w:themeColor="background1" w:themeShade="BF"/>
          <w:sz w:val="16"/>
          <w:szCs w:val="16"/>
        </w:rPr>
        <w:br w:type="page"/>
      </w:r>
    </w:p>
    <w:p w:rsidR="002A67B3" w:rsidRDefault="002A67B3" w:rsidP="002A67B3">
      <w:pPr>
        <w:pStyle w:val="NormalWeb"/>
        <w:spacing w:before="0" w:beforeAutospacing="0" w:after="0" w:afterAutospacing="0"/>
        <w:jc w:val="center"/>
        <w:rPr>
          <w:rFonts w:ascii="Arial" w:hAnsi="Arial" w:cs="Arial"/>
          <w:b/>
          <w:bCs/>
          <w:iCs/>
          <w:color w:val="000000"/>
          <w:sz w:val="20"/>
          <w:szCs w:val="20"/>
        </w:rPr>
      </w:pPr>
      <w:r w:rsidRPr="0037267E">
        <w:rPr>
          <w:rFonts w:ascii="Arial" w:hAnsi="Arial" w:cs="Arial"/>
          <w:b/>
          <w:bCs/>
          <w:iCs/>
          <w:color w:val="000000"/>
          <w:sz w:val="20"/>
          <w:szCs w:val="20"/>
        </w:rPr>
        <w:lastRenderedPageBreak/>
        <w:t xml:space="preserve">Document </w:t>
      </w:r>
      <w:r>
        <w:rPr>
          <w:rFonts w:ascii="Arial" w:hAnsi="Arial" w:cs="Arial"/>
          <w:b/>
          <w:bCs/>
          <w:iCs/>
          <w:color w:val="000000"/>
          <w:sz w:val="20"/>
          <w:szCs w:val="20"/>
        </w:rPr>
        <w:t xml:space="preserve">principal </w:t>
      </w:r>
      <w:r w:rsidRPr="0037267E">
        <w:rPr>
          <w:rFonts w:ascii="Arial" w:hAnsi="Arial" w:cs="Arial"/>
          <w:b/>
          <w:bCs/>
          <w:iCs/>
          <w:color w:val="000000"/>
          <w:sz w:val="20"/>
          <w:szCs w:val="20"/>
        </w:rPr>
        <w:t>descriptif du projet en 20 pages maximum</w:t>
      </w:r>
    </w:p>
    <w:p w:rsidR="002A67B3" w:rsidRDefault="002A67B3" w:rsidP="002A67B3">
      <w:pPr>
        <w:pStyle w:val="NormalWeb"/>
        <w:spacing w:before="0" w:beforeAutospacing="0" w:after="0" w:afterAutospacing="0"/>
        <w:jc w:val="both"/>
      </w:pPr>
    </w:p>
    <w:tbl>
      <w:tblPr>
        <w:tblW w:w="9351" w:type="dxa"/>
        <w:tblCellMar>
          <w:top w:w="15" w:type="dxa"/>
          <w:left w:w="15" w:type="dxa"/>
          <w:bottom w:w="15" w:type="dxa"/>
          <w:right w:w="15" w:type="dxa"/>
        </w:tblCellMar>
        <w:tblLook w:val="04A0" w:firstRow="1" w:lastRow="0" w:firstColumn="1" w:lastColumn="0" w:noHBand="0" w:noVBand="1"/>
      </w:tblPr>
      <w:tblGrid>
        <w:gridCol w:w="9516"/>
      </w:tblGrid>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p w:rsidR="006D0B3A" w:rsidRDefault="006D0B3A" w:rsidP="006D0B3A">
            <w:pPr>
              <w:pStyle w:val="NormalWeb"/>
              <w:spacing w:before="0" w:beforeAutospacing="0" w:after="0" w:afterAutospacing="0"/>
              <w:jc w:val="both"/>
              <w:rPr>
                <w:rFonts w:ascii="Arial" w:hAnsi="Arial" w:cs="Arial"/>
                <w:i/>
                <w:iCs/>
                <w:color w:val="000000"/>
                <w:sz w:val="20"/>
                <w:szCs w:val="20"/>
              </w:rPr>
            </w:pPr>
            <w:r>
              <w:rPr>
                <w:rFonts w:ascii="Arial" w:hAnsi="Arial" w:cs="Arial"/>
                <w:b/>
                <w:bCs/>
                <w:color w:val="000000"/>
                <w:sz w:val="20"/>
                <w:szCs w:val="20"/>
              </w:rPr>
              <w:t>1. Enjeu et dimensionnement du besoin en formation dans le secteur socio-économique</w:t>
            </w:r>
          </w:p>
          <w:p w:rsidR="006D0B3A" w:rsidRDefault="006D0B3A" w:rsidP="006D0B3A">
            <w:pPr>
              <w:pStyle w:val="NormalWeb"/>
              <w:spacing w:before="0" w:beforeAutospacing="0" w:after="0" w:afterAutospacing="0"/>
              <w:jc w:val="both"/>
              <w:rPr>
                <w:rFonts w:ascii="Arial" w:hAnsi="Arial" w:cs="Arial"/>
                <w:i/>
                <w:iCs/>
                <w:color w:val="000000"/>
                <w:sz w:val="20"/>
                <w:szCs w:val="20"/>
              </w:rPr>
            </w:pPr>
          </w:p>
          <w:p w:rsidR="006D0B3A" w:rsidRDefault="006D0B3A" w:rsidP="006D0B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 xml:space="preserve">Résumé de la partie 1 de la </w:t>
            </w:r>
            <w:proofErr w:type="spellStart"/>
            <w:r>
              <w:rPr>
                <w:rFonts w:ascii="Arial" w:hAnsi="Arial" w:cs="Arial"/>
                <w:i/>
                <w:iCs/>
                <w:color w:val="000000"/>
                <w:sz w:val="20"/>
                <w:szCs w:val="20"/>
              </w:rPr>
              <w:t>préproposition</w:t>
            </w:r>
            <w:proofErr w:type="spellEnd"/>
            <w:r>
              <w:rPr>
                <w:rFonts w:ascii="Arial" w:hAnsi="Arial" w:cs="Arial"/>
                <w:i/>
                <w:iCs/>
                <w:color w:val="000000"/>
                <w:sz w:val="20"/>
                <w:szCs w:val="20"/>
              </w:rPr>
              <w:t xml:space="preserve">, avec indication des </w:t>
            </w:r>
            <w:r w:rsidRPr="0037267E">
              <w:rPr>
                <w:rFonts w:ascii="Arial" w:hAnsi="Arial" w:cs="Arial"/>
                <w:i/>
                <w:iCs/>
                <w:color w:val="000000"/>
                <w:sz w:val="20"/>
                <w:szCs w:val="20"/>
              </w:rPr>
              <w:t>éventuels ajustements et réponses aux recommandat</w:t>
            </w:r>
            <w:r>
              <w:rPr>
                <w:rFonts w:ascii="Arial" w:hAnsi="Arial" w:cs="Arial"/>
                <w:i/>
                <w:iCs/>
                <w:color w:val="000000"/>
                <w:sz w:val="20"/>
                <w:szCs w:val="20"/>
              </w:rPr>
              <w:t>ions émises lors de la phase de</w:t>
            </w:r>
            <w:r w:rsidRPr="0037267E">
              <w:rPr>
                <w:rFonts w:ascii="Arial" w:hAnsi="Arial" w:cs="Arial"/>
                <w:i/>
                <w:iCs/>
                <w:color w:val="000000"/>
                <w:sz w:val="20"/>
                <w:szCs w:val="20"/>
              </w:rPr>
              <w:t xml:space="preserve"> présélection</w:t>
            </w:r>
            <w:r>
              <w:rPr>
                <w:rFonts w:ascii="Arial" w:hAnsi="Arial" w:cs="Arial"/>
                <w:i/>
                <w:iCs/>
                <w:color w:val="000000"/>
                <w:sz w:val="20"/>
                <w:szCs w:val="20"/>
              </w:rPr>
              <w:t>.</w:t>
            </w:r>
          </w:p>
          <w:p w:rsidR="006D0B3A" w:rsidRDefault="006D0B3A" w:rsidP="006D0B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Synthèse de la c</w:t>
            </w:r>
            <w:r w:rsidRPr="00C25AAB">
              <w:rPr>
                <w:rFonts w:ascii="Arial" w:hAnsi="Arial" w:cs="Arial"/>
                <w:i/>
                <w:iCs/>
                <w:color w:val="000000"/>
                <w:sz w:val="20"/>
                <w:szCs w:val="20"/>
              </w:rPr>
              <w:t>apacité d’emploi des dipl</w:t>
            </w:r>
            <w:r>
              <w:rPr>
                <w:rFonts w:ascii="Arial" w:hAnsi="Arial" w:cs="Arial"/>
                <w:i/>
                <w:iCs/>
                <w:color w:val="000000"/>
                <w:sz w:val="20"/>
                <w:szCs w:val="20"/>
              </w:rPr>
              <w:t>ô</w:t>
            </w:r>
            <w:r w:rsidRPr="00C25AAB">
              <w:rPr>
                <w:rFonts w:ascii="Arial" w:hAnsi="Arial" w:cs="Arial"/>
                <w:i/>
                <w:iCs/>
                <w:color w:val="000000"/>
                <w:sz w:val="20"/>
                <w:szCs w:val="20"/>
              </w:rPr>
              <w:t>més par le secteur socio-économique</w:t>
            </w:r>
          </w:p>
          <w:p w:rsidR="006D0B3A" w:rsidRDefault="006D0B3A"/>
          <w:tbl>
            <w:tblPr>
              <w:tblW w:w="0" w:type="auto"/>
              <w:tblCellMar>
                <w:top w:w="15" w:type="dxa"/>
                <w:left w:w="15" w:type="dxa"/>
                <w:bottom w:w="15" w:type="dxa"/>
                <w:right w:w="15" w:type="dxa"/>
              </w:tblCellMar>
              <w:tblLook w:val="04A0" w:firstRow="1" w:lastRow="0" w:firstColumn="1" w:lastColumn="0" w:noHBand="0" w:noVBand="1"/>
            </w:tblPr>
            <w:tblGrid>
              <w:gridCol w:w="222"/>
            </w:tblGrid>
            <w:tr w:rsidR="002A67B3" w:rsidTr="0050173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Pr="00B57450" w:rsidRDefault="006D0B3A" w:rsidP="006D0B3A">
                  <w:pPr>
                    <w:pStyle w:val="NormalWeb"/>
                    <w:spacing w:before="0" w:beforeAutospacing="0" w:after="0" w:afterAutospacing="0"/>
                    <w:jc w:val="both"/>
                    <w:rPr>
                      <w:rFonts w:ascii="Arial" w:hAnsi="Arial" w:cs="Arial"/>
                      <w:i/>
                      <w:iCs/>
                      <w:color w:val="000000"/>
                      <w:sz w:val="20"/>
                      <w:szCs w:val="20"/>
                    </w:rPr>
                  </w:pPr>
                </w:p>
              </w:tc>
            </w:tr>
          </w:tbl>
          <w:tbl>
            <w:tblPr>
              <w:tblStyle w:val="Grilledutableau"/>
              <w:tblW w:w="9290" w:type="dxa"/>
              <w:tblLook w:val="04A0" w:firstRow="1" w:lastRow="0" w:firstColumn="1" w:lastColumn="0" w:noHBand="0" w:noVBand="1"/>
            </w:tblPr>
            <w:tblGrid>
              <w:gridCol w:w="839"/>
              <w:gridCol w:w="3947"/>
              <w:gridCol w:w="2252"/>
              <w:gridCol w:w="16"/>
              <w:gridCol w:w="2236"/>
            </w:tblGrid>
            <w:tr w:rsidR="002A67B3" w:rsidRPr="00F33940" w:rsidTr="0050173A">
              <w:trPr>
                <w:trHeight w:val="128"/>
              </w:trPr>
              <w:tc>
                <w:tcPr>
                  <w:tcW w:w="9290" w:type="dxa"/>
                  <w:gridSpan w:val="5"/>
                </w:tcPr>
                <w:p w:rsidR="002A67B3" w:rsidRDefault="002A67B3" w:rsidP="0050173A">
                  <w:pPr>
                    <w:spacing w:line="240" w:lineRule="auto"/>
                  </w:pPr>
                  <w:r>
                    <w:t>Capacité d’emploi des diplômés par le secteur socio-économique</w:t>
                  </w:r>
                </w:p>
              </w:tc>
            </w:tr>
            <w:tr w:rsidR="002A67B3" w:rsidRPr="00F33940" w:rsidTr="0050173A">
              <w:trPr>
                <w:trHeight w:val="128"/>
              </w:trPr>
              <w:tc>
                <w:tcPr>
                  <w:tcW w:w="839" w:type="dxa"/>
                  <w:vMerge w:val="restart"/>
                </w:tcPr>
                <w:p w:rsidR="002A67B3" w:rsidRPr="00F33940" w:rsidRDefault="002A67B3" w:rsidP="0050173A">
                  <w:pPr>
                    <w:spacing w:line="240" w:lineRule="auto"/>
                  </w:pPr>
                  <w:r w:rsidRPr="00F33940">
                    <w:t>Niveau</w:t>
                  </w:r>
                </w:p>
              </w:tc>
              <w:tc>
                <w:tcPr>
                  <w:tcW w:w="3947" w:type="dxa"/>
                  <w:vMerge w:val="restart"/>
                </w:tcPr>
                <w:p w:rsidR="002A67B3" w:rsidRPr="00F33940" w:rsidRDefault="002A67B3" w:rsidP="0050173A">
                  <w:pPr>
                    <w:spacing w:line="240" w:lineRule="auto"/>
                  </w:pPr>
                  <w:r w:rsidRPr="00F33940">
                    <w:t>Type d’emplois</w:t>
                  </w:r>
                </w:p>
              </w:tc>
              <w:tc>
                <w:tcPr>
                  <w:tcW w:w="4504" w:type="dxa"/>
                  <w:gridSpan w:val="3"/>
                </w:tcPr>
                <w:p w:rsidR="002A67B3" w:rsidRPr="00F33940" w:rsidRDefault="002A67B3" w:rsidP="0050173A">
                  <w:pPr>
                    <w:spacing w:line="240" w:lineRule="auto"/>
                  </w:pPr>
                  <w:r>
                    <w:t>V</w:t>
                  </w:r>
                  <w:r w:rsidRPr="00F33940">
                    <w:t xml:space="preserve">olume </w:t>
                  </w:r>
                  <w:r>
                    <w:t xml:space="preserve">(estimé) </w:t>
                  </w:r>
                  <w:r w:rsidRPr="00F33940">
                    <w:t>de recrutement annuel</w:t>
                  </w:r>
                  <w:r>
                    <w:t xml:space="preserve"> </w:t>
                  </w:r>
                  <w:r w:rsidRPr="00F33940">
                    <w:t>2025-2030</w:t>
                  </w:r>
                </w:p>
              </w:tc>
            </w:tr>
            <w:tr w:rsidR="002A67B3" w:rsidRPr="00F33940" w:rsidTr="0050173A">
              <w:trPr>
                <w:trHeight w:val="127"/>
              </w:trPr>
              <w:tc>
                <w:tcPr>
                  <w:tcW w:w="839" w:type="dxa"/>
                  <w:vMerge/>
                </w:tcPr>
                <w:p w:rsidR="002A67B3" w:rsidRPr="00F33940" w:rsidRDefault="002A67B3" w:rsidP="0050173A">
                  <w:pPr>
                    <w:spacing w:line="240" w:lineRule="auto"/>
                  </w:pPr>
                </w:p>
              </w:tc>
              <w:tc>
                <w:tcPr>
                  <w:tcW w:w="3947" w:type="dxa"/>
                  <w:vMerge/>
                </w:tcPr>
                <w:p w:rsidR="002A67B3" w:rsidRPr="00F33940" w:rsidRDefault="002A67B3" w:rsidP="0050173A">
                  <w:pPr>
                    <w:spacing w:line="240" w:lineRule="auto"/>
                  </w:pPr>
                </w:p>
              </w:tc>
              <w:tc>
                <w:tcPr>
                  <w:tcW w:w="2252" w:type="dxa"/>
                </w:tcPr>
                <w:p w:rsidR="002A67B3" w:rsidRPr="00F33940" w:rsidRDefault="002A67B3" w:rsidP="0050173A">
                  <w:pPr>
                    <w:spacing w:line="240" w:lineRule="auto"/>
                  </w:pPr>
                  <w:r w:rsidRPr="00F33940">
                    <w:t>Secteur Privé</w:t>
                  </w:r>
                </w:p>
              </w:tc>
              <w:tc>
                <w:tcPr>
                  <w:tcW w:w="2252" w:type="dxa"/>
                  <w:gridSpan w:val="2"/>
                </w:tcPr>
                <w:p w:rsidR="002A67B3" w:rsidRPr="00F33940" w:rsidRDefault="002A67B3" w:rsidP="0050173A">
                  <w:pPr>
                    <w:spacing w:line="240" w:lineRule="auto"/>
                  </w:pPr>
                  <w:r w:rsidRPr="00F33940">
                    <w:t xml:space="preserve">Secteur </w:t>
                  </w:r>
                  <w:proofErr w:type="spellStart"/>
                  <w:r w:rsidRPr="00F33940">
                    <w:t>Public&amp;ONG</w:t>
                  </w:r>
                  <w:proofErr w:type="spellEnd"/>
                </w:p>
              </w:tc>
            </w:tr>
            <w:tr w:rsidR="002A67B3" w:rsidRPr="00110B2D" w:rsidTr="0050173A">
              <w:tc>
                <w:tcPr>
                  <w:tcW w:w="839" w:type="dxa"/>
                </w:tcPr>
                <w:p w:rsidR="002A67B3" w:rsidRPr="00F33940" w:rsidRDefault="002A67B3" w:rsidP="0050173A">
                  <w:pPr>
                    <w:spacing w:line="240" w:lineRule="auto"/>
                  </w:pPr>
                  <w:r w:rsidRPr="00F33940">
                    <w:t>L</w:t>
                  </w:r>
                </w:p>
              </w:tc>
              <w:tc>
                <w:tcPr>
                  <w:tcW w:w="3947" w:type="dxa"/>
                </w:tcPr>
                <w:p w:rsidR="002A67B3" w:rsidRPr="00110B2D" w:rsidRDefault="002A67B3" w:rsidP="0050173A">
                  <w:pPr>
                    <w:spacing w:line="240" w:lineRule="auto"/>
                    <w:rPr>
                      <w:rFonts w:cstheme="majorBidi"/>
                      <w:b/>
                      <w:bCs/>
                      <w:highlight w:val="yellow"/>
                    </w:rPr>
                  </w:pPr>
                </w:p>
              </w:tc>
              <w:tc>
                <w:tcPr>
                  <w:tcW w:w="2268" w:type="dxa"/>
                  <w:gridSpan w:val="2"/>
                </w:tcPr>
                <w:p w:rsidR="002A67B3" w:rsidRPr="00110B2D" w:rsidRDefault="002A67B3" w:rsidP="0050173A">
                  <w:pPr>
                    <w:spacing w:line="240" w:lineRule="auto"/>
                    <w:rPr>
                      <w:rFonts w:cstheme="majorBidi"/>
                      <w:b/>
                      <w:bCs/>
                      <w:highlight w:val="yellow"/>
                    </w:rPr>
                  </w:pPr>
                </w:p>
              </w:tc>
              <w:tc>
                <w:tcPr>
                  <w:tcW w:w="2236" w:type="dxa"/>
                </w:tcPr>
                <w:p w:rsidR="002A67B3" w:rsidRPr="00110B2D" w:rsidRDefault="002A67B3" w:rsidP="0050173A">
                  <w:pPr>
                    <w:spacing w:line="240" w:lineRule="auto"/>
                    <w:rPr>
                      <w:rFonts w:cstheme="majorBidi"/>
                      <w:b/>
                      <w:bCs/>
                      <w:highlight w:val="yellow"/>
                    </w:rPr>
                  </w:pPr>
                </w:p>
              </w:tc>
            </w:tr>
            <w:tr w:rsidR="002A67B3" w:rsidRPr="00110B2D" w:rsidTr="0050173A">
              <w:tc>
                <w:tcPr>
                  <w:tcW w:w="839" w:type="dxa"/>
                </w:tcPr>
                <w:p w:rsidR="002A67B3" w:rsidRPr="00F33940" w:rsidRDefault="002A67B3" w:rsidP="0050173A">
                  <w:pPr>
                    <w:spacing w:line="240" w:lineRule="auto"/>
                  </w:pPr>
                  <w:r w:rsidRPr="00F33940">
                    <w:t>M</w:t>
                  </w:r>
                </w:p>
              </w:tc>
              <w:tc>
                <w:tcPr>
                  <w:tcW w:w="3947" w:type="dxa"/>
                </w:tcPr>
                <w:p w:rsidR="002A67B3" w:rsidRPr="00110B2D" w:rsidRDefault="002A67B3" w:rsidP="0050173A">
                  <w:pPr>
                    <w:spacing w:line="240" w:lineRule="auto"/>
                    <w:rPr>
                      <w:rFonts w:cstheme="majorBidi"/>
                      <w:b/>
                      <w:bCs/>
                      <w:highlight w:val="yellow"/>
                    </w:rPr>
                  </w:pPr>
                </w:p>
              </w:tc>
              <w:tc>
                <w:tcPr>
                  <w:tcW w:w="2268" w:type="dxa"/>
                  <w:gridSpan w:val="2"/>
                </w:tcPr>
                <w:p w:rsidR="002A67B3" w:rsidRPr="00110B2D" w:rsidRDefault="002A67B3" w:rsidP="0050173A">
                  <w:pPr>
                    <w:spacing w:line="240" w:lineRule="auto"/>
                    <w:rPr>
                      <w:rFonts w:cstheme="majorBidi"/>
                      <w:b/>
                      <w:bCs/>
                      <w:highlight w:val="yellow"/>
                    </w:rPr>
                  </w:pPr>
                </w:p>
              </w:tc>
              <w:tc>
                <w:tcPr>
                  <w:tcW w:w="2236" w:type="dxa"/>
                </w:tcPr>
                <w:p w:rsidR="002A67B3" w:rsidRPr="00110B2D" w:rsidRDefault="002A67B3" w:rsidP="0050173A">
                  <w:pPr>
                    <w:spacing w:line="240" w:lineRule="auto"/>
                    <w:rPr>
                      <w:rFonts w:cstheme="majorBidi"/>
                      <w:b/>
                      <w:bCs/>
                      <w:highlight w:val="yellow"/>
                    </w:rPr>
                  </w:pPr>
                </w:p>
              </w:tc>
            </w:tr>
            <w:tr w:rsidR="002A67B3" w:rsidRPr="00110B2D" w:rsidTr="0050173A">
              <w:tc>
                <w:tcPr>
                  <w:tcW w:w="839" w:type="dxa"/>
                </w:tcPr>
                <w:p w:rsidR="002A67B3" w:rsidRPr="00F33940" w:rsidRDefault="002A67B3" w:rsidP="0050173A">
                  <w:pPr>
                    <w:spacing w:line="240" w:lineRule="auto"/>
                  </w:pPr>
                  <w:r w:rsidRPr="00F33940">
                    <w:t>D</w:t>
                  </w:r>
                </w:p>
              </w:tc>
              <w:tc>
                <w:tcPr>
                  <w:tcW w:w="3947" w:type="dxa"/>
                </w:tcPr>
                <w:p w:rsidR="002A67B3" w:rsidRPr="00110B2D" w:rsidRDefault="002A67B3" w:rsidP="0050173A">
                  <w:pPr>
                    <w:spacing w:line="240" w:lineRule="auto"/>
                    <w:rPr>
                      <w:rFonts w:cstheme="majorBidi"/>
                      <w:b/>
                      <w:bCs/>
                      <w:highlight w:val="yellow"/>
                    </w:rPr>
                  </w:pPr>
                </w:p>
              </w:tc>
              <w:tc>
                <w:tcPr>
                  <w:tcW w:w="2268" w:type="dxa"/>
                  <w:gridSpan w:val="2"/>
                </w:tcPr>
                <w:p w:rsidR="002A67B3" w:rsidRPr="00110B2D" w:rsidRDefault="002A67B3" w:rsidP="0050173A">
                  <w:pPr>
                    <w:spacing w:line="240" w:lineRule="auto"/>
                    <w:rPr>
                      <w:rFonts w:cstheme="majorBidi"/>
                      <w:b/>
                      <w:bCs/>
                      <w:highlight w:val="yellow"/>
                    </w:rPr>
                  </w:pPr>
                </w:p>
              </w:tc>
              <w:tc>
                <w:tcPr>
                  <w:tcW w:w="2236" w:type="dxa"/>
                </w:tcPr>
                <w:p w:rsidR="002A67B3" w:rsidRPr="00110B2D" w:rsidRDefault="002A67B3" w:rsidP="0050173A">
                  <w:pPr>
                    <w:spacing w:line="240" w:lineRule="auto"/>
                    <w:rPr>
                      <w:rFonts w:cstheme="majorBidi"/>
                      <w:b/>
                      <w:bCs/>
                      <w:highlight w:val="yellow"/>
                    </w:rPr>
                  </w:pPr>
                </w:p>
              </w:tc>
            </w:tr>
          </w:tbl>
          <w:p w:rsidR="002A67B3" w:rsidRDefault="002A67B3" w:rsidP="0050173A">
            <w:pPr>
              <w:pStyle w:val="NormalWeb"/>
              <w:spacing w:before="0" w:beforeAutospacing="0" w:after="0" w:afterAutospacing="0"/>
              <w:jc w:val="both"/>
              <w:rPr>
                <w:rFonts w:ascii="Arial" w:hAnsi="Arial" w:cs="Arial"/>
                <w:b/>
                <w:bCs/>
                <w:color w:val="000000"/>
                <w:sz w:val="20"/>
                <w:szCs w:val="20"/>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7B3" w:rsidRDefault="002A67B3" w:rsidP="0050173A">
            <w:pPr>
              <w:pStyle w:val="NormalWeb"/>
              <w:spacing w:before="0" w:beforeAutospacing="0" w:after="0" w:afterAutospacing="0"/>
              <w:jc w:val="both"/>
              <w:rPr>
                <w:rFonts w:ascii="Arial" w:hAnsi="Arial" w:cs="Arial"/>
                <w:b/>
                <w:bCs/>
                <w:color w:val="000000"/>
                <w:sz w:val="20"/>
                <w:szCs w:val="20"/>
              </w:rPr>
            </w:pPr>
          </w:p>
          <w:p w:rsidR="002A67B3" w:rsidRDefault="002A67B3" w:rsidP="0050173A">
            <w:pPr>
              <w:pStyle w:val="NormalWeb"/>
              <w:spacing w:before="0" w:beforeAutospacing="0" w:after="0" w:afterAutospacing="0"/>
              <w:jc w:val="both"/>
              <w:rPr>
                <w:rFonts w:ascii="Arial" w:hAnsi="Arial" w:cs="Arial"/>
                <w:b/>
                <w:bCs/>
                <w:color w:val="000000"/>
                <w:sz w:val="20"/>
                <w:szCs w:val="20"/>
              </w:rPr>
            </w:pPr>
            <w:r w:rsidRPr="00B3653C">
              <w:rPr>
                <w:rFonts w:ascii="Arial" w:hAnsi="Arial" w:cs="Arial"/>
                <w:b/>
                <w:bCs/>
                <w:color w:val="000000"/>
                <w:sz w:val="20"/>
                <w:szCs w:val="20"/>
              </w:rPr>
              <w:t xml:space="preserve">2. </w:t>
            </w:r>
            <w:r>
              <w:rPr>
                <w:rFonts w:ascii="Arial" w:hAnsi="Arial" w:cs="Arial"/>
                <w:b/>
                <w:bCs/>
                <w:color w:val="000000"/>
                <w:sz w:val="20"/>
                <w:szCs w:val="20"/>
              </w:rPr>
              <w:t>Objectif du Projet : p</w:t>
            </w:r>
            <w:r w:rsidRPr="004C3A65">
              <w:rPr>
                <w:rFonts w:ascii="Arial" w:hAnsi="Arial" w:cs="Arial"/>
                <w:b/>
                <w:bCs/>
                <w:color w:val="000000"/>
                <w:sz w:val="20"/>
                <w:szCs w:val="20"/>
              </w:rPr>
              <w:t xml:space="preserve">résentation du </w:t>
            </w:r>
            <w:r>
              <w:rPr>
                <w:rFonts w:ascii="Arial" w:hAnsi="Arial" w:cs="Arial"/>
                <w:b/>
                <w:bCs/>
                <w:color w:val="000000"/>
                <w:sz w:val="20"/>
                <w:szCs w:val="20"/>
              </w:rPr>
              <w:t>partenariat</w:t>
            </w:r>
            <w:r w:rsidRPr="004C3A65">
              <w:rPr>
                <w:rFonts w:ascii="Arial" w:hAnsi="Arial" w:cs="Arial"/>
                <w:b/>
                <w:bCs/>
                <w:color w:val="000000"/>
                <w:sz w:val="20"/>
                <w:szCs w:val="20"/>
              </w:rPr>
              <w:t xml:space="preserve"> et de son fonctionnement </w:t>
            </w:r>
            <w:r w:rsidRPr="0037267E">
              <w:rPr>
                <w:rFonts w:ascii="Arial" w:hAnsi="Arial" w:cs="Arial"/>
                <w:b/>
                <w:bCs/>
                <w:color w:val="000000"/>
                <w:sz w:val="20"/>
                <w:szCs w:val="20"/>
                <w:u w:val="single"/>
              </w:rPr>
              <w:t>à l’échéance du PEA</w:t>
            </w:r>
            <w:r w:rsidRPr="004C3A65">
              <w:rPr>
                <w:rFonts w:ascii="Arial" w:hAnsi="Arial" w:cs="Arial"/>
                <w:b/>
                <w:bCs/>
                <w:color w:val="000000"/>
                <w:sz w:val="20"/>
                <w:szCs w:val="20"/>
              </w:rPr>
              <w:t>.</w:t>
            </w:r>
          </w:p>
          <w:p w:rsidR="002A67B3" w:rsidRPr="00B3653C" w:rsidRDefault="002A67B3" w:rsidP="0050173A">
            <w:pPr>
              <w:pStyle w:val="NormalWeb"/>
              <w:spacing w:before="0" w:beforeAutospacing="0" w:after="0" w:afterAutospacing="0"/>
              <w:jc w:val="both"/>
            </w:pPr>
          </w:p>
          <w:p w:rsidR="002A67B3" w:rsidRDefault="002A67B3" w:rsidP="0050173A">
            <w:pPr>
              <w:spacing w:after="0" w:line="240" w:lineRule="auto"/>
              <w:rPr>
                <w:i/>
              </w:rPr>
            </w:pPr>
            <w:r w:rsidRPr="00716A1A">
              <w:rPr>
                <w:i/>
              </w:rPr>
              <w:t>(Reprise de la partie 2 de la pré</w:t>
            </w:r>
            <w:r>
              <w:rPr>
                <w:i/>
              </w:rPr>
              <w:t>-</w:t>
            </w:r>
            <w:r w:rsidRPr="00716A1A">
              <w:rPr>
                <w:i/>
              </w:rPr>
              <w:t>proposition, avec mise en évidence des éventuels compléments, ajustements et réponses aux recommandations émises lors de la phase de présélection.)</w:t>
            </w:r>
          </w:p>
          <w:p w:rsidR="006D0B3A" w:rsidRPr="00716A1A" w:rsidRDefault="006D0B3A" w:rsidP="0050173A">
            <w:pPr>
              <w:spacing w:after="0" w:line="240" w:lineRule="auto"/>
              <w:rPr>
                <w:i/>
              </w:rPr>
            </w:pPr>
          </w:p>
          <w:p w:rsidR="002A67B3" w:rsidRPr="00B3653C" w:rsidRDefault="002A67B3" w:rsidP="0050173A">
            <w:pPr>
              <w:pStyle w:val="NormalWeb"/>
              <w:spacing w:before="0" w:beforeAutospacing="0" w:after="0" w:afterAutospacing="0"/>
              <w:jc w:val="both"/>
            </w:pPr>
            <w:r w:rsidRPr="00B3653C">
              <w:rPr>
                <w:rFonts w:ascii="Arial" w:hAnsi="Arial" w:cs="Arial"/>
                <w:b/>
                <w:bCs/>
                <w:i/>
                <w:iCs/>
                <w:color w:val="000000"/>
                <w:sz w:val="20"/>
                <w:szCs w:val="20"/>
              </w:rPr>
              <w:t>2.1 L’offre de formation</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4C3A65">
              <w:rPr>
                <w:rFonts w:ascii="Arial" w:hAnsi="Arial" w:cs="Arial"/>
                <w:i/>
                <w:iCs/>
                <w:color w:val="000000"/>
                <w:sz w:val="20"/>
                <w:szCs w:val="20"/>
              </w:rPr>
              <w:t xml:space="preserve">Description </w:t>
            </w:r>
            <w:r w:rsidRPr="0037267E">
              <w:rPr>
                <w:rFonts w:ascii="Arial" w:hAnsi="Arial" w:cs="Arial"/>
                <w:i/>
                <w:iCs/>
                <w:color w:val="000000"/>
                <w:sz w:val="20"/>
                <w:szCs w:val="20"/>
                <w:u w:val="single"/>
              </w:rPr>
              <w:t>synthétique</w:t>
            </w:r>
            <w:r>
              <w:rPr>
                <w:rFonts w:ascii="Arial" w:hAnsi="Arial" w:cs="Arial"/>
                <w:i/>
                <w:iCs/>
                <w:color w:val="000000"/>
                <w:sz w:val="20"/>
                <w:szCs w:val="20"/>
              </w:rPr>
              <w:t xml:space="preserve"> </w:t>
            </w:r>
            <w:r w:rsidRPr="004C3A65">
              <w:rPr>
                <w:rFonts w:ascii="Arial" w:hAnsi="Arial" w:cs="Arial"/>
                <w:i/>
                <w:iCs/>
                <w:color w:val="000000"/>
                <w:sz w:val="20"/>
                <w:szCs w:val="20"/>
              </w:rPr>
              <w:t xml:space="preserve">de l’offre de formation disponible </w:t>
            </w:r>
            <w:r w:rsidRPr="0037267E">
              <w:rPr>
                <w:rFonts w:ascii="Arial" w:hAnsi="Arial" w:cs="Arial"/>
                <w:i/>
                <w:iCs/>
                <w:color w:val="000000"/>
                <w:sz w:val="20"/>
                <w:szCs w:val="20"/>
                <w:u w:val="single"/>
              </w:rPr>
              <w:t>à l’échéance du PEA</w:t>
            </w:r>
            <w:r>
              <w:rPr>
                <w:rFonts w:ascii="Arial" w:hAnsi="Arial" w:cs="Arial"/>
                <w:i/>
                <w:iCs/>
                <w:color w:val="000000"/>
                <w:sz w:val="20"/>
                <w:szCs w:val="20"/>
              </w:rPr>
              <w:t>, du flux d’étudiants visés par formation</w:t>
            </w:r>
            <w:r w:rsidRPr="004C3A65">
              <w:rPr>
                <w:rFonts w:ascii="Arial" w:hAnsi="Arial" w:cs="Arial"/>
                <w:i/>
                <w:iCs/>
                <w:color w:val="000000"/>
                <w:sz w:val="20"/>
                <w:szCs w:val="20"/>
              </w:rPr>
              <w:t xml:space="preserve"> et de la contribution respective des partenaires</w:t>
            </w:r>
            <w:r>
              <w:rPr>
                <w:rFonts w:ascii="Arial" w:hAnsi="Arial" w:cs="Arial"/>
                <w:i/>
                <w:iCs/>
                <w:color w:val="000000"/>
                <w:sz w:val="20"/>
                <w:szCs w:val="20"/>
              </w:rPr>
              <w:t>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Formations de niveau licence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Formations de niveau master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Formations de niveau doctorat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Formations continues (éventuellement) ;</w:t>
            </w:r>
          </w:p>
          <w:p w:rsidR="002A67B3" w:rsidRDefault="002A67B3" w:rsidP="0050173A">
            <w:pPr>
              <w:pStyle w:val="NormalWeb"/>
              <w:spacing w:before="0" w:beforeAutospacing="0" w:after="0" w:afterAutospacing="0"/>
              <w:jc w:val="both"/>
              <w:textAlignment w:val="baseline"/>
              <w:rPr>
                <w:rFonts w:ascii="Arial" w:hAnsi="Arial" w:cs="Arial"/>
                <w:i/>
                <w:iCs/>
                <w:color w:val="000000"/>
                <w:sz w:val="20"/>
                <w:szCs w:val="20"/>
              </w:rPr>
            </w:pPr>
          </w:p>
          <w:p w:rsidR="002A67B3" w:rsidRPr="00721957" w:rsidRDefault="002A67B3" w:rsidP="0050173A">
            <w:pPr>
              <w:pStyle w:val="NormalWeb"/>
              <w:spacing w:before="0" w:beforeAutospacing="0" w:after="0" w:afterAutospacing="0"/>
              <w:jc w:val="both"/>
              <w:textAlignment w:val="baseline"/>
              <w:rPr>
                <w:rFonts w:ascii="Arial" w:hAnsi="Arial" w:cs="Arial"/>
                <w:i/>
                <w:iCs/>
                <w:color w:val="000000"/>
                <w:sz w:val="20"/>
                <w:szCs w:val="20"/>
              </w:rPr>
            </w:pPr>
            <w:r w:rsidRPr="00721957">
              <w:rPr>
                <w:rFonts w:ascii="Arial" w:hAnsi="Arial" w:cs="Arial"/>
                <w:i/>
                <w:iCs/>
                <w:color w:val="000000"/>
                <w:sz w:val="20"/>
                <w:szCs w:val="20"/>
              </w:rPr>
              <w:t>Tableaux récapitulatifs par formation de la filière (1 par formation)</w:t>
            </w:r>
          </w:p>
          <w:tbl>
            <w:tblPr>
              <w:tblStyle w:val="Grilledutableau"/>
              <w:tblW w:w="0" w:type="auto"/>
              <w:tblLook w:val="04A0" w:firstRow="1" w:lastRow="0" w:firstColumn="1" w:lastColumn="0" w:noHBand="0" w:noVBand="1"/>
            </w:tblPr>
            <w:tblGrid>
              <w:gridCol w:w="1582"/>
              <w:gridCol w:w="1522"/>
              <w:gridCol w:w="1533"/>
              <w:gridCol w:w="1531"/>
              <w:gridCol w:w="1579"/>
              <w:gridCol w:w="1543"/>
            </w:tblGrid>
            <w:tr w:rsidR="002A67B3" w:rsidRPr="00721957" w:rsidTr="0050173A">
              <w:tc>
                <w:tcPr>
                  <w:tcW w:w="6519" w:type="dxa"/>
                  <w:gridSpan w:val="4"/>
                </w:tcPr>
                <w:p w:rsidR="002A67B3" w:rsidRPr="00721957" w:rsidRDefault="002A67B3" w:rsidP="0050173A">
                  <w:pPr>
                    <w:rPr>
                      <w:iCs/>
                      <w:color w:val="BFBFBF" w:themeColor="background1" w:themeShade="BF"/>
                      <w:sz w:val="18"/>
                      <w:szCs w:val="18"/>
                    </w:rPr>
                  </w:pPr>
                  <w:r w:rsidRPr="00721957">
                    <w:rPr>
                      <w:iCs/>
                      <w:color w:val="BFBFBF" w:themeColor="background1" w:themeShade="BF"/>
                      <w:sz w:val="18"/>
                      <w:szCs w:val="18"/>
                    </w:rPr>
                    <w:t>Niveau</w:t>
                  </w:r>
                  <w:r w:rsidRPr="00721957">
                    <w:rPr>
                      <w:color w:val="BFBFBF" w:themeColor="background1" w:themeShade="BF"/>
                      <w:sz w:val="18"/>
                      <w:szCs w:val="18"/>
                    </w:rPr>
                    <w:t xml:space="preserve"> et Intitulé de la formation</w:t>
                  </w:r>
                </w:p>
              </w:tc>
              <w:tc>
                <w:tcPr>
                  <w:tcW w:w="1630" w:type="dxa"/>
                </w:tcPr>
                <w:p w:rsidR="002A67B3" w:rsidRPr="00721957" w:rsidRDefault="002A67B3" w:rsidP="0050173A">
                  <w:pPr>
                    <w:rPr>
                      <w:iCs/>
                      <w:sz w:val="18"/>
                      <w:szCs w:val="18"/>
                    </w:rPr>
                  </w:pPr>
                  <w:r w:rsidRPr="00721957">
                    <w:rPr>
                      <w:iCs/>
                      <w:sz w:val="18"/>
                      <w:szCs w:val="18"/>
                    </w:rPr>
                    <w:t xml:space="preserve">Flux étudiants* </w:t>
                  </w:r>
                </w:p>
              </w:tc>
              <w:tc>
                <w:tcPr>
                  <w:tcW w:w="1630" w:type="dxa"/>
                </w:tcPr>
                <w:p w:rsidR="002A67B3" w:rsidRPr="00721957" w:rsidRDefault="002A67B3" w:rsidP="0050173A">
                  <w:pPr>
                    <w:rPr>
                      <w:iCs/>
                      <w:color w:val="BFBFBF" w:themeColor="background1" w:themeShade="BF"/>
                      <w:sz w:val="18"/>
                      <w:szCs w:val="18"/>
                    </w:rPr>
                  </w:pPr>
                </w:p>
              </w:tc>
            </w:tr>
            <w:tr w:rsidR="002A67B3" w:rsidRPr="00721957" w:rsidTr="0050173A">
              <w:tc>
                <w:tcPr>
                  <w:tcW w:w="1629" w:type="dxa"/>
                </w:tcPr>
                <w:p w:rsidR="002A67B3" w:rsidRPr="00721957" w:rsidRDefault="002A67B3" w:rsidP="0050173A">
                  <w:pPr>
                    <w:rPr>
                      <w:sz w:val="18"/>
                      <w:szCs w:val="18"/>
                    </w:rPr>
                  </w:pPr>
                </w:p>
              </w:tc>
              <w:tc>
                <w:tcPr>
                  <w:tcW w:w="4890" w:type="dxa"/>
                  <w:gridSpan w:val="3"/>
                </w:tcPr>
                <w:p w:rsidR="002A67B3" w:rsidRPr="00721957" w:rsidRDefault="002A67B3" w:rsidP="0050173A">
                  <w:pPr>
                    <w:jc w:val="center"/>
                    <w:rPr>
                      <w:sz w:val="18"/>
                      <w:szCs w:val="18"/>
                    </w:rPr>
                  </w:pPr>
                  <w:r w:rsidRPr="00721957">
                    <w:rPr>
                      <w:sz w:val="18"/>
                      <w:szCs w:val="18"/>
                    </w:rPr>
                    <w:t>Volume horaire</w:t>
                  </w:r>
                </w:p>
              </w:tc>
              <w:tc>
                <w:tcPr>
                  <w:tcW w:w="1630" w:type="dxa"/>
                </w:tcPr>
                <w:p w:rsidR="002A67B3" w:rsidRPr="00721957" w:rsidRDefault="002A67B3" w:rsidP="0050173A">
                  <w:pPr>
                    <w:jc w:val="center"/>
                    <w:rPr>
                      <w:sz w:val="18"/>
                      <w:szCs w:val="18"/>
                    </w:rPr>
                  </w:pPr>
                  <w:r w:rsidRPr="00721957">
                    <w:rPr>
                      <w:iCs/>
                      <w:sz w:val="18"/>
                      <w:szCs w:val="18"/>
                    </w:rPr>
                    <w:t>Crédits</w:t>
                  </w:r>
                </w:p>
              </w:tc>
              <w:tc>
                <w:tcPr>
                  <w:tcW w:w="1630" w:type="dxa"/>
                </w:tcPr>
                <w:p w:rsidR="002A67B3" w:rsidRPr="00721957" w:rsidRDefault="002A67B3" w:rsidP="0050173A">
                  <w:pPr>
                    <w:jc w:val="center"/>
                    <w:rPr>
                      <w:sz w:val="18"/>
                      <w:szCs w:val="18"/>
                    </w:rPr>
                  </w:pPr>
                  <w:r w:rsidRPr="00721957">
                    <w:rPr>
                      <w:iCs/>
                      <w:sz w:val="18"/>
                      <w:szCs w:val="18"/>
                    </w:rPr>
                    <w:t>Part Et FR**</w:t>
                  </w:r>
                </w:p>
              </w:tc>
            </w:tr>
            <w:tr w:rsidR="002A67B3" w:rsidRPr="00721957" w:rsidTr="0050173A">
              <w:tc>
                <w:tcPr>
                  <w:tcW w:w="1629" w:type="dxa"/>
                </w:tcPr>
                <w:p w:rsidR="002A67B3" w:rsidRPr="00721957" w:rsidRDefault="002A67B3" w:rsidP="0050173A">
                  <w:pPr>
                    <w:rPr>
                      <w:sz w:val="18"/>
                      <w:szCs w:val="18"/>
                    </w:rPr>
                  </w:pPr>
                </w:p>
              </w:tc>
              <w:tc>
                <w:tcPr>
                  <w:tcW w:w="1629" w:type="dxa"/>
                </w:tcPr>
                <w:p w:rsidR="002A67B3" w:rsidRPr="00721957" w:rsidRDefault="002A67B3" w:rsidP="0050173A">
                  <w:pPr>
                    <w:jc w:val="center"/>
                    <w:rPr>
                      <w:sz w:val="18"/>
                      <w:szCs w:val="18"/>
                    </w:rPr>
                  </w:pPr>
                  <w:r w:rsidRPr="00721957">
                    <w:rPr>
                      <w:sz w:val="18"/>
                      <w:szCs w:val="18"/>
                    </w:rPr>
                    <w:t>C</w:t>
                  </w:r>
                </w:p>
              </w:tc>
              <w:tc>
                <w:tcPr>
                  <w:tcW w:w="1631" w:type="dxa"/>
                </w:tcPr>
                <w:p w:rsidR="002A67B3" w:rsidRPr="00721957" w:rsidRDefault="002A67B3" w:rsidP="0050173A">
                  <w:pPr>
                    <w:jc w:val="center"/>
                    <w:rPr>
                      <w:sz w:val="18"/>
                      <w:szCs w:val="18"/>
                    </w:rPr>
                  </w:pPr>
                  <w:r w:rsidRPr="00721957">
                    <w:rPr>
                      <w:sz w:val="18"/>
                      <w:szCs w:val="18"/>
                    </w:rPr>
                    <w:t>TD</w:t>
                  </w:r>
                </w:p>
              </w:tc>
              <w:tc>
                <w:tcPr>
                  <w:tcW w:w="1630" w:type="dxa"/>
                </w:tcPr>
                <w:p w:rsidR="002A67B3" w:rsidRPr="00721957" w:rsidRDefault="002A67B3" w:rsidP="0050173A">
                  <w:pPr>
                    <w:jc w:val="center"/>
                    <w:rPr>
                      <w:sz w:val="18"/>
                      <w:szCs w:val="18"/>
                    </w:rPr>
                  </w:pPr>
                  <w:r w:rsidRPr="00721957">
                    <w:rPr>
                      <w:sz w:val="18"/>
                      <w:szCs w:val="18"/>
                    </w:rPr>
                    <w:t>TP</w:t>
                  </w:r>
                </w:p>
              </w:tc>
              <w:tc>
                <w:tcPr>
                  <w:tcW w:w="1630" w:type="dxa"/>
                </w:tcPr>
                <w:p w:rsidR="002A67B3" w:rsidRPr="00721957" w:rsidRDefault="002A67B3" w:rsidP="0050173A">
                  <w:pPr>
                    <w:jc w:val="center"/>
                    <w:rPr>
                      <w:sz w:val="18"/>
                      <w:szCs w:val="18"/>
                    </w:rPr>
                  </w:pPr>
                </w:p>
              </w:tc>
              <w:tc>
                <w:tcPr>
                  <w:tcW w:w="1630" w:type="dxa"/>
                </w:tcPr>
                <w:p w:rsidR="002A67B3" w:rsidRPr="00721957" w:rsidRDefault="002A67B3" w:rsidP="0050173A">
                  <w:pPr>
                    <w:jc w:val="center"/>
                    <w:rPr>
                      <w:sz w:val="18"/>
                      <w:szCs w:val="18"/>
                    </w:rPr>
                  </w:pPr>
                </w:p>
              </w:tc>
            </w:tr>
            <w:tr w:rsidR="002A67B3" w:rsidRPr="00721957" w:rsidTr="0050173A">
              <w:tc>
                <w:tcPr>
                  <w:tcW w:w="1629" w:type="dxa"/>
                </w:tcPr>
                <w:p w:rsidR="002A67B3" w:rsidRPr="00721957" w:rsidRDefault="002A67B3" w:rsidP="0050173A">
                  <w:pPr>
                    <w:rPr>
                      <w:sz w:val="18"/>
                      <w:szCs w:val="18"/>
                    </w:rPr>
                  </w:pPr>
                  <w:r w:rsidRPr="00721957">
                    <w:rPr>
                      <w:sz w:val="18"/>
                      <w:szCs w:val="18"/>
                    </w:rPr>
                    <w:t>Spécialité</w:t>
                  </w:r>
                </w:p>
              </w:tc>
              <w:tc>
                <w:tcPr>
                  <w:tcW w:w="1629" w:type="dxa"/>
                </w:tcPr>
                <w:p w:rsidR="002A67B3" w:rsidRPr="00721957" w:rsidRDefault="002A67B3" w:rsidP="0050173A">
                  <w:pPr>
                    <w:rPr>
                      <w:sz w:val="18"/>
                      <w:szCs w:val="18"/>
                    </w:rPr>
                  </w:pPr>
                </w:p>
              </w:tc>
              <w:tc>
                <w:tcPr>
                  <w:tcW w:w="1631"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r>
            <w:tr w:rsidR="002A67B3" w:rsidRPr="00721957" w:rsidTr="0050173A">
              <w:tc>
                <w:tcPr>
                  <w:tcW w:w="1629" w:type="dxa"/>
                </w:tcPr>
                <w:p w:rsidR="002A67B3" w:rsidRPr="00721957" w:rsidRDefault="002A67B3" w:rsidP="0050173A">
                  <w:pPr>
                    <w:rPr>
                      <w:sz w:val="18"/>
                      <w:szCs w:val="18"/>
                    </w:rPr>
                  </w:pPr>
                  <w:r w:rsidRPr="00721957">
                    <w:rPr>
                      <w:sz w:val="18"/>
                      <w:szCs w:val="18"/>
                    </w:rPr>
                    <w:t>Disciplines connexes</w:t>
                  </w:r>
                </w:p>
              </w:tc>
              <w:tc>
                <w:tcPr>
                  <w:tcW w:w="1629" w:type="dxa"/>
                </w:tcPr>
                <w:p w:rsidR="002A67B3" w:rsidRPr="00721957" w:rsidRDefault="002A67B3" w:rsidP="0050173A">
                  <w:pPr>
                    <w:rPr>
                      <w:sz w:val="18"/>
                      <w:szCs w:val="18"/>
                    </w:rPr>
                  </w:pPr>
                </w:p>
              </w:tc>
              <w:tc>
                <w:tcPr>
                  <w:tcW w:w="1631"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r>
            <w:tr w:rsidR="002A67B3" w:rsidRPr="00721957" w:rsidTr="0050173A">
              <w:tc>
                <w:tcPr>
                  <w:tcW w:w="1629" w:type="dxa"/>
                </w:tcPr>
                <w:p w:rsidR="002A67B3" w:rsidRPr="00721957" w:rsidRDefault="002A67B3" w:rsidP="0050173A">
                  <w:pPr>
                    <w:rPr>
                      <w:sz w:val="18"/>
                      <w:szCs w:val="18"/>
                    </w:rPr>
                  </w:pPr>
                  <w:r w:rsidRPr="00721957">
                    <w:rPr>
                      <w:sz w:val="18"/>
                      <w:szCs w:val="18"/>
                    </w:rPr>
                    <w:t>Formation générale</w:t>
                  </w:r>
                </w:p>
              </w:tc>
              <w:tc>
                <w:tcPr>
                  <w:tcW w:w="1629" w:type="dxa"/>
                </w:tcPr>
                <w:p w:rsidR="002A67B3" w:rsidRPr="00721957" w:rsidRDefault="002A67B3" w:rsidP="0050173A">
                  <w:pPr>
                    <w:rPr>
                      <w:sz w:val="18"/>
                      <w:szCs w:val="18"/>
                    </w:rPr>
                  </w:pPr>
                </w:p>
              </w:tc>
              <w:tc>
                <w:tcPr>
                  <w:tcW w:w="1631"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r>
            <w:tr w:rsidR="002A67B3" w:rsidRPr="00721957" w:rsidTr="0050173A">
              <w:tc>
                <w:tcPr>
                  <w:tcW w:w="1629" w:type="dxa"/>
                </w:tcPr>
                <w:p w:rsidR="002A67B3" w:rsidRPr="00721957" w:rsidRDefault="002A67B3" w:rsidP="0050173A">
                  <w:pPr>
                    <w:rPr>
                      <w:sz w:val="18"/>
                      <w:szCs w:val="18"/>
                    </w:rPr>
                  </w:pPr>
                  <w:r w:rsidRPr="00721957">
                    <w:rPr>
                      <w:sz w:val="18"/>
                      <w:szCs w:val="18"/>
                    </w:rPr>
                    <w:t>Projets</w:t>
                  </w:r>
                </w:p>
              </w:tc>
              <w:tc>
                <w:tcPr>
                  <w:tcW w:w="1629" w:type="dxa"/>
                </w:tcPr>
                <w:p w:rsidR="002A67B3" w:rsidRPr="00721957" w:rsidRDefault="002A67B3" w:rsidP="0050173A">
                  <w:pPr>
                    <w:rPr>
                      <w:sz w:val="18"/>
                      <w:szCs w:val="18"/>
                    </w:rPr>
                  </w:pPr>
                </w:p>
              </w:tc>
              <w:tc>
                <w:tcPr>
                  <w:tcW w:w="1631"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r>
            <w:tr w:rsidR="002A67B3" w:rsidRPr="00721957" w:rsidTr="0050173A">
              <w:tc>
                <w:tcPr>
                  <w:tcW w:w="1629" w:type="dxa"/>
                </w:tcPr>
                <w:p w:rsidR="002A67B3" w:rsidRPr="00721957" w:rsidRDefault="002A67B3" w:rsidP="0050173A">
                  <w:pPr>
                    <w:rPr>
                      <w:sz w:val="18"/>
                      <w:szCs w:val="18"/>
                    </w:rPr>
                  </w:pPr>
                  <w:r w:rsidRPr="00721957">
                    <w:rPr>
                      <w:sz w:val="18"/>
                      <w:szCs w:val="18"/>
                    </w:rPr>
                    <w:t>Stage(s)</w:t>
                  </w:r>
                </w:p>
              </w:tc>
              <w:tc>
                <w:tcPr>
                  <w:tcW w:w="1629" w:type="dxa"/>
                </w:tcPr>
                <w:p w:rsidR="002A67B3" w:rsidRPr="00721957" w:rsidRDefault="002A67B3" w:rsidP="0050173A">
                  <w:pPr>
                    <w:rPr>
                      <w:sz w:val="18"/>
                      <w:szCs w:val="18"/>
                    </w:rPr>
                  </w:pPr>
                </w:p>
              </w:tc>
              <w:tc>
                <w:tcPr>
                  <w:tcW w:w="1631"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c>
                <w:tcPr>
                  <w:tcW w:w="1630" w:type="dxa"/>
                </w:tcPr>
                <w:p w:rsidR="002A67B3" w:rsidRPr="00721957" w:rsidRDefault="002A67B3" w:rsidP="0050173A">
                  <w:pPr>
                    <w:rPr>
                      <w:sz w:val="18"/>
                      <w:szCs w:val="18"/>
                    </w:rPr>
                  </w:pPr>
                </w:p>
              </w:tc>
            </w:tr>
          </w:tbl>
          <w:p w:rsidR="002A67B3" w:rsidRPr="00721957" w:rsidRDefault="002A67B3" w:rsidP="0050173A">
            <w:pPr>
              <w:pStyle w:val="NormalWeb"/>
              <w:spacing w:before="0" w:beforeAutospacing="0" w:after="0" w:afterAutospacing="0"/>
              <w:jc w:val="both"/>
              <w:textAlignment w:val="baseline"/>
              <w:rPr>
                <w:rFonts w:ascii="Arial" w:hAnsi="Arial" w:cs="Arial"/>
                <w:i/>
                <w:iCs/>
                <w:color w:val="000000"/>
                <w:sz w:val="18"/>
                <w:szCs w:val="18"/>
              </w:rPr>
            </w:pPr>
            <w:r w:rsidRPr="00721957">
              <w:rPr>
                <w:rFonts w:ascii="Arial" w:hAnsi="Arial" w:cs="Arial"/>
                <w:i/>
                <w:iCs/>
                <w:color w:val="000000"/>
                <w:sz w:val="20"/>
                <w:szCs w:val="20"/>
              </w:rPr>
              <w:t xml:space="preserve">* </w:t>
            </w:r>
            <w:r w:rsidRPr="00721957">
              <w:rPr>
                <w:rFonts w:ascii="Arial" w:hAnsi="Arial" w:cs="Arial"/>
                <w:i/>
                <w:iCs/>
                <w:color w:val="000000"/>
                <w:sz w:val="18"/>
                <w:szCs w:val="18"/>
              </w:rPr>
              <w:t>Prévision du nombre d’étudiants inscrits annuellement en 2026-2027 et après</w:t>
            </w:r>
          </w:p>
          <w:p w:rsidR="002A67B3" w:rsidRPr="00B84C41" w:rsidRDefault="002A67B3" w:rsidP="0050173A">
            <w:pPr>
              <w:pStyle w:val="NormalWeb"/>
              <w:spacing w:before="0" w:beforeAutospacing="0" w:after="0" w:afterAutospacing="0"/>
              <w:jc w:val="both"/>
              <w:textAlignment w:val="baseline"/>
              <w:rPr>
                <w:rFonts w:ascii="Arial" w:hAnsi="Arial" w:cs="Arial"/>
                <w:i/>
                <w:iCs/>
                <w:color w:val="000000"/>
                <w:sz w:val="18"/>
                <w:szCs w:val="18"/>
              </w:rPr>
            </w:pPr>
            <w:r w:rsidRPr="00721957">
              <w:rPr>
                <w:rFonts w:ascii="Arial" w:hAnsi="Arial" w:cs="Arial"/>
                <w:i/>
                <w:iCs/>
                <w:color w:val="000000"/>
                <w:sz w:val="18"/>
                <w:szCs w:val="18"/>
              </w:rPr>
              <w:t>** Contribution en pourcentage des établissements français en 2026-2027 et après</w:t>
            </w:r>
          </w:p>
          <w:p w:rsidR="002A67B3" w:rsidRDefault="002A67B3" w:rsidP="0050173A">
            <w:pPr>
              <w:pStyle w:val="NormalWeb"/>
              <w:spacing w:before="0" w:beforeAutospacing="0" w:after="0" w:afterAutospacing="0"/>
              <w:jc w:val="both"/>
              <w:textAlignment w:val="baseline"/>
              <w:rPr>
                <w:rFonts w:ascii="Arial" w:hAnsi="Arial" w:cs="Arial"/>
                <w:i/>
                <w:iCs/>
                <w:color w:val="000000"/>
                <w:sz w:val="20"/>
                <w:szCs w:val="20"/>
              </w:rPr>
            </w:pPr>
          </w:p>
          <w:p w:rsidR="002A67B3" w:rsidRPr="00B3653C" w:rsidRDefault="002A67B3" w:rsidP="0050173A">
            <w:pPr>
              <w:pStyle w:val="NormalWeb"/>
              <w:spacing w:before="0" w:beforeAutospacing="0" w:after="0" w:afterAutospacing="0"/>
              <w:jc w:val="both"/>
            </w:pPr>
            <w:r w:rsidRPr="00B3653C">
              <w:rPr>
                <w:rFonts w:ascii="Arial" w:hAnsi="Arial" w:cs="Arial"/>
                <w:b/>
                <w:bCs/>
                <w:i/>
                <w:iCs/>
                <w:color w:val="000000"/>
                <w:sz w:val="20"/>
                <w:szCs w:val="20"/>
              </w:rPr>
              <w:t>2.</w:t>
            </w:r>
            <w:r>
              <w:rPr>
                <w:rFonts w:ascii="Arial" w:hAnsi="Arial" w:cs="Arial"/>
                <w:b/>
                <w:bCs/>
                <w:i/>
                <w:iCs/>
                <w:color w:val="000000"/>
                <w:sz w:val="20"/>
                <w:szCs w:val="20"/>
              </w:rPr>
              <w:t>2</w:t>
            </w:r>
            <w:r w:rsidRPr="00B3653C">
              <w:rPr>
                <w:rFonts w:ascii="Arial" w:hAnsi="Arial" w:cs="Arial"/>
                <w:b/>
                <w:bCs/>
                <w:i/>
                <w:iCs/>
                <w:color w:val="000000"/>
                <w:sz w:val="20"/>
                <w:szCs w:val="20"/>
              </w:rPr>
              <w:t xml:space="preserve"> </w:t>
            </w:r>
            <w:r>
              <w:rPr>
                <w:rFonts w:ascii="Arial" w:hAnsi="Arial" w:cs="Arial"/>
                <w:b/>
                <w:bCs/>
                <w:i/>
                <w:iCs/>
                <w:color w:val="000000"/>
                <w:sz w:val="20"/>
                <w:szCs w:val="20"/>
              </w:rPr>
              <w:t>Activités de soutien et d’environnement de la formation</w:t>
            </w:r>
          </w:p>
          <w:p w:rsidR="002A67B3" w:rsidRDefault="002A67B3" w:rsidP="0050173A">
            <w:pPr>
              <w:pStyle w:val="NormalWeb"/>
              <w:spacing w:before="0" w:beforeAutospacing="0" w:after="0" w:afterAutospacing="0"/>
              <w:jc w:val="both"/>
              <w:rPr>
                <w:rFonts w:ascii="Arial" w:hAnsi="Arial" w:cs="Arial"/>
                <w:b/>
                <w:bCs/>
                <w:color w:val="000000"/>
                <w:sz w:val="20"/>
                <w:szCs w:val="20"/>
              </w:rPr>
            </w:pPr>
            <w:r w:rsidRPr="00B3653C">
              <w:rPr>
                <w:rFonts w:ascii="Arial" w:hAnsi="Arial" w:cs="Arial"/>
                <w:i/>
                <w:iCs/>
                <w:color w:val="000000"/>
                <w:sz w:val="20"/>
                <w:szCs w:val="20"/>
              </w:rPr>
              <w:t xml:space="preserve">Description </w:t>
            </w:r>
            <w:r w:rsidRPr="0037267E">
              <w:rPr>
                <w:rFonts w:ascii="Arial" w:hAnsi="Arial" w:cs="Arial"/>
                <w:i/>
                <w:iCs/>
                <w:color w:val="000000"/>
                <w:sz w:val="20"/>
                <w:szCs w:val="20"/>
                <w:u w:val="single"/>
              </w:rPr>
              <w:t>synthétique</w:t>
            </w:r>
            <w:r>
              <w:rPr>
                <w:rFonts w:ascii="Arial" w:hAnsi="Arial" w:cs="Arial"/>
                <w:i/>
                <w:iCs/>
                <w:color w:val="000000"/>
                <w:sz w:val="20"/>
                <w:szCs w:val="20"/>
              </w:rPr>
              <w:t xml:space="preserve"> des autres activités conduites par les partenaires</w:t>
            </w:r>
            <w:r w:rsidRPr="00B3653C">
              <w:rPr>
                <w:rFonts w:ascii="Arial" w:hAnsi="Arial" w:cs="Arial"/>
                <w:i/>
                <w:iCs/>
                <w:color w:val="000000"/>
                <w:sz w:val="20"/>
                <w:szCs w:val="20"/>
              </w:rPr>
              <w:t xml:space="preserve"> </w:t>
            </w:r>
            <w:r w:rsidRPr="0037267E">
              <w:rPr>
                <w:rFonts w:ascii="Arial" w:hAnsi="Arial" w:cs="Arial"/>
                <w:i/>
                <w:iCs/>
                <w:color w:val="000000"/>
                <w:sz w:val="20"/>
                <w:szCs w:val="20"/>
                <w:u w:val="single"/>
              </w:rPr>
              <w:t>à l’échéance du PEA</w:t>
            </w:r>
            <w:r>
              <w:rPr>
                <w:rFonts w:ascii="Arial" w:hAnsi="Arial" w:cs="Arial"/>
                <w:i/>
                <w:iCs/>
                <w:color w:val="000000"/>
                <w:sz w:val="20"/>
                <w:szCs w:val="20"/>
              </w:rPr>
              <w:t>, et de leur contribution respective</w:t>
            </w:r>
            <w:r>
              <w:rPr>
                <w:rFonts w:ascii="Arial" w:hAnsi="Arial" w:cs="Arial"/>
                <w:b/>
                <w:bCs/>
                <w:color w:val="000000"/>
                <w:sz w:val="20"/>
                <w:szCs w:val="20"/>
              </w:rPr>
              <w:t>.</w:t>
            </w:r>
          </w:p>
          <w:p w:rsidR="006D0B3A" w:rsidRDefault="006D0B3A" w:rsidP="0050173A">
            <w:pPr>
              <w:spacing w:line="0" w:lineRule="atLeast"/>
              <w:rPr>
                <w:sz w:val="24"/>
                <w:szCs w:val="24"/>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bCs/>
                <w:color w:val="000000"/>
                <w:sz w:val="20"/>
                <w:szCs w:val="20"/>
              </w:rPr>
            </w:pPr>
          </w:p>
          <w:p w:rsidR="002A67B3" w:rsidRDefault="002A67B3" w:rsidP="0050173A">
            <w:pPr>
              <w:pStyle w:val="NormalWeb"/>
              <w:spacing w:before="0" w:beforeAutospacing="0" w:after="0" w:afterAutospacing="0"/>
              <w:jc w:val="both"/>
            </w:pPr>
            <w:r>
              <w:rPr>
                <w:rFonts w:ascii="Arial" w:hAnsi="Arial" w:cs="Arial"/>
                <w:b/>
                <w:bCs/>
                <w:color w:val="000000"/>
                <w:sz w:val="20"/>
                <w:szCs w:val="20"/>
              </w:rPr>
              <w:t>3. Etat des lieux des établissements au regard du projet à conduire</w:t>
            </w:r>
            <w:r>
              <w:rPr>
                <w:rFonts w:ascii="Arial" w:hAnsi="Arial" w:cs="Arial"/>
                <w:color w:val="000000"/>
                <w:sz w:val="20"/>
                <w:szCs w:val="20"/>
              </w:rPr>
              <w:t> </w:t>
            </w:r>
          </w:p>
          <w:p w:rsidR="002A67B3" w:rsidRDefault="002A67B3" w:rsidP="0050173A">
            <w:pPr>
              <w:pStyle w:val="NormalWeb"/>
              <w:spacing w:before="0" w:beforeAutospacing="0" w:after="0" w:afterAutospacing="0"/>
              <w:jc w:val="both"/>
              <w:rPr>
                <w:rFonts w:ascii="Arial" w:hAnsi="Arial" w:cs="Arial"/>
                <w:b/>
                <w:i/>
                <w:iCs/>
                <w:color w:val="000000"/>
                <w:sz w:val="20"/>
                <w:szCs w:val="20"/>
              </w:rPr>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37267E">
              <w:rPr>
                <w:rFonts w:ascii="Arial" w:hAnsi="Arial" w:cs="Arial"/>
                <w:b/>
                <w:i/>
                <w:iCs/>
                <w:color w:val="000000"/>
                <w:sz w:val="20"/>
                <w:szCs w:val="20"/>
              </w:rPr>
              <w:t xml:space="preserve">3.1 </w:t>
            </w:r>
            <w:r w:rsidRPr="00B84C41">
              <w:rPr>
                <w:rFonts w:ascii="Arial" w:hAnsi="Arial" w:cs="Arial"/>
                <w:b/>
                <w:i/>
                <w:iCs/>
                <w:color w:val="000000"/>
                <w:sz w:val="20"/>
                <w:szCs w:val="20"/>
                <w:u w:val="single"/>
              </w:rPr>
              <w:t>Résumé</w:t>
            </w:r>
            <w:r w:rsidRPr="0037267E">
              <w:rPr>
                <w:rFonts w:ascii="Arial" w:hAnsi="Arial" w:cs="Arial"/>
                <w:b/>
                <w:i/>
                <w:iCs/>
                <w:color w:val="000000"/>
                <w:sz w:val="20"/>
                <w:szCs w:val="20"/>
              </w:rPr>
              <w:t xml:space="preserve"> de la partie 2 de la pré</w:t>
            </w:r>
            <w:r>
              <w:rPr>
                <w:rFonts w:ascii="Arial" w:hAnsi="Arial" w:cs="Arial"/>
                <w:b/>
                <w:i/>
                <w:iCs/>
                <w:color w:val="000000"/>
                <w:sz w:val="20"/>
                <w:szCs w:val="20"/>
              </w:rPr>
              <w:t>-</w:t>
            </w:r>
            <w:r w:rsidRPr="0037267E">
              <w:rPr>
                <w:rFonts w:ascii="Arial" w:hAnsi="Arial" w:cs="Arial"/>
                <w:b/>
                <w:i/>
                <w:iCs/>
                <w:color w:val="000000"/>
                <w:sz w:val="20"/>
                <w:szCs w:val="20"/>
              </w:rPr>
              <w:t>proposition, avec mise en évidence des éventuels compléments, ajustements et réponses aux recommandations émises lors de la phase de présélection</w:t>
            </w:r>
          </w:p>
          <w:p w:rsidR="002A67B3" w:rsidRPr="00721957" w:rsidRDefault="002A67B3" w:rsidP="0050173A">
            <w:pPr>
              <w:pStyle w:val="NormalWeb"/>
              <w:spacing w:before="0" w:beforeAutospacing="0" w:after="0" w:afterAutospacing="0"/>
              <w:jc w:val="both"/>
              <w:rPr>
                <w:rFonts w:ascii="Arial" w:hAnsi="Arial" w:cs="Arial"/>
                <w:i/>
                <w:iCs/>
                <w:color w:val="000000"/>
                <w:sz w:val="20"/>
                <w:szCs w:val="20"/>
              </w:rPr>
            </w:pPr>
            <w:r w:rsidRPr="00721957">
              <w:rPr>
                <w:rFonts w:ascii="Arial" w:hAnsi="Arial" w:cs="Arial"/>
                <w:i/>
                <w:iCs/>
                <w:color w:val="000000"/>
                <w:sz w:val="20"/>
                <w:szCs w:val="20"/>
              </w:rPr>
              <w:t>Rappel succinct des formations et capacités existantes (enseignants, équipements,</w:t>
            </w:r>
            <w:r>
              <w:rPr>
                <w:rFonts w:ascii="Arial" w:hAnsi="Arial" w:cs="Arial"/>
                <w:i/>
                <w:iCs/>
                <w:color w:val="000000"/>
                <w:sz w:val="20"/>
                <w:szCs w:val="20"/>
              </w:rPr>
              <w:t xml:space="preserve"> </w:t>
            </w:r>
            <w:r w:rsidRPr="00721957">
              <w:rPr>
                <w:rFonts w:ascii="Arial" w:hAnsi="Arial" w:cs="Arial"/>
                <w:i/>
                <w:iCs/>
                <w:color w:val="000000"/>
                <w:sz w:val="20"/>
                <w:szCs w:val="20"/>
              </w:rPr>
              <w:t xml:space="preserve">…) de l’établissement africain </w:t>
            </w:r>
            <w:r w:rsidRPr="00721957">
              <w:rPr>
                <w:rFonts w:ascii="Arial" w:hAnsi="Arial" w:cs="Arial"/>
                <w:i/>
                <w:iCs/>
                <w:color w:val="000000"/>
                <w:sz w:val="20"/>
                <w:szCs w:val="20"/>
                <w:u w:val="single"/>
              </w:rPr>
              <w:t>utilisées pour le projet</w:t>
            </w:r>
            <w:r w:rsidRPr="00721957">
              <w:rPr>
                <w:rFonts w:ascii="Arial" w:hAnsi="Arial" w:cs="Arial"/>
                <w:i/>
                <w:iCs/>
                <w:color w:val="000000"/>
                <w:sz w:val="20"/>
                <w:szCs w:val="20"/>
              </w:rPr>
              <w:t> ;</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721957">
              <w:rPr>
                <w:rFonts w:ascii="Arial" w:hAnsi="Arial" w:cs="Arial"/>
                <w:i/>
                <w:iCs/>
                <w:color w:val="000000"/>
                <w:sz w:val="20"/>
                <w:szCs w:val="20"/>
              </w:rPr>
              <w:t>Rappel succinct</w:t>
            </w:r>
            <w:r>
              <w:rPr>
                <w:rFonts w:ascii="Arial" w:hAnsi="Arial" w:cs="Arial"/>
                <w:i/>
                <w:iCs/>
                <w:color w:val="000000"/>
                <w:sz w:val="20"/>
                <w:szCs w:val="20"/>
              </w:rPr>
              <w:t xml:space="preserve"> des formations et capacités existantes (enseignants, équipement, …) des établissements français </w:t>
            </w:r>
            <w:r>
              <w:rPr>
                <w:rFonts w:ascii="Arial" w:hAnsi="Arial" w:cs="Arial"/>
                <w:i/>
                <w:iCs/>
                <w:color w:val="000000"/>
                <w:sz w:val="20"/>
                <w:szCs w:val="20"/>
                <w:u w:val="single"/>
              </w:rPr>
              <w:t>qui seront mises à la disposition du projet</w:t>
            </w:r>
            <w:r>
              <w:rPr>
                <w:rFonts w:ascii="Arial" w:hAnsi="Arial" w:cs="Arial"/>
                <w:i/>
                <w:iCs/>
                <w:color w:val="000000"/>
                <w:sz w:val="20"/>
                <w:szCs w:val="20"/>
              </w:rPr>
              <w:t> ;</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lastRenderedPageBreak/>
              <w:t xml:space="preserve">Rappel succinct des expériences partenariales actives (cad se concrétisant par des actions effectives pour l’enseignement et la recherche) entre l’établissement africain et les établissements partenaires français </w:t>
            </w:r>
            <w:r>
              <w:rPr>
                <w:rFonts w:ascii="Arial" w:hAnsi="Arial" w:cs="Arial"/>
                <w:i/>
                <w:iCs/>
                <w:color w:val="000000"/>
                <w:sz w:val="20"/>
                <w:szCs w:val="20"/>
                <w:u w:val="single"/>
              </w:rPr>
              <w:t>dans le domaine du projet</w:t>
            </w:r>
            <w:r>
              <w:rPr>
                <w:rFonts w:ascii="Arial" w:hAnsi="Arial" w:cs="Arial"/>
                <w:i/>
                <w:iCs/>
                <w:color w:val="000000"/>
                <w:sz w:val="20"/>
                <w:szCs w:val="20"/>
              </w:rPr>
              <w:t> ;</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721957">
              <w:rPr>
                <w:rFonts w:ascii="Arial" w:hAnsi="Arial" w:cs="Arial"/>
                <w:i/>
                <w:iCs/>
                <w:color w:val="000000"/>
                <w:sz w:val="20"/>
                <w:szCs w:val="20"/>
              </w:rPr>
              <w:t>Rappel succinct</w:t>
            </w:r>
            <w:r>
              <w:rPr>
                <w:rFonts w:ascii="Arial" w:hAnsi="Arial" w:cs="Arial"/>
                <w:i/>
                <w:iCs/>
                <w:color w:val="000000"/>
                <w:sz w:val="20"/>
                <w:szCs w:val="20"/>
              </w:rPr>
              <w:t xml:space="preserve"> des partenariats actifs (cad se concrétisant par des actions effectives pour l’enseignement et la recherche) </w:t>
            </w:r>
            <w:r>
              <w:rPr>
                <w:rFonts w:ascii="Arial" w:hAnsi="Arial" w:cs="Arial"/>
                <w:i/>
                <w:iCs/>
                <w:color w:val="000000"/>
                <w:sz w:val="20"/>
                <w:szCs w:val="20"/>
                <w:u w:val="single"/>
              </w:rPr>
              <w:t>dans le champ du projet</w:t>
            </w:r>
            <w:r>
              <w:rPr>
                <w:rFonts w:ascii="Arial" w:hAnsi="Arial" w:cs="Arial"/>
                <w:i/>
                <w:iCs/>
                <w:color w:val="000000"/>
                <w:sz w:val="20"/>
                <w:szCs w:val="20"/>
              </w:rPr>
              <w:t> :</w:t>
            </w:r>
          </w:p>
          <w:p w:rsidR="002A67B3" w:rsidRDefault="002A67B3" w:rsidP="002A67B3">
            <w:pPr>
              <w:pStyle w:val="NormalWeb"/>
              <w:numPr>
                <w:ilvl w:val="0"/>
                <w:numId w:val="3"/>
              </w:numPr>
              <w:spacing w:before="0" w:beforeAutospacing="0" w:after="0" w:afterAutospacing="0"/>
              <w:jc w:val="both"/>
              <w:rPr>
                <w:rFonts w:ascii="Arial" w:hAnsi="Arial" w:cs="Arial"/>
                <w:i/>
                <w:iCs/>
                <w:color w:val="000000"/>
                <w:sz w:val="20"/>
                <w:szCs w:val="20"/>
              </w:rPr>
            </w:pPr>
            <w:proofErr w:type="gramStart"/>
            <w:r>
              <w:rPr>
                <w:rFonts w:ascii="Arial" w:hAnsi="Arial" w:cs="Arial"/>
                <w:i/>
                <w:iCs/>
                <w:color w:val="000000"/>
                <w:sz w:val="20"/>
                <w:szCs w:val="20"/>
              </w:rPr>
              <w:t>de</w:t>
            </w:r>
            <w:proofErr w:type="gramEnd"/>
            <w:r>
              <w:rPr>
                <w:rFonts w:ascii="Arial" w:hAnsi="Arial" w:cs="Arial"/>
                <w:i/>
                <w:iCs/>
                <w:color w:val="000000"/>
                <w:sz w:val="20"/>
                <w:szCs w:val="20"/>
              </w:rPr>
              <w:t xml:space="preserve"> l’établissement africain avec le secteur socio-économique ;</w:t>
            </w:r>
          </w:p>
          <w:p w:rsidR="002A67B3" w:rsidRDefault="002A67B3" w:rsidP="002A67B3">
            <w:pPr>
              <w:pStyle w:val="NormalWeb"/>
              <w:numPr>
                <w:ilvl w:val="0"/>
                <w:numId w:val="3"/>
              </w:numPr>
              <w:spacing w:before="0" w:beforeAutospacing="0" w:after="0" w:afterAutospacing="0"/>
              <w:jc w:val="both"/>
              <w:rPr>
                <w:rFonts w:ascii="Arial" w:hAnsi="Arial" w:cs="Arial"/>
                <w:i/>
                <w:iCs/>
                <w:color w:val="000000"/>
                <w:sz w:val="20"/>
                <w:szCs w:val="20"/>
              </w:rPr>
            </w:pPr>
            <w:proofErr w:type="gramStart"/>
            <w:r>
              <w:rPr>
                <w:rFonts w:ascii="Arial" w:hAnsi="Arial" w:cs="Arial"/>
                <w:i/>
                <w:iCs/>
                <w:color w:val="000000"/>
                <w:sz w:val="20"/>
                <w:szCs w:val="20"/>
              </w:rPr>
              <w:t>des</w:t>
            </w:r>
            <w:proofErr w:type="gramEnd"/>
            <w:r>
              <w:rPr>
                <w:rFonts w:ascii="Arial" w:hAnsi="Arial" w:cs="Arial"/>
                <w:i/>
                <w:iCs/>
                <w:color w:val="000000"/>
                <w:sz w:val="20"/>
                <w:szCs w:val="20"/>
              </w:rPr>
              <w:t xml:space="preserve"> établissements partenaires français avec le secteur socio-économique dans le pays africain.</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 xml:space="preserve">Présentation des </w:t>
            </w:r>
            <w:r w:rsidRPr="000246D4">
              <w:rPr>
                <w:rFonts w:ascii="Arial" w:hAnsi="Arial" w:cs="Arial"/>
                <w:i/>
                <w:iCs/>
                <w:color w:val="000000"/>
                <w:sz w:val="20"/>
                <w:szCs w:val="20"/>
              </w:rPr>
              <w:t>stratégies des établissements coordonnateurs français et africain en matière de partenariats internationaux, leur déclinaison pour les partenariats franco-africains, et de la manière dont le projet de partenariat présenté dans le cadre de PEA s’y inscrit et y contribue pendant et au-delà des quatre années de mise en œuvre</w:t>
            </w:r>
            <w:r>
              <w:rPr>
                <w:rFonts w:ascii="Arial" w:hAnsi="Arial" w:cs="Arial"/>
                <w:i/>
                <w:iCs/>
                <w:color w:val="000000"/>
                <w:sz w:val="20"/>
                <w:szCs w:val="20"/>
              </w:rPr>
              <w:t>.</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37267E">
              <w:rPr>
                <w:rFonts w:ascii="Arial" w:hAnsi="Arial" w:cs="Arial"/>
                <w:i/>
                <w:iCs/>
                <w:color w:val="000000"/>
                <w:sz w:val="20"/>
                <w:szCs w:val="20"/>
              </w:rPr>
              <w:t xml:space="preserve">Présentation des engagements </w:t>
            </w:r>
            <w:r w:rsidRPr="0037267E">
              <w:rPr>
                <w:rFonts w:ascii="Arial" w:hAnsi="Arial" w:cs="Arial"/>
                <w:i/>
                <w:iCs/>
                <w:color w:val="000000"/>
                <w:sz w:val="20"/>
                <w:szCs w:val="20"/>
                <w:u w:val="single"/>
              </w:rPr>
              <w:t>en soutien du projet</w:t>
            </w:r>
            <w:r w:rsidRPr="0037267E">
              <w:rPr>
                <w:rFonts w:ascii="Arial" w:hAnsi="Arial" w:cs="Arial"/>
                <w:i/>
                <w:iCs/>
                <w:color w:val="000000"/>
                <w:sz w:val="20"/>
                <w:szCs w:val="20"/>
              </w:rPr>
              <w:t>, les lettres d’engagement étant fournies avec les documents annexes</w:t>
            </w:r>
            <w:r>
              <w:rPr>
                <w:rFonts w:ascii="Arial" w:hAnsi="Arial" w:cs="Arial"/>
                <w:i/>
                <w:iCs/>
                <w:color w:val="000000"/>
                <w:sz w:val="20"/>
                <w:szCs w:val="20"/>
              </w:rPr>
              <w:t>.</w:t>
            </w:r>
          </w:p>
          <w:p w:rsidR="002A67B3" w:rsidRDefault="002A67B3" w:rsidP="0050173A">
            <w:pPr>
              <w:pStyle w:val="NormalWeb"/>
              <w:spacing w:before="0" w:beforeAutospacing="0" w:after="0" w:afterAutospacing="0"/>
              <w:jc w:val="both"/>
              <w:rPr>
                <w:rFonts w:ascii="Arial" w:hAnsi="Arial" w:cs="Arial"/>
                <w:i/>
                <w:iCs/>
                <w:color w:val="000000"/>
                <w:sz w:val="20"/>
                <w:szCs w:val="20"/>
              </w:rPr>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37267E">
              <w:rPr>
                <w:rFonts w:ascii="Arial" w:hAnsi="Arial" w:cs="Arial"/>
                <w:b/>
                <w:i/>
                <w:iCs/>
                <w:color w:val="000000"/>
                <w:sz w:val="20"/>
                <w:szCs w:val="20"/>
              </w:rPr>
              <w:t>3.2 Analyse SWOT</w:t>
            </w:r>
            <w:r>
              <w:rPr>
                <w:rFonts w:ascii="Arial" w:hAnsi="Arial" w:cs="Arial"/>
                <w:i/>
                <w:iCs/>
                <w:color w:val="000000"/>
                <w:sz w:val="20"/>
                <w:szCs w:val="20"/>
              </w:rPr>
              <w:t xml:space="preserve"> des formations et capacités existantes au regard des objectifs du projet, et plan de management des risques.</w:t>
            </w:r>
          </w:p>
          <w:p w:rsidR="006D0B3A" w:rsidRPr="000246D4" w:rsidRDefault="006D0B3A" w:rsidP="0050173A">
            <w:pPr>
              <w:pStyle w:val="NormalWeb"/>
              <w:spacing w:before="0" w:beforeAutospacing="0" w:after="0" w:afterAutospacing="0"/>
              <w:jc w:val="both"/>
              <w:rPr>
                <w:rFonts w:ascii="Arial" w:hAnsi="Arial" w:cs="Arial"/>
                <w:i/>
                <w:iCs/>
                <w:color w:val="000000"/>
                <w:sz w:val="20"/>
                <w:szCs w:val="20"/>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bCs/>
                <w:color w:val="000000"/>
                <w:sz w:val="20"/>
                <w:szCs w:val="20"/>
              </w:rPr>
            </w:pPr>
          </w:p>
          <w:p w:rsidR="002A67B3" w:rsidRDefault="002A67B3" w:rsidP="0050173A">
            <w:pPr>
              <w:pStyle w:val="NormalWeb"/>
              <w:spacing w:before="0" w:beforeAutospacing="0" w:after="0" w:afterAutospacing="0"/>
              <w:jc w:val="both"/>
            </w:pPr>
            <w:r>
              <w:rPr>
                <w:rFonts w:ascii="Arial" w:hAnsi="Arial" w:cs="Arial"/>
                <w:b/>
                <w:bCs/>
                <w:color w:val="000000"/>
                <w:sz w:val="20"/>
                <w:szCs w:val="20"/>
              </w:rPr>
              <w:t>4. Actions majeures programmées dans le cadre du projet</w:t>
            </w:r>
          </w:p>
          <w:p w:rsidR="002A67B3" w:rsidRDefault="002A67B3" w:rsidP="0050173A">
            <w:pPr>
              <w:pStyle w:val="NormalWeb"/>
              <w:spacing w:before="0" w:beforeAutospacing="0" w:after="0" w:afterAutospacing="0"/>
              <w:jc w:val="both"/>
              <w:rPr>
                <w:rFonts w:ascii="Arial" w:hAnsi="Arial" w:cs="Arial"/>
                <w:i/>
                <w:iCs/>
                <w:color w:val="000000"/>
                <w:sz w:val="20"/>
                <w:szCs w:val="20"/>
                <w:shd w:val="clear" w:color="auto" w:fill="00FFFF"/>
              </w:rPr>
            </w:pPr>
          </w:p>
          <w:p w:rsidR="002A67B3" w:rsidRDefault="002A67B3" w:rsidP="0050173A">
            <w:pPr>
              <w:pStyle w:val="NormalWeb"/>
              <w:spacing w:before="0" w:beforeAutospacing="0" w:after="0" w:afterAutospacing="0"/>
              <w:jc w:val="both"/>
            </w:pPr>
            <w:r w:rsidRPr="00FC3564">
              <w:rPr>
                <w:rFonts w:ascii="Arial" w:hAnsi="Arial" w:cs="Arial"/>
                <w:i/>
                <w:iCs/>
                <w:color w:val="000000"/>
                <w:sz w:val="20"/>
                <w:szCs w:val="20"/>
              </w:rPr>
              <w:t xml:space="preserve">Description </w:t>
            </w:r>
            <w:r>
              <w:rPr>
                <w:rFonts w:ascii="Arial" w:hAnsi="Arial" w:cs="Arial"/>
                <w:i/>
                <w:iCs/>
                <w:color w:val="000000"/>
                <w:sz w:val="20"/>
                <w:szCs w:val="20"/>
              </w:rPr>
              <w:t>détaillée des principales actions envisagées dans l</w:t>
            </w:r>
            <w:r w:rsidR="001B19DD">
              <w:rPr>
                <w:rFonts w:ascii="Arial" w:hAnsi="Arial" w:cs="Arial"/>
                <w:i/>
                <w:iCs/>
                <w:color w:val="000000"/>
                <w:sz w:val="20"/>
                <w:szCs w:val="20"/>
              </w:rPr>
              <w:t>e</w:t>
            </w:r>
            <w:r>
              <w:rPr>
                <w:rFonts w:ascii="Arial" w:hAnsi="Arial" w:cs="Arial"/>
                <w:i/>
                <w:iCs/>
                <w:color w:val="000000"/>
                <w:sz w:val="20"/>
                <w:szCs w:val="20"/>
              </w:rPr>
              <w:t xml:space="preserve"> cadre du PEA et de son financement pour atteindre l’objectif fixé (§2).</w:t>
            </w:r>
          </w:p>
          <w:p w:rsidR="002A67B3" w:rsidRDefault="002A67B3" w:rsidP="0050173A">
            <w:pPr>
              <w:pStyle w:val="NormalWeb"/>
              <w:spacing w:before="0" w:beforeAutospacing="0" w:after="0" w:afterAutospacing="0"/>
              <w:jc w:val="both"/>
              <w:rPr>
                <w:rFonts w:ascii="Arial" w:hAnsi="Arial" w:cs="Arial"/>
                <w:b/>
                <w:bCs/>
                <w:i/>
                <w:iCs/>
                <w:color w:val="000000"/>
                <w:sz w:val="20"/>
                <w:szCs w:val="20"/>
              </w:rPr>
            </w:pPr>
          </w:p>
          <w:p w:rsidR="002A67B3" w:rsidRDefault="002A67B3" w:rsidP="0050173A">
            <w:pPr>
              <w:pStyle w:val="NormalWeb"/>
              <w:spacing w:before="0" w:beforeAutospacing="0" w:after="0" w:afterAutospacing="0"/>
              <w:jc w:val="both"/>
            </w:pPr>
            <w:r>
              <w:rPr>
                <w:rFonts w:ascii="Arial" w:hAnsi="Arial" w:cs="Arial"/>
                <w:b/>
                <w:bCs/>
                <w:i/>
                <w:iCs/>
                <w:color w:val="000000"/>
                <w:sz w:val="20"/>
                <w:szCs w:val="20"/>
              </w:rPr>
              <w:t>4.1 Présentation détaillée de l’offre de formation cible et des actions menées à cet effet</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 xml:space="preserve">Formations de niveau licence, </w:t>
            </w:r>
            <w:r w:rsidRPr="0037267E">
              <w:rPr>
                <w:rFonts w:ascii="Arial" w:hAnsi="Arial" w:cs="Arial"/>
                <w:i/>
                <w:iCs/>
                <w:color w:val="000000"/>
                <w:sz w:val="20"/>
                <w:szCs w:val="20"/>
              </w:rPr>
              <w:t>contenu et éléments pédagogiques clés</w:t>
            </w:r>
            <w:r>
              <w:rPr>
                <w:rFonts w:ascii="Arial" w:hAnsi="Arial" w:cs="Arial"/>
                <w:i/>
                <w:iCs/>
                <w:color w:val="000000"/>
                <w:sz w:val="20"/>
                <w:szCs w:val="20"/>
              </w:rPr>
              <w:t>, actions à conduire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 xml:space="preserve">Formations de niveau master, </w:t>
            </w:r>
            <w:r w:rsidRPr="0037267E">
              <w:rPr>
                <w:rFonts w:ascii="Arial" w:hAnsi="Arial" w:cs="Arial"/>
                <w:i/>
                <w:iCs/>
                <w:color w:val="000000"/>
                <w:sz w:val="20"/>
                <w:szCs w:val="20"/>
              </w:rPr>
              <w:t>contenu et éléments pédagogiques clés</w:t>
            </w:r>
            <w:r>
              <w:rPr>
                <w:rFonts w:ascii="Arial" w:hAnsi="Arial" w:cs="Arial"/>
                <w:i/>
                <w:iCs/>
                <w:color w:val="000000"/>
                <w:sz w:val="20"/>
                <w:szCs w:val="20"/>
              </w:rPr>
              <w:t>, actions à conduire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 xml:space="preserve">Formations de niveau doctoral, </w:t>
            </w:r>
            <w:r w:rsidRPr="0037267E">
              <w:rPr>
                <w:rFonts w:ascii="Arial" w:hAnsi="Arial" w:cs="Arial"/>
                <w:i/>
                <w:iCs/>
                <w:color w:val="000000"/>
                <w:sz w:val="20"/>
                <w:szCs w:val="20"/>
              </w:rPr>
              <w:t>contenu et éléments pédagogiques clés</w:t>
            </w:r>
            <w:r>
              <w:rPr>
                <w:rFonts w:ascii="Arial" w:hAnsi="Arial" w:cs="Arial"/>
                <w:i/>
                <w:iCs/>
                <w:color w:val="000000"/>
                <w:sz w:val="20"/>
                <w:szCs w:val="20"/>
              </w:rPr>
              <w:t xml:space="preserve"> actions à conduire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 xml:space="preserve">Formations continues éventuellement, </w:t>
            </w:r>
            <w:r w:rsidRPr="00B02E32">
              <w:rPr>
                <w:rFonts w:ascii="Arial" w:hAnsi="Arial" w:cs="Arial"/>
                <w:i/>
                <w:iCs/>
                <w:color w:val="000000"/>
                <w:sz w:val="20"/>
                <w:szCs w:val="20"/>
              </w:rPr>
              <w:t>contenu et éléments pédagogiques clés</w:t>
            </w:r>
            <w:r>
              <w:rPr>
                <w:rFonts w:ascii="Arial" w:hAnsi="Arial" w:cs="Arial"/>
                <w:i/>
                <w:iCs/>
                <w:color w:val="000000"/>
                <w:sz w:val="20"/>
                <w:szCs w:val="20"/>
              </w:rPr>
              <w:t xml:space="preserve"> actions à conduire.</w:t>
            </w:r>
          </w:p>
          <w:p w:rsidR="002A67B3" w:rsidRDefault="002A67B3" w:rsidP="0050173A">
            <w:pPr>
              <w:pStyle w:val="NormalWeb"/>
              <w:spacing w:before="0" w:beforeAutospacing="0" w:after="0" w:afterAutospacing="0"/>
              <w:jc w:val="both"/>
              <w:rPr>
                <w:rFonts w:ascii="Arial" w:hAnsi="Arial" w:cs="Arial"/>
                <w:b/>
                <w:bCs/>
                <w:i/>
                <w:iCs/>
                <w:color w:val="000000"/>
                <w:sz w:val="20"/>
                <w:szCs w:val="20"/>
              </w:rPr>
            </w:pPr>
          </w:p>
          <w:p w:rsidR="002A67B3" w:rsidRDefault="002A67B3" w:rsidP="0050173A">
            <w:pPr>
              <w:pStyle w:val="NormalWeb"/>
              <w:spacing w:before="0" w:beforeAutospacing="0" w:after="0" w:afterAutospacing="0"/>
              <w:jc w:val="both"/>
            </w:pPr>
            <w:r>
              <w:rPr>
                <w:rFonts w:ascii="Arial" w:hAnsi="Arial" w:cs="Arial"/>
                <w:b/>
                <w:bCs/>
                <w:i/>
                <w:iCs/>
                <w:color w:val="000000"/>
                <w:sz w:val="20"/>
                <w:szCs w:val="20"/>
              </w:rPr>
              <w:t>4.2 Activités de soutien et d’environnement de la formation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renforcement</w:t>
            </w:r>
            <w:proofErr w:type="gramEnd"/>
            <w:r>
              <w:rPr>
                <w:rFonts w:ascii="Arial" w:hAnsi="Arial" w:cs="Arial"/>
                <w:i/>
                <w:iCs/>
                <w:color w:val="000000"/>
                <w:sz w:val="20"/>
                <w:szCs w:val="20"/>
              </w:rPr>
              <w:t xml:space="preserve"> de capacités de l’établissement africain, autres que ceux relevant du projet académique ;</w:t>
            </w:r>
          </w:p>
          <w:p w:rsidR="002A67B3" w:rsidRPr="00721957"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proofErr w:type="gramStart"/>
            <w:r w:rsidRPr="00721957">
              <w:rPr>
                <w:rFonts w:ascii="Arial" w:hAnsi="Arial" w:cs="Arial"/>
                <w:i/>
                <w:iCs/>
                <w:color w:val="000000"/>
                <w:sz w:val="20"/>
                <w:szCs w:val="20"/>
              </w:rPr>
              <w:t>renforcement</w:t>
            </w:r>
            <w:proofErr w:type="gramEnd"/>
            <w:r w:rsidRPr="00721957">
              <w:rPr>
                <w:rFonts w:ascii="Arial" w:hAnsi="Arial" w:cs="Arial"/>
                <w:i/>
                <w:iCs/>
                <w:color w:val="000000"/>
                <w:sz w:val="20"/>
                <w:szCs w:val="20"/>
              </w:rPr>
              <w:t xml:space="preserve"> du partenariat avec le secteur économique ;</w:t>
            </w:r>
          </w:p>
          <w:p w:rsidR="002A67B3" w:rsidRPr="00721957"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proofErr w:type="gramStart"/>
            <w:r w:rsidRPr="00721957">
              <w:rPr>
                <w:rFonts w:ascii="Arial" w:hAnsi="Arial" w:cs="Arial"/>
                <w:i/>
                <w:iCs/>
                <w:color w:val="000000"/>
                <w:sz w:val="20"/>
                <w:szCs w:val="20"/>
              </w:rPr>
              <w:t>promotion</w:t>
            </w:r>
            <w:proofErr w:type="gramEnd"/>
            <w:r w:rsidRPr="00721957">
              <w:rPr>
                <w:rFonts w:ascii="Arial" w:hAnsi="Arial" w:cs="Arial"/>
                <w:i/>
                <w:iCs/>
                <w:color w:val="000000"/>
                <w:sz w:val="20"/>
                <w:szCs w:val="20"/>
              </w:rPr>
              <w:t xml:space="preserve"> de la filière de formation, en particulier pour les projets à vocation de rayonnement régional ;</w:t>
            </w:r>
          </w:p>
          <w:p w:rsidR="002A67B3" w:rsidRDefault="002A67B3" w:rsidP="002A67B3">
            <w:pPr>
              <w:pStyle w:val="NormalWeb"/>
              <w:numPr>
                <w:ilvl w:val="0"/>
                <w:numId w:val="4"/>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relatives</w:t>
            </w:r>
            <w:proofErr w:type="gramEnd"/>
            <w:r>
              <w:rPr>
                <w:rFonts w:ascii="Arial" w:hAnsi="Arial" w:cs="Arial"/>
                <w:i/>
                <w:iCs/>
                <w:color w:val="000000"/>
                <w:sz w:val="20"/>
                <w:szCs w:val="20"/>
              </w:rPr>
              <w:t xml:space="preserve"> à l’égalité des genres et équité sociale ;</w:t>
            </w:r>
          </w:p>
          <w:p w:rsidR="002A67B3" w:rsidRPr="00617662" w:rsidRDefault="002A67B3" w:rsidP="002A67B3">
            <w:pPr>
              <w:pStyle w:val="NormalWeb"/>
              <w:numPr>
                <w:ilvl w:val="0"/>
                <w:numId w:val="4"/>
              </w:numPr>
              <w:spacing w:before="0" w:beforeAutospacing="0" w:after="0" w:afterAutospacing="0"/>
              <w:jc w:val="both"/>
              <w:textAlignment w:val="baseline"/>
            </w:pPr>
            <w:proofErr w:type="gramStart"/>
            <w:r w:rsidRPr="007E744D">
              <w:rPr>
                <w:rFonts w:ascii="Arial" w:hAnsi="Arial" w:cs="Arial"/>
                <w:i/>
                <w:iCs/>
                <w:color w:val="000000"/>
                <w:sz w:val="20"/>
                <w:szCs w:val="20"/>
              </w:rPr>
              <w:t>autres</w:t>
            </w:r>
            <w:r>
              <w:rPr>
                <w:rFonts w:ascii="Arial" w:hAnsi="Arial" w:cs="Arial"/>
                <w:i/>
                <w:iCs/>
                <w:color w:val="000000"/>
                <w:sz w:val="20"/>
                <w:szCs w:val="20"/>
              </w:rPr>
              <w:t>,…</w:t>
            </w:r>
            <w:proofErr w:type="gramEnd"/>
          </w:p>
          <w:p w:rsidR="002A67B3" w:rsidRDefault="002A67B3" w:rsidP="0050173A">
            <w:pPr>
              <w:pStyle w:val="NormalWeb"/>
              <w:spacing w:before="0" w:beforeAutospacing="0" w:after="0" w:afterAutospacing="0"/>
              <w:jc w:val="both"/>
              <w:textAlignment w:val="baseline"/>
            </w:pPr>
          </w:p>
          <w:p w:rsidR="002A67B3" w:rsidRPr="00721957" w:rsidRDefault="002A67B3" w:rsidP="0050173A">
            <w:pPr>
              <w:pStyle w:val="NormalWeb"/>
              <w:spacing w:before="0" w:beforeAutospacing="0" w:after="0" w:afterAutospacing="0"/>
              <w:jc w:val="both"/>
              <w:textAlignment w:val="baseline"/>
              <w:rPr>
                <w:rFonts w:ascii="Arial" w:hAnsi="Arial" w:cs="Arial"/>
                <w:b/>
                <w:i/>
                <w:iCs/>
                <w:color w:val="000000"/>
                <w:sz w:val="20"/>
                <w:szCs w:val="20"/>
              </w:rPr>
            </w:pPr>
            <w:r w:rsidRPr="00721957">
              <w:rPr>
                <w:rFonts w:ascii="Arial" w:hAnsi="Arial" w:cs="Arial"/>
                <w:b/>
                <w:bCs/>
                <w:i/>
                <w:iCs/>
                <w:color w:val="000000"/>
                <w:sz w:val="20"/>
                <w:szCs w:val="20"/>
              </w:rPr>
              <w:t xml:space="preserve">4.3 Modalités de </w:t>
            </w:r>
            <w:r w:rsidRPr="00721957">
              <w:rPr>
                <w:rFonts w:ascii="Arial" w:hAnsi="Arial" w:cs="Arial"/>
                <w:b/>
                <w:i/>
                <w:iCs/>
                <w:color w:val="000000"/>
                <w:sz w:val="20"/>
                <w:szCs w:val="20"/>
              </w:rPr>
              <w:t>pérennisation académique et financière du projet.</w:t>
            </w:r>
          </w:p>
          <w:p w:rsidR="002A67B3" w:rsidRDefault="002A67B3" w:rsidP="0050173A">
            <w:pPr>
              <w:pStyle w:val="NormalWeb"/>
              <w:spacing w:before="0" w:beforeAutospacing="0" w:after="0" w:afterAutospacing="0"/>
              <w:jc w:val="both"/>
              <w:textAlignment w:val="baseline"/>
              <w:rPr>
                <w:rFonts w:ascii="Arial" w:hAnsi="Arial" w:cs="Arial"/>
                <w:i/>
                <w:sz w:val="20"/>
                <w:szCs w:val="20"/>
              </w:rPr>
            </w:pPr>
            <w:r w:rsidRPr="00721957">
              <w:rPr>
                <w:rFonts w:ascii="Arial" w:hAnsi="Arial" w:cs="Arial"/>
                <w:i/>
                <w:sz w:val="20"/>
                <w:szCs w:val="20"/>
              </w:rPr>
              <w:t>Présentation des principes et lignes directrices sur la base desquels sera élaboré le plan de pérennisation académique et financière en cours de projet</w:t>
            </w:r>
          </w:p>
          <w:p w:rsidR="006D0B3A" w:rsidRDefault="006D0B3A" w:rsidP="0050173A">
            <w:pPr>
              <w:pStyle w:val="NormalWeb"/>
              <w:spacing w:before="0" w:beforeAutospacing="0" w:after="0" w:afterAutospacing="0"/>
              <w:jc w:val="both"/>
              <w:textAlignment w:val="baseline"/>
              <w:rPr>
                <w:rFonts w:ascii="Arial" w:hAnsi="Arial" w:cs="Arial"/>
                <w:i/>
                <w:sz w:val="20"/>
                <w:szCs w:val="20"/>
              </w:rPr>
            </w:pPr>
          </w:p>
          <w:p w:rsidR="002A67B3" w:rsidRPr="00B67FB7" w:rsidRDefault="002A67B3" w:rsidP="0050173A">
            <w:pPr>
              <w:pStyle w:val="NormalWeb"/>
              <w:spacing w:before="0" w:beforeAutospacing="0" w:after="0" w:afterAutospacing="0"/>
              <w:jc w:val="both"/>
              <w:textAlignment w:val="baseline"/>
              <w:rPr>
                <w:rFonts w:ascii="Arial" w:hAnsi="Arial" w:cs="Arial"/>
                <w:i/>
                <w:sz w:val="20"/>
                <w:szCs w:val="20"/>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bCs/>
                <w:color w:val="000000"/>
                <w:sz w:val="20"/>
                <w:szCs w:val="20"/>
              </w:rPr>
            </w:pPr>
          </w:p>
          <w:p w:rsidR="002A67B3" w:rsidRDefault="002A67B3" w:rsidP="0050173A">
            <w:pPr>
              <w:pStyle w:val="NormalWeb"/>
              <w:spacing w:before="0" w:beforeAutospacing="0" w:after="0" w:afterAutospacing="0"/>
              <w:jc w:val="both"/>
            </w:pPr>
            <w:r>
              <w:rPr>
                <w:rFonts w:ascii="Arial" w:hAnsi="Arial" w:cs="Arial"/>
                <w:b/>
                <w:bCs/>
                <w:color w:val="000000"/>
                <w:sz w:val="20"/>
                <w:szCs w:val="20"/>
              </w:rPr>
              <w:t>5. Gouvernance et management du projet</w:t>
            </w:r>
          </w:p>
          <w:p w:rsidR="002A67B3" w:rsidRDefault="002A67B3" w:rsidP="0050173A">
            <w:pPr>
              <w:pStyle w:val="NormalWeb"/>
              <w:spacing w:before="0" w:beforeAutospacing="0" w:after="0" w:afterAutospacing="0"/>
              <w:jc w:val="both"/>
              <w:rPr>
                <w:rFonts w:ascii="Arial" w:hAnsi="Arial" w:cs="Arial"/>
                <w:i/>
                <w:iCs/>
                <w:color w:val="000000"/>
                <w:sz w:val="20"/>
                <w:szCs w:val="20"/>
              </w:rPr>
            </w:pPr>
          </w:p>
          <w:p w:rsidR="002A67B3" w:rsidRDefault="002A67B3" w:rsidP="0050173A">
            <w:pPr>
              <w:pStyle w:val="NormalWeb"/>
              <w:spacing w:before="0" w:beforeAutospacing="0" w:after="0" w:afterAutospacing="0"/>
              <w:jc w:val="both"/>
            </w:pPr>
            <w:r>
              <w:rPr>
                <w:rFonts w:ascii="Arial" w:hAnsi="Arial" w:cs="Arial"/>
                <w:i/>
                <w:iCs/>
                <w:color w:val="000000"/>
                <w:sz w:val="20"/>
                <w:szCs w:val="20"/>
              </w:rPr>
              <w:t>Présenter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l’organisation</w:t>
            </w:r>
            <w:proofErr w:type="gramEnd"/>
            <w:r>
              <w:rPr>
                <w:rFonts w:ascii="Arial" w:hAnsi="Arial" w:cs="Arial"/>
                <w:i/>
                <w:iCs/>
                <w:color w:val="000000"/>
                <w:sz w:val="20"/>
                <w:szCs w:val="20"/>
              </w:rPr>
              <w:t xml:space="preserve"> générale de la gouvernance et du management du projet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l’organigramme</w:t>
            </w:r>
            <w:proofErr w:type="gramEnd"/>
            <w:r>
              <w:rPr>
                <w:rFonts w:ascii="Arial" w:hAnsi="Arial" w:cs="Arial"/>
                <w:i/>
                <w:iCs/>
                <w:color w:val="000000"/>
                <w:sz w:val="20"/>
                <w:szCs w:val="20"/>
              </w:rPr>
              <w:t xml:space="preserve"> du projet, avec l’identification des postes et des noms des principaux responsables</w:t>
            </w:r>
            <w:r>
              <w:rPr>
                <w:rStyle w:val="Appelnotedebasdep"/>
                <w:rFonts w:ascii="Arial" w:hAnsi="Arial" w:cs="Arial"/>
                <w:i/>
                <w:iCs/>
                <w:color w:val="000000"/>
                <w:sz w:val="20"/>
                <w:szCs w:val="20"/>
              </w:rPr>
              <w:footnoteReference w:id="1"/>
            </w:r>
            <w:r>
              <w:rPr>
                <w:rFonts w:ascii="Arial" w:hAnsi="Arial" w:cs="Arial"/>
                <w:i/>
                <w:iCs/>
                <w:color w:val="000000"/>
                <w:sz w:val="20"/>
                <w:szCs w:val="20"/>
              </w:rPr>
              <w:t>, ainsi que des postes financés par le PEA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l’organisation</w:t>
            </w:r>
            <w:proofErr w:type="gramEnd"/>
            <w:r>
              <w:rPr>
                <w:rFonts w:ascii="Arial" w:hAnsi="Arial" w:cs="Arial"/>
                <w:i/>
                <w:iCs/>
                <w:color w:val="000000"/>
                <w:sz w:val="20"/>
                <w:szCs w:val="20"/>
              </w:rPr>
              <w:t xml:space="preserve"> du soutien administratif et financier</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les</w:t>
            </w:r>
            <w:proofErr w:type="gramEnd"/>
            <w:r>
              <w:rPr>
                <w:rFonts w:ascii="Arial" w:hAnsi="Arial" w:cs="Arial"/>
                <w:i/>
                <w:iCs/>
                <w:color w:val="000000"/>
                <w:sz w:val="20"/>
                <w:szCs w:val="20"/>
              </w:rPr>
              <w:t xml:space="preserve"> modalités d’élaboration des différents documents demandés</w:t>
            </w:r>
            <w:r>
              <w:rPr>
                <w:rStyle w:val="Appelnotedebasdep"/>
                <w:rFonts w:ascii="Arial" w:hAnsi="Arial" w:cs="Arial"/>
                <w:i/>
                <w:iCs/>
                <w:color w:val="000000"/>
                <w:sz w:val="20"/>
                <w:szCs w:val="20"/>
              </w:rPr>
              <w:footnoteReference w:id="2"/>
            </w:r>
            <w:r>
              <w:rPr>
                <w:rFonts w:ascii="Arial" w:hAnsi="Arial" w:cs="Arial"/>
                <w:i/>
                <w:iCs/>
                <w:color w:val="000000"/>
                <w:sz w:val="20"/>
                <w:szCs w:val="20"/>
              </w:rPr>
              <w:t xml:space="preserve"> à l’établissement coordinateur français pendant le déroulement du projet le projet.</w:t>
            </w:r>
          </w:p>
          <w:p w:rsidR="001B19DD" w:rsidRDefault="001B19DD" w:rsidP="001B19DD">
            <w:pPr>
              <w:pStyle w:val="NormalWeb"/>
              <w:spacing w:before="0" w:beforeAutospacing="0" w:after="0" w:afterAutospacing="0"/>
              <w:ind w:left="720"/>
              <w:jc w:val="both"/>
              <w:textAlignment w:val="baseline"/>
              <w:rPr>
                <w:rFonts w:ascii="Arial" w:hAnsi="Arial" w:cs="Arial"/>
                <w:i/>
                <w:iCs/>
                <w:color w:val="000000"/>
                <w:sz w:val="20"/>
                <w:szCs w:val="20"/>
              </w:rPr>
            </w:pPr>
          </w:p>
          <w:p w:rsidR="001B19DD" w:rsidRPr="007F736D" w:rsidRDefault="001B19DD" w:rsidP="001B19DD">
            <w:pPr>
              <w:pStyle w:val="NormalWeb"/>
              <w:spacing w:before="0" w:beforeAutospacing="0" w:after="0" w:afterAutospacing="0"/>
              <w:ind w:left="720"/>
              <w:jc w:val="both"/>
              <w:textAlignment w:val="baseline"/>
              <w:rPr>
                <w:rFonts w:ascii="Arial" w:hAnsi="Arial" w:cs="Arial"/>
                <w:i/>
                <w:iCs/>
                <w:color w:val="000000"/>
                <w:sz w:val="20"/>
                <w:szCs w:val="20"/>
              </w:rPr>
            </w:pPr>
          </w:p>
          <w:p w:rsidR="002A67B3" w:rsidRPr="007E744D" w:rsidRDefault="002A67B3" w:rsidP="0050173A">
            <w:pPr>
              <w:pStyle w:val="NormalWeb"/>
              <w:spacing w:before="0" w:beforeAutospacing="0" w:after="0" w:afterAutospacing="0"/>
              <w:ind w:left="720"/>
              <w:jc w:val="both"/>
              <w:textAlignment w:val="baseline"/>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67B3" w:rsidRPr="008D0B69" w:rsidRDefault="002A67B3" w:rsidP="0050173A">
            <w:pPr>
              <w:pStyle w:val="NormalWeb"/>
              <w:spacing w:before="0" w:beforeAutospacing="0" w:after="0" w:afterAutospacing="0"/>
              <w:jc w:val="both"/>
            </w:pPr>
            <w:r w:rsidRPr="0037267E">
              <w:rPr>
                <w:rFonts w:ascii="Arial" w:hAnsi="Arial" w:cs="Arial"/>
                <w:b/>
                <w:bCs/>
                <w:color w:val="000000"/>
                <w:sz w:val="20"/>
                <w:szCs w:val="20"/>
              </w:rPr>
              <w:t>6. Plan d’action à 4 ans, tâches, et échéancier prévisionnel</w:t>
            </w:r>
          </w:p>
          <w:p w:rsidR="002A67B3" w:rsidRDefault="002A67B3" w:rsidP="0050173A">
            <w:pPr>
              <w:spacing w:after="0"/>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37267E">
              <w:rPr>
                <w:rFonts w:ascii="Arial" w:hAnsi="Arial" w:cs="Arial"/>
                <w:i/>
                <w:iCs/>
                <w:color w:val="000000"/>
                <w:sz w:val="20"/>
                <w:szCs w:val="20"/>
              </w:rPr>
              <w:t>Présenter</w:t>
            </w:r>
            <w:r>
              <w:rPr>
                <w:rFonts w:ascii="Arial" w:hAnsi="Arial" w:cs="Arial"/>
                <w:i/>
                <w:iCs/>
                <w:color w:val="000000"/>
                <w:sz w:val="20"/>
                <w:szCs w:val="20"/>
              </w:rPr>
              <w:t>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lastRenderedPageBreak/>
              <w:t>Le plan d’action récapitulant les actions programmées</w:t>
            </w:r>
            <w:r>
              <w:rPr>
                <w:rStyle w:val="Appelnotedebasdep"/>
                <w:rFonts w:ascii="Arial" w:hAnsi="Arial" w:cs="Arial"/>
                <w:i/>
                <w:iCs/>
                <w:color w:val="000000"/>
                <w:sz w:val="20"/>
                <w:szCs w:val="20"/>
              </w:rPr>
              <w:footnoteReference w:id="3"/>
            </w:r>
            <w:r>
              <w:rPr>
                <w:rFonts w:ascii="Arial" w:hAnsi="Arial" w:cs="Arial"/>
                <w:i/>
                <w:iCs/>
                <w:color w:val="000000"/>
                <w:sz w:val="20"/>
                <w:szCs w:val="20"/>
              </w:rPr>
              <w:t xml:space="preserve"> dans le cadre du projet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Son échéancier prévisionnel sous forme de</w:t>
            </w:r>
            <w:r w:rsidRPr="0037267E">
              <w:rPr>
                <w:rFonts w:ascii="Arial" w:hAnsi="Arial" w:cs="Arial"/>
                <w:i/>
                <w:iCs/>
                <w:color w:val="000000"/>
                <w:sz w:val="20"/>
                <w:szCs w:val="20"/>
              </w:rPr>
              <w:t xml:space="preserve"> diagramme de Gantt</w:t>
            </w:r>
            <w:r>
              <w:rPr>
                <w:rFonts w:ascii="Arial" w:hAnsi="Arial" w:cs="Arial"/>
                <w:i/>
                <w:iCs/>
                <w:color w:val="000000"/>
                <w:sz w:val="20"/>
                <w:szCs w:val="20"/>
              </w:rPr>
              <w:t>.</w:t>
            </w:r>
          </w:p>
          <w:p w:rsidR="006D0B3A" w:rsidRDefault="006D0B3A" w:rsidP="006D0B3A">
            <w:pPr>
              <w:pStyle w:val="NormalWeb"/>
              <w:spacing w:before="0" w:beforeAutospacing="0" w:after="0" w:afterAutospacing="0"/>
              <w:ind w:left="720"/>
              <w:jc w:val="both"/>
              <w:textAlignment w:val="baseline"/>
              <w:rPr>
                <w:rFonts w:ascii="Arial" w:hAnsi="Arial" w:cs="Arial"/>
                <w:i/>
                <w:iCs/>
                <w:color w:val="000000"/>
                <w:sz w:val="20"/>
                <w:szCs w:val="20"/>
              </w:rPr>
            </w:pPr>
          </w:p>
          <w:p w:rsidR="002A67B3" w:rsidRDefault="002A67B3" w:rsidP="0050173A">
            <w:pPr>
              <w:spacing w:after="0" w:line="0" w:lineRule="atLeast"/>
              <w:rPr>
                <w:sz w:val="24"/>
                <w:szCs w:val="24"/>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i/>
                <w:iCs/>
                <w:color w:val="000000"/>
                <w:sz w:val="20"/>
                <w:szCs w:val="20"/>
              </w:rPr>
            </w:pPr>
          </w:p>
          <w:p w:rsidR="002A67B3" w:rsidRPr="009C4B18" w:rsidRDefault="002A67B3" w:rsidP="0050173A">
            <w:pPr>
              <w:pStyle w:val="NormalWeb"/>
              <w:spacing w:before="0" w:beforeAutospacing="0" w:after="0" w:afterAutospacing="0"/>
              <w:jc w:val="both"/>
              <w:rPr>
                <w:rFonts w:ascii="Arial" w:hAnsi="Arial" w:cs="Arial"/>
                <w:b/>
                <w:i/>
                <w:iCs/>
                <w:color w:val="000000"/>
                <w:sz w:val="20"/>
                <w:szCs w:val="20"/>
              </w:rPr>
            </w:pPr>
            <w:r w:rsidRPr="0037267E">
              <w:rPr>
                <w:rFonts w:ascii="Arial" w:hAnsi="Arial" w:cs="Arial"/>
                <w:b/>
                <w:i/>
                <w:iCs/>
                <w:color w:val="000000"/>
                <w:sz w:val="20"/>
                <w:szCs w:val="20"/>
              </w:rPr>
              <w:t xml:space="preserve">7. </w:t>
            </w:r>
            <w:r>
              <w:rPr>
                <w:rFonts w:ascii="Arial" w:hAnsi="Arial" w:cs="Arial"/>
                <w:b/>
                <w:i/>
                <w:iCs/>
                <w:color w:val="000000"/>
                <w:sz w:val="20"/>
                <w:szCs w:val="20"/>
              </w:rPr>
              <w:t>Budget prévisionnel pour la durée du projet</w:t>
            </w:r>
            <w:r>
              <w:rPr>
                <w:rStyle w:val="Appelnotedebasdep"/>
                <w:rFonts w:ascii="Arial" w:hAnsi="Arial" w:cs="Arial"/>
                <w:b/>
                <w:i/>
                <w:iCs/>
                <w:color w:val="000000"/>
                <w:sz w:val="20"/>
                <w:szCs w:val="20"/>
              </w:rPr>
              <w:footnoteReference w:id="4"/>
            </w:r>
          </w:p>
          <w:p w:rsidR="002A67B3" w:rsidRDefault="002A67B3" w:rsidP="0050173A">
            <w:pPr>
              <w:spacing w:after="0"/>
              <w:rPr>
                <w:rFonts w:eastAsia="Times New Roman" w:cs="Arial"/>
                <w:i/>
                <w:iCs/>
                <w:color w:val="000000"/>
                <w:szCs w:val="20"/>
                <w:lang w:eastAsia="fr-FR"/>
              </w:rPr>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Présenter sur le modèle du tableau 1 les dépenses prévisionnelles de la mise en œuvre du plan d’action, pour ce qui est des activités financées par le PEA. Faire figurer les dépenses année par année, et total, par lots d’actions/tâches, avec un récapitulatif par partenaire et par catégorie de dépenses.</w:t>
            </w:r>
          </w:p>
          <w:p w:rsidR="002A67B3" w:rsidRDefault="002A67B3" w:rsidP="005017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Fournir un argumentaire justificatif synthétique présentant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la</w:t>
            </w:r>
            <w:proofErr w:type="gramEnd"/>
            <w:r>
              <w:rPr>
                <w:rFonts w:ascii="Arial" w:hAnsi="Arial" w:cs="Arial"/>
                <w:i/>
                <w:iCs/>
                <w:color w:val="000000"/>
                <w:sz w:val="20"/>
                <w:szCs w:val="20"/>
              </w:rPr>
              <w:t xml:space="preserve"> logique de priorisation budgétaire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un</w:t>
            </w:r>
            <w:proofErr w:type="gramEnd"/>
            <w:r>
              <w:rPr>
                <w:rFonts w:ascii="Arial" w:hAnsi="Arial" w:cs="Arial"/>
                <w:i/>
                <w:iCs/>
                <w:color w:val="000000"/>
                <w:sz w:val="20"/>
                <w:szCs w:val="20"/>
              </w:rPr>
              <w:t xml:space="preserve"> récapitulatif des emplois financés par le PEA, avec pour chacun l’intitulé du poste, son rattachement, </w:t>
            </w:r>
            <w:r>
              <w:rPr>
                <w:rFonts w:ascii="Arial" w:hAnsi="Arial" w:cs="Arial"/>
                <w:i/>
                <w:sz w:val="20"/>
                <w:szCs w:val="20"/>
              </w:rPr>
              <w:t>le salaire mensuel chargé et le nombre de mois de rémunération ;</w:t>
            </w:r>
          </w:p>
          <w:p w:rsidR="002A67B3" w:rsidRDefault="002A67B3" w:rsidP="002A67B3">
            <w:pPr>
              <w:pStyle w:val="NormalWeb"/>
              <w:numPr>
                <w:ilvl w:val="0"/>
                <w:numId w:val="6"/>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l’identification</w:t>
            </w:r>
            <w:proofErr w:type="gramEnd"/>
            <w:r>
              <w:rPr>
                <w:rFonts w:ascii="Arial" w:hAnsi="Arial" w:cs="Arial"/>
                <w:i/>
                <w:iCs/>
                <w:color w:val="000000"/>
                <w:sz w:val="20"/>
                <w:szCs w:val="20"/>
              </w:rPr>
              <w:t xml:space="preserve"> des différents lots d’équipement, avec leur finalité, </w:t>
            </w:r>
            <w:r>
              <w:rPr>
                <w:rFonts w:ascii="Arial" w:hAnsi="Arial" w:cs="Arial"/>
                <w:i/>
                <w:sz w:val="20"/>
                <w:szCs w:val="20"/>
              </w:rPr>
              <w:t>leur montant et leur priorité pour le projet.</w:t>
            </w:r>
          </w:p>
          <w:p w:rsidR="002A67B3" w:rsidRDefault="002A67B3" w:rsidP="0050173A">
            <w:pPr>
              <w:pStyle w:val="NormalWeb"/>
              <w:spacing w:before="0" w:beforeAutospacing="0" w:after="0" w:afterAutospacing="0"/>
              <w:jc w:val="both"/>
              <w:rPr>
                <w:rFonts w:ascii="Arial" w:hAnsi="Arial" w:cs="Arial"/>
                <w:i/>
                <w:iCs/>
                <w:color w:val="000000"/>
                <w:sz w:val="20"/>
                <w:szCs w:val="20"/>
              </w:rPr>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Présenter de façon séparée les autres sources de financement du projet ;</w:t>
            </w:r>
          </w:p>
          <w:p w:rsidR="006D0B3A" w:rsidRDefault="006D0B3A" w:rsidP="0050173A">
            <w:pPr>
              <w:pStyle w:val="NormalWeb"/>
              <w:spacing w:before="0" w:beforeAutospacing="0" w:after="0" w:afterAutospacing="0"/>
              <w:jc w:val="both"/>
              <w:rPr>
                <w:rFonts w:ascii="Arial" w:hAnsi="Arial" w:cs="Arial"/>
                <w:i/>
                <w:iCs/>
                <w:color w:val="000000"/>
                <w:sz w:val="20"/>
                <w:szCs w:val="20"/>
              </w:rPr>
            </w:pPr>
          </w:p>
          <w:p w:rsidR="002A67B3" w:rsidRDefault="002A67B3" w:rsidP="0050173A">
            <w:pPr>
              <w:pStyle w:val="NormalWeb"/>
              <w:spacing w:before="0" w:beforeAutospacing="0" w:after="0" w:afterAutospacing="0"/>
              <w:ind w:left="360"/>
              <w:jc w:val="both"/>
              <w:textAlignment w:val="baseline"/>
              <w:rPr>
                <w:rFonts w:cs="Arial"/>
                <w:i/>
                <w:iCs/>
                <w:color w:val="000000"/>
                <w:sz w:val="20"/>
                <w:szCs w:val="20"/>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i/>
                <w:iCs/>
                <w:color w:val="000000"/>
                <w:sz w:val="20"/>
                <w:szCs w:val="20"/>
              </w:rPr>
            </w:pPr>
          </w:p>
          <w:p w:rsidR="002A67B3" w:rsidRPr="00DE639E" w:rsidRDefault="002A67B3" w:rsidP="0050173A">
            <w:pPr>
              <w:pStyle w:val="NormalWeb"/>
              <w:spacing w:before="0" w:beforeAutospacing="0" w:after="0" w:afterAutospacing="0"/>
              <w:jc w:val="both"/>
              <w:rPr>
                <w:rFonts w:ascii="Arial" w:hAnsi="Arial" w:cs="Arial"/>
                <w:b/>
                <w:i/>
                <w:iCs/>
                <w:color w:val="000000"/>
                <w:sz w:val="20"/>
                <w:szCs w:val="20"/>
              </w:rPr>
            </w:pPr>
            <w:r w:rsidRPr="0037267E">
              <w:rPr>
                <w:rFonts w:ascii="Arial" w:hAnsi="Arial" w:cs="Arial"/>
                <w:b/>
                <w:i/>
                <w:iCs/>
                <w:color w:val="000000"/>
                <w:sz w:val="20"/>
                <w:szCs w:val="20"/>
              </w:rPr>
              <w:t xml:space="preserve">8 Suivi </w:t>
            </w:r>
            <w:r>
              <w:rPr>
                <w:rFonts w:ascii="Arial" w:hAnsi="Arial" w:cs="Arial"/>
                <w:b/>
                <w:i/>
                <w:iCs/>
                <w:color w:val="000000"/>
                <w:sz w:val="20"/>
                <w:szCs w:val="20"/>
              </w:rPr>
              <w:t xml:space="preserve">Evaluation </w:t>
            </w:r>
            <w:r w:rsidRPr="0037267E">
              <w:rPr>
                <w:rFonts w:ascii="Arial" w:hAnsi="Arial" w:cs="Arial"/>
                <w:b/>
                <w:i/>
                <w:iCs/>
                <w:color w:val="000000"/>
                <w:sz w:val="20"/>
                <w:szCs w:val="20"/>
              </w:rPr>
              <w:t>du projet</w:t>
            </w:r>
          </w:p>
          <w:p w:rsidR="002A67B3" w:rsidRDefault="002A67B3" w:rsidP="0050173A">
            <w:pPr>
              <w:pStyle w:val="NormalWeb"/>
              <w:spacing w:before="0" w:beforeAutospacing="0" w:after="0" w:afterAutospacing="0"/>
              <w:jc w:val="both"/>
              <w:rPr>
                <w:rFonts w:ascii="Arial" w:hAnsi="Arial" w:cs="Arial"/>
                <w:i/>
                <w:iCs/>
                <w:color w:val="000000"/>
                <w:sz w:val="20"/>
                <w:szCs w:val="20"/>
                <w:shd w:val="clear" w:color="auto" w:fill="00FF00"/>
              </w:rPr>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sidRPr="000246D4">
              <w:rPr>
                <w:rFonts w:ascii="Arial" w:hAnsi="Arial" w:cs="Arial"/>
                <w:i/>
                <w:iCs/>
                <w:color w:val="000000"/>
                <w:sz w:val="20"/>
                <w:szCs w:val="20"/>
              </w:rPr>
              <w:t xml:space="preserve">Présentation d’un maximum de </w:t>
            </w:r>
            <w:r>
              <w:rPr>
                <w:rFonts w:ascii="Arial" w:hAnsi="Arial" w:cs="Arial"/>
                <w:i/>
                <w:iCs/>
                <w:color w:val="000000"/>
                <w:sz w:val="20"/>
                <w:szCs w:val="20"/>
              </w:rPr>
              <w:t>5</w:t>
            </w:r>
            <w:r w:rsidRPr="000246D4">
              <w:rPr>
                <w:rFonts w:ascii="Arial" w:hAnsi="Arial" w:cs="Arial"/>
                <w:i/>
                <w:iCs/>
                <w:color w:val="000000"/>
                <w:sz w:val="20"/>
                <w:szCs w:val="20"/>
              </w:rPr>
              <w:t xml:space="preserve"> indicateurs stratégiques pour rendre compte de transformations majeures du projet</w:t>
            </w:r>
            <w:r>
              <w:rPr>
                <w:rFonts w:ascii="Arial" w:hAnsi="Arial" w:cs="Arial"/>
                <w:i/>
                <w:iCs/>
                <w:color w:val="000000"/>
                <w:sz w:val="20"/>
                <w:szCs w:val="20"/>
              </w:rPr>
              <w:t>, dont un indicateur relatif à l’égalité des genres et l’inclusion sociale</w:t>
            </w:r>
            <w:r w:rsidRPr="000246D4">
              <w:rPr>
                <w:rFonts w:ascii="Arial" w:hAnsi="Arial" w:cs="Arial"/>
                <w:i/>
                <w:iCs/>
                <w:color w:val="000000"/>
                <w:sz w:val="20"/>
                <w:szCs w:val="20"/>
              </w:rPr>
              <w:t xml:space="preserve"> (Formation à distance, insertion professionnelle, </w:t>
            </w:r>
            <w:proofErr w:type="gramStart"/>
            <w:r w:rsidRPr="000246D4">
              <w:rPr>
                <w:rFonts w:ascii="Arial" w:hAnsi="Arial" w:cs="Arial"/>
                <w:i/>
                <w:iCs/>
                <w:color w:val="000000"/>
                <w:sz w:val="20"/>
                <w:szCs w:val="20"/>
              </w:rPr>
              <w:t>entreprenariat,…</w:t>
            </w:r>
            <w:proofErr w:type="gramEnd"/>
            <w:r w:rsidRPr="000246D4">
              <w:rPr>
                <w:rFonts w:ascii="Arial" w:hAnsi="Arial" w:cs="Arial"/>
                <w:i/>
                <w:iCs/>
                <w:color w:val="000000"/>
                <w:sz w:val="20"/>
                <w:szCs w:val="20"/>
              </w:rPr>
              <w:t>) complémentaires et sans recouvrement avec les indicateurs imposés.</w:t>
            </w:r>
          </w:p>
          <w:p w:rsidR="006D0B3A" w:rsidRPr="000246D4" w:rsidRDefault="006D0B3A" w:rsidP="0050173A">
            <w:pPr>
              <w:pStyle w:val="NormalWeb"/>
              <w:spacing w:before="0" w:beforeAutospacing="0" w:after="0" w:afterAutospacing="0"/>
              <w:jc w:val="both"/>
              <w:rPr>
                <w:rFonts w:ascii="Arial" w:hAnsi="Arial" w:cs="Arial"/>
                <w:i/>
                <w:iCs/>
                <w:color w:val="000000"/>
                <w:sz w:val="20"/>
                <w:szCs w:val="20"/>
              </w:rPr>
            </w:pPr>
          </w:p>
          <w:p w:rsidR="002A67B3" w:rsidRPr="00C63892" w:rsidRDefault="002A67B3" w:rsidP="0050173A">
            <w:pPr>
              <w:spacing w:after="240" w:line="0" w:lineRule="atLeast"/>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i/>
                <w:iCs/>
                <w:color w:val="000000"/>
                <w:sz w:val="20"/>
                <w:szCs w:val="20"/>
              </w:rPr>
            </w:pPr>
          </w:p>
          <w:p w:rsidR="002A67B3" w:rsidRDefault="002A67B3" w:rsidP="0050173A">
            <w:pPr>
              <w:pStyle w:val="NormalWeb"/>
              <w:spacing w:before="0" w:beforeAutospacing="0" w:after="0" w:afterAutospacing="0"/>
              <w:jc w:val="both"/>
              <w:rPr>
                <w:rFonts w:ascii="Arial" w:hAnsi="Arial" w:cs="Arial"/>
                <w:b/>
                <w:bCs/>
                <w:color w:val="000000"/>
                <w:sz w:val="20"/>
                <w:szCs w:val="20"/>
              </w:rPr>
            </w:pPr>
            <w:r w:rsidRPr="0037267E">
              <w:rPr>
                <w:rFonts w:ascii="Arial" w:hAnsi="Arial" w:cs="Arial"/>
                <w:b/>
                <w:i/>
                <w:iCs/>
                <w:color w:val="000000"/>
                <w:sz w:val="20"/>
                <w:szCs w:val="20"/>
              </w:rPr>
              <w:t>9 Notes spécifiques</w:t>
            </w:r>
          </w:p>
          <w:p w:rsidR="002A67B3" w:rsidRDefault="002A67B3" w:rsidP="0050173A">
            <w:pPr>
              <w:pStyle w:val="NormalWeb"/>
              <w:spacing w:before="0" w:beforeAutospacing="0" w:after="0" w:afterAutospacing="0"/>
              <w:jc w:val="both"/>
            </w:pPr>
          </w:p>
          <w:p w:rsidR="002A67B3" w:rsidRDefault="002A67B3" w:rsidP="0050173A">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Autres points jugés d’importance par les établissements participants, qui ne s’inscriraient pas dans les paragraphes précédents.</w:t>
            </w:r>
          </w:p>
          <w:p w:rsidR="006D0B3A" w:rsidRDefault="006D0B3A" w:rsidP="0050173A">
            <w:pPr>
              <w:pStyle w:val="NormalWeb"/>
              <w:spacing w:before="0" w:beforeAutospacing="0" w:after="0" w:afterAutospacing="0"/>
              <w:jc w:val="both"/>
            </w:pPr>
          </w:p>
          <w:p w:rsidR="002A67B3" w:rsidRDefault="002A67B3" w:rsidP="0050173A">
            <w:pPr>
              <w:spacing w:line="0" w:lineRule="atLeast"/>
              <w:rPr>
                <w:sz w:val="24"/>
                <w:szCs w:val="24"/>
              </w:rPr>
            </w:pPr>
          </w:p>
        </w:tc>
      </w:tr>
      <w:tr w:rsidR="002A67B3" w:rsidTr="006D0B3A">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B3A" w:rsidRDefault="006D0B3A" w:rsidP="0050173A">
            <w:pPr>
              <w:pStyle w:val="NormalWeb"/>
              <w:spacing w:before="0" w:beforeAutospacing="0" w:after="0" w:afterAutospacing="0"/>
              <w:jc w:val="both"/>
              <w:rPr>
                <w:rFonts w:ascii="Arial" w:hAnsi="Arial" w:cs="Arial"/>
                <w:b/>
                <w:i/>
                <w:iCs/>
                <w:color w:val="000000"/>
                <w:sz w:val="20"/>
                <w:szCs w:val="20"/>
              </w:rPr>
            </w:pPr>
          </w:p>
          <w:p w:rsidR="002A67B3" w:rsidRDefault="002A67B3" w:rsidP="0050173A">
            <w:pPr>
              <w:pStyle w:val="NormalWeb"/>
              <w:spacing w:before="0" w:beforeAutospacing="0" w:after="0" w:afterAutospacing="0"/>
              <w:jc w:val="both"/>
              <w:rPr>
                <w:rFonts w:ascii="Arial" w:hAnsi="Arial" w:cs="Arial"/>
                <w:b/>
                <w:bCs/>
                <w:color w:val="000000"/>
                <w:sz w:val="20"/>
                <w:szCs w:val="20"/>
              </w:rPr>
            </w:pPr>
            <w:r w:rsidRPr="0037267E">
              <w:rPr>
                <w:rFonts w:ascii="Arial" w:hAnsi="Arial" w:cs="Arial"/>
                <w:b/>
                <w:i/>
                <w:iCs/>
                <w:color w:val="000000"/>
                <w:sz w:val="20"/>
                <w:szCs w:val="20"/>
              </w:rPr>
              <w:t>10 Conclusion</w:t>
            </w:r>
          </w:p>
          <w:p w:rsidR="002A67B3" w:rsidRDefault="002A67B3" w:rsidP="0050173A">
            <w:pPr>
              <w:pStyle w:val="NormalWeb"/>
              <w:spacing w:before="0" w:beforeAutospacing="0" w:after="0" w:afterAutospacing="0"/>
              <w:jc w:val="both"/>
            </w:pPr>
          </w:p>
          <w:p w:rsidR="002A67B3" w:rsidRDefault="002A67B3" w:rsidP="0050173A">
            <w:pPr>
              <w:pStyle w:val="NormalWeb"/>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Indiquer les principales transformations (4 maximum) considérées clés par les partenaires pour la réussite du projet ;</w:t>
            </w:r>
          </w:p>
          <w:p w:rsidR="002A67B3" w:rsidRDefault="002A67B3" w:rsidP="0050173A">
            <w:pPr>
              <w:pStyle w:val="NormalWeb"/>
              <w:spacing w:before="0" w:beforeAutospacing="0" w:after="0" w:afterAutospacing="0"/>
              <w:jc w:val="both"/>
              <w:textAlignment w:val="baseline"/>
              <w:rPr>
                <w:rFonts w:ascii="Arial" w:hAnsi="Arial" w:cs="Arial"/>
                <w:i/>
                <w:iCs/>
                <w:color w:val="000000"/>
                <w:sz w:val="20"/>
                <w:szCs w:val="20"/>
              </w:rPr>
            </w:pPr>
            <w:r>
              <w:rPr>
                <w:rFonts w:ascii="Arial" w:hAnsi="Arial" w:cs="Arial"/>
                <w:i/>
                <w:iCs/>
                <w:color w:val="000000"/>
                <w:sz w:val="20"/>
                <w:szCs w:val="20"/>
              </w:rPr>
              <w:t>Indiquer la principale plus-value du projet, pour :</w:t>
            </w:r>
          </w:p>
          <w:p w:rsidR="002A67B3" w:rsidRDefault="002A67B3" w:rsidP="002A67B3">
            <w:pPr>
              <w:pStyle w:val="NormalWeb"/>
              <w:numPr>
                <w:ilvl w:val="0"/>
                <w:numId w:val="7"/>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l’établissement</w:t>
            </w:r>
            <w:proofErr w:type="gramEnd"/>
            <w:r>
              <w:rPr>
                <w:rFonts w:ascii="Arial" w:hAnsi="Arial" w:cs="Arial"/>
                <w:i/>
                <w:iCs/>
                <w:color w:val="000000"/>
                <w:sz w:val="20"/>
                <w:szCs w:val="20"/>
              </w:rPr>
              <w:t xml:space="preserve"> africain ;</w:t>
            </w:r>
          </w:p>
          <w:p w:rsidR="002A67B3" w:rsidRDefault="002A67B3" w:rsidP="002A67B3">
            <w:pPr>
              <w:pStyle w:val="NormalWeb"/>
              <w:numPr>
                <w:ilvl w:val="0"/>
                <w:numId w:val="7"/>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les</w:t>
            </w:r>
            <w:proofErr w:type="gramEnd"/>
            <w:r>
              <w:rPr>
                <w:rFonts w:ascii="Arial" w:hAnsi="Arial" w:cs="Arial"/>
                <w:i/>
                <w:iCs/>
                <w:color w:val="000000"/>
                <w:sz w:val="20"/>
                <w:szCs w:val="20"/>
              </w:rPr>
              <w:t xml:space="preserve"> partenaires français ;</w:t>
            </w:r>
          </w:p>
          <w:p w:rsidR="002A67B3" w:rsidRDefault="002A67B3" w:rsidP="002A67B3">
            <w:pPr>
              <w:pStyle w:val="NormalWeb"/>
              <w:numPr>
                <w:ilvl w:val="0"/>
                <w:numId w:val="7"/>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le</w:t>
            </w:r>
            <w:proofErr w:type="gramEnd"/>
            <w:r>
              <w:rPr>
                <w:rFonts w:ascii="Arial" w:hAnsi="Arial" w:cs="Arial"/>
                <w:i/>
                <w:iCs/>
                <w:color w:val="000000"/>
                <w:sz w:val="20"/>
                <w:szCs w:val="20"/>
              </w:rPr>
              <w:t xml:space="preserve"> développement des filières économiques visées et de l’emploi afférent ;</w:t>
            </w:r>
          </w:p>
          <w:p w:rsidR="002A67B3" w:rsidRDefault="002A67B3" w:rsidP="002A67B3">
            <w:pPr>
              <w:pStyle w:val="NormalWeb"/>
              <w:numPr>
                <w:ilvl w:val="0"/>
                <w:numId w:val="7"/>
              </w:numPr>
              <w:spacing w:before="0" w:beforeAutospacing="0" w:after="0" w:afterAutospacing="0"/>
              <w:jc w:val="both"/>
              <w:textAlignment w:val="baseline"/>
              <w:rPr>
                <w:rFonts w:ascii="Arial" w:hAnsi="Arial" w:cs="Arial"/>
                <w:i/>
                <w:iCs/>
                <w:color w:val="000000"/>
                <w:sz w:val="20"/>
                <w:szCs w:val="20"/>
              </w:rPr>
            </w:pPr>
            <w:proofErr w:type="gramStart"/>
            <w:r>
              <w:rPr>
                <w:rFonts w:ascii="Arial" w:hAnsi="Arial" w:cs="Arial"/>
                <w:i/>
                <w:iCs/>
                <w:color w:val="000000"/>
                <w:sz w:val="20"/>
                <w:szCs w:val="20"/>
              </w:rPr>
              <w:t>l’égalité</w:t>
            </w:r>
            <w:proofErr w:type="gramEnd"/>
            <w:r>
              <w:rPr>
                <w:rFonts w:ascii="Arial" w:hAnsi="Arial" w:cs="Arial"/>
                <w:i/>
                <w:iCs/>
                <w:color w:val="000000"/>
                <w:sz w:val="20"/>
                <w:szCs w:val="20"/>
              </w:rPr>
              <w:t xml:space="preserve"> des genres et l’équité sociale ;</w:t>
            </w:r>
          </w:p>
          <w:p w:rsidR="002A67B3" w:rsidRDefault="002A67B3" w:rsidP="002A67B3">
            <w:pPr>
              <w:pStyle w:val="NormalWeb"/>
              <w:numPr>
                <w:ilvl w:val="0"/>
                <w:numId w:val="7"/>
              </w:numPr>
              <w:spacing w:before="0" w:beforeAutospacing="0" w:after="0" w:afterAutospacing="0"/>
              <w:jc w:val="both"/>
              <w:textAlignment w:val="baseline"/>
              <w:rPr>
                <w:rFonts w:ascii="Arial" w:hAnsi="Arial" w:cs="Arial"/>
                <w:i/>
                <w:iCs/>
                <w:color w:val="000000"/>
                <w:sz w:val="20"/>
                <w:szCs w:val="20"/>
              </w:rPr>
            </w:pPr>
            <w:proofErr w:type="gramStart"/>
            <w:r w:rsidRPr="00031956">
              <w:rPr>
                <w:rFonts w:ascii="Arial" w:hAnsi="Arial" w:cs="Arial"/>
                <w:i/>
                <w:iCs/>
                <w:color w:val="000000"/>
                <w:sz w:val="20"/>
                <w:szCs w:val="20"/>
              </w:rPr>
              <w:t>le</w:t>
            </w:r>
            <w:proofErr w:type="gramEnd"/>
            <w:r w:rsidRPr="00031956">
              <w:rPr>
                <w:rFonts w:ascii="Arial" w:hAnsi="Arial" w:cs="Arial"/>
                <w:i/>
                <w:iCs/>
                <w:color w:val="000000"/>
                <w:sz w:val="20"/>
                <w:szCs w:val="20"/>
              </w:rPr>
              <w:t xml:space="preserve"> développement durable, le changement climatique et l’émergence de filières propices à y faire face.</w:t>
            </w:r>
          </w:p>
          <w:p w:rsidR="006D0B3A" w:rsidRPr="00AA5DF8" w:rsidRDefault="006D0B3A" w:rsidP="006D0B3A">
            <w:pPr>
              <w:pStyle w:val="NormalWeb"/>
              <w:spacing w:before="0" w:beforeAutospacing="0" w:after="0" w:afterAutospacing="0"/>
              <w:ind w:left="720"/>
              <w:jc w:val="both"/>
              <w:textAlignment w:val="baseline"/>
              <w:rPr>
                <w:rFonts w:ascii="Arial" w:hAnsi="Arial" w:cs="Arial"/>
                <w:i/>
                <w:iCs/>
                <w:color w:val="000000"/>
                <w:sz w:val="20"/>
                <w:szCs w:val="20"/>
              </w:rPr>
            </w:pPr>
          </w:p>
        </w:tc>
      </w:tr>
    </w:tbl>
    <w:p w:rsidR="006D0B3A" w:rsidRDefault="006D0B3A" w:rsidP="002A67B3">
      <w:pPr>
        <w:jc w:val="center"/>
        <w:rPr>
          <w:b/>
          <w:u w:val="single"/>
        </w:rPr>
      </w:pPr>
    </w:p>
    <w:p w:rsidR="006D0B3A" w:rsidRDefault="006D0B3A">
      <w:pPr>
        <w:spacing w:line="259" w:lineRule="auto"/>
        <w:jc w:val="left"/>
        <w:rPr>
          <w:b/>
          <w:u w:val="single"/>
        </w:rPr>
      </w:pPr>
      <w:r>
        <w:rPr>
          <w:b/>
          <w:u w:val="single"/>
        </w:rPr>
        <w:br w:type="page"/>
      </w:r>
    </w:p>
    <w:p w:rsidR="002A67B3" w:rsidRDefault="002A67B3" w:rsidP="002A67B3">
      <w:pPr>
        <w:jc w:val="center"/>
        <w:rPr>
          <w:b/>
          <w:u w:val="single"/>
        </w:rPr>
      </w:pPr>
      <w:r w:rsidRPr="0037267E">
        <w:rPr>
          <w:b/>
          <w:u w:val="single"/>
        </w:rPr>
        <w:lastRenderedPageBreak/>
        <w:t>Tableau 1 Budget prévisionnel</w:t>
      </w:r>
    </w:p>
    <w:tbl>
      <w:tblPr>
        <w:tblStyle w:val="Grilledutableau"/>
        <w:tblW w:w="9039" w:type="dxa"/>
        <w:tblLayout w:type="fixed"/>
        <w:tblLook w:val="04A0" w:firstRow="1" w:lastRow="0" w:firstColumn="1" w:lastColumn="0" w:noHBand="0" w:noVBand="1"/>
      </w:tblPr>
      <w:tblGrid>
        <w:gridCol w:w="2660"/>
        <w:gridCol w:w="1275"/>
        <w:gridCol w:w="1276"/>
        <w:gridCol w:w="1276"/>
        <w:gridCol w:w="1276"/>
        <w:gridCol w:w="1276"/>
      </w:tblGrid>
      <w:tr w:rsidR="002A67B3" w:rsidTr="0050173A">
        <w:tc>
          <w:tcPr>
            <w:tcW w:w="2660" w:type="dxa"/>
          </w:tcPr>
          <w:p w:rsidR="002A67B3" w:rsidRPr="000743A6" w:rsidRDefault="002A67B3" w:rsidP="0050173A">
            <w:pPr>
              <w:jc w:val="center"/>
              <w:rPr>
                <w:b/>
              </w:rPr>
            </w:pPr>
            <w:r w:rsidRPr="000743A6">
              <w:rPr>
                <w:b/>
              </w:rPr>
              <w:t>Nature dépense</w:t>
            </w:r>
          </w:p>
        </w:tc>
        <w:tc>
          <w:tcPr>
            <w:tcW w:w="1275" w:type="dxa"/>
          </w:tcPr>
          <w:p w:rsidR="002A67B3" w:rsidRDefault="002A67B3" w:rsidP="0050173A">
            <w:pPr>
              <w:jc w:val="center"/>
              <w:rPr>
                <w:b/>
              </w:rPr>
            </w:pPr>
            <w:r w:rsidRPr="000743A6">
              <w:rPr>
                <w:b/>
              </w:rPr>
              <w:t>202</w:t>
            </w:r>
            <w:r>
              <w:rPr>
                <w:b/>
              </w:rPr>
              <w:t>3</w:t>
            </w:r>
            <w:r w:rsidRPr="000743A6">
              <w:rPr>
                <w:b/>
              </w:rPr>
              <w:t>-202</w:t>
            </w:r>
            <w:r>
              <w:rPr>
                <w:b/>
              </w:rPr>
              <w:t>4</w:t>
            </w:r>
          </w:p>
        </w:tc>
        <w:tc>
          <w:tcPr>
            <w:tcW w:w="1276" w:type="dxa"/>
          </w:tcPr>
          <w:p w:rsidR="002A67B3" w:rsidRDefault="002A67B3" w:rsidP="0050173A">
            <w:pPr>
              <w:jc w:val="center"/>
              <w:rPr>
                <w:b/>
              </w:rPr>
            </w:pPr>
            <w:r w:rsidRPr="000743A6">
              <w:rPr>
                <w:b/>
              </w:rPr>
              <w:t>202</w:t>
            </w:r>
            <w:r>
              <w:rPr>
                <w:b/>
              </w:rPr>
              <w:t>4</w:t>
            </w:r>
            <w:r w:rsidRPr="000743A6">
              <w:rPr>
                <w:b/>
              </w:rPr>
              <w:t>-202</w:t>
            </w:r>
            <w:r>
              <w:rPr>
                <w:b/>
              </w:rPr>
              <w:t>5</w:t>
            </w:r>
          </w:p>
        </w:tc>
        <w:tc>
          <w:tcPr>
            <w:tcW w:w="1276" w:type="dxa"/>
          </w:tcPr>
          <w:p w:rsidR="002A67B3" w:rsidRDefault="002A67B3" w:rsidP="0050173A">
            <w:pPr>
              <w:jc w:val="center"/>
              <w:rPr>
                <w:b/>
              </w:rPr>
            </w:pPr>
            <w:r w:rsidRPr="000743A6">
              <w:rPr>
                <w:b/>
              </w:rPr>
              <w:t>202</w:t>
            </w:r>
            <w:r>
              <w:rPr>
                <w:b/>
              </w:rPr>
              <w:t>5</w:t>
            </w:r>
            <w:r w:rsidRPr="000743A6">
              <w:rPr>
                <w:b/>
              </w:rPr>
              <w:t>-202</w:t>
            </w:r>
            <w:r>
              <w:rPr>
                <w:b/>
              </w:rPr>
              <w:t>6</w:t>
            </w:r>
          </w:p>
        </w:tc>
        <w:tc>
          <w:tcPr>
            <w:tcW w:w="1276" w:type="dxa"/>
          </w:tcPr>
          <w:p w:rsidR="002A67B3" w:rsidRDefault="002A67B3" w:rsidP="0050173A">
            <w:pPr>
              <w:jc w:val="center"/>
              <w:rPr>
                <w:b/>
              </w:rPr>
            </w:pPr>
            <w:r w:rsidRPr="000743A6">
              <w:rPr>
                <w:b/>
              </w:rPr>
              <w:t>202</w:t>
            </w:r>
            <w:r>
              <w:rPr>
                <w:b/>
              </w:rPr>
              <w:t>7</w:t>
            </w:r>
            <w:r w:rsidRPr="000743A6">
              <w:rPr>
                <w:b/>
              </w:rPr>
              <w:t>-202</w:t>
            </w:r>
            <w:r>
              <w:rPr>
                <w:b/>
              </w:rPr>
              <w:t>8</w:t>
            </w:r>
          </w:p>
        </w:tc>
        <w:tc>
          <w:tcPr>
            <w:tcW w:w="1276" w:type="dxa"/>
          </w:tcPr>
          <w:p w:rsidR="002A67B3" w:rsidRPr="000743A6" w:rsidRDefault="002A67B3" w:rsidP="0050173A">
            <w:pPr>
              <w:jc w:val="center"/>
              <w:rPr>
                <w:b/>
              </w:rPr>
            </w:pPr>
            <w:r w:rsidRPr="000743A6">
              <w:rPr>
                <w:b/>
              </w:rPr>
              <w:t>Total</w:t>
            </w:r>
          </w:p>
        </w:tc>
      </w:tr>
      <w:tr w:rsidR="002A67B3" w:rsidTr="0050173A">
        <w:tc>
          <w:tcPr>
            <w:tcW w:w="2660" w:type="dxa"/>
          </w:tcPr>
          <w:p w:rsidR="002A67B3" w:rsidRDefault="002A67B3" w:rsidP="0050173A">
            <w:pPr>
              <w:rPr>
                <w:b/>
              </w:rPr>
            </w:pPr>
            <w:r w:rsidRPr="000743A6">
              <w:rPr>
                <w:b/>
              </w:rPr>
              <w:t>Lot</w:t>
            </w:r>
            <w:r>
              <w:rPr>
                <w:b/>
              </w:rPr>
              <w:t xml:space="preserve"> d’actions </w:t>
            </w:r>
            <w:r w:rsidRPr="000743A6">
              <w:rPr>
                <w:b/>
              </w:rPr>
              <w:t>1</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Pr="000743A6" w:rsidRDefault="002A67B3" w:rsidP="0050173A">
            <w:pPr>
              <w:rPr>
                <w:b/>
              </w:rPr>
            </w:pPr>
            <w:r w:rsidRPr="000743A6">
              <w:rPr>
                <w:b/>
              </w:rPr>
              <w:t xml:space="preserve">Lot </w:t>
            </w:r>
            <w:r>
              <w:rPr>
                <w:b/>
              </w:rPr>
              <w:t>d’actions</w:t>
            </w:r>
            <w:r w:rsidRPr="000743A6">
              <w:rPr>
                <w:b/>
              </w:rPr>
              <w:t xml:space="preserve"> 2</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RPr="000743A6" w:rsidTr="0050173A">
        <w:tc>
          <w:tcPr>
            <w:tcW w:w="2660" w:type="dxa"/>
          </w:tcPr>
          <w:p w:rsidR="002A67B3" w:rsidRPr="000743A6" w:rsidRDefault="002A67B3" w:rsidP="0050173A">
            <w:pPr>
              <w:rPr>
                <w:b/>
              </w:rPr>
            </w:pPr>
            <w:r w:rsidRPr="000743A6">
              <w:rPr>
                <w:b/>
              </w:rPr>
              <w:t xml:space="preserve">Lot </w:t>
            </w:r>
            <w:r>
              <w:rPr>
                <w:b/>
              </w:rPr>
              <w:t>d’actions</w:t>
            </w:r>
            <w:r w:rsidRPr="000743A6">
              <w:rPr>
                <w:b/>
              </w:rPr>
              <w:t xml:space="preserve"> 3</w:t>
            </w:r>
          </w:p>
        </w:tc>
        <w:tc>
          <w:tcPr>
            <w:tcW w:w="1275" w:type="dxa"/>
          </w:tcPr>
          <w:p w:rsidR="002A67B3" w:rsidRPr="000743A6" w:rsidRDefault="002A67B3" w:rsidP="0050173A">
            <w:pPr>
              <w:jc w:val="right"/>
              <w:rPr>
                <w:b/>
              </w:rPr>
            </w:pPr>
          </w:p>
        </w:tc>
        <w:tc>
          <w:tcPr>
            <w:tcW w:w="1276" w:type="dxa"/>
          </w:tcPr>
          <w:p w:rsidR="002A67B3" w:rsidRPr="000743A6" w:rsidRDefault="002A67B3" w:rsidP="0050173A">
            <w:pPr>
              <w:jc w:val="right"/>
              <w:rPr>
                <w:b/>
              </w:rPr>
            </w:pPr>
          </w:p>
        </w:tc>
        <w:tc>
          <w:tcPr>
            <w:tcW w:w="1276" w:type="dxa"/>
          </w:tcPr>
          <w:p w:rsidR="002A67B3" w:rsidRPr="000743A6" w:rsidRDefault="002A67B3" w:rsidP="0050173A">
            <w:pPr>
              <w:jc w:val="right"/>
              <w:rPr>
                <w:b/>
              </w:rPr>
            </w:pPr>
          </w:p>
        </w:tc>
        <w:tc>
          <w:tcPr>
            <w:tcW w:w="1276" w:type="dxa"/>
          </w:tcPr>
          <w:p w:rsidR="002A67B3" w:rsidRPr="000743A6" w:rsidRDefault="002A67B3" w:rsidP="0050173A">
            <w:pPr>
              <w:jc w:val="right"/>
              <w:rPr>
                <w:b/>
              </w:rPr>
            </w:pPr>
          </w:p>
        </w:tc>
        <w:tc>
          <w:tcPr>
            <w:tcW w:w="1276" w:type="dxa"/>
          </w:tcPr>
          <w:p w:rsidR="002A67B3" w:rsidRPr="000743A6" w:rsidRDefault="002A67B3" w:rsidP="0050173A">
            <w:pPr>
              <w:jc w:val="right"/>
              <w:rPr>
                <w:b/>
              </w:rPr>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Activité</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RPr="000743A6" w:rsidTr="0050173A">
        <w:tc>
          <w:tcPr>
            <w:tcW w:w="2660" w:type="dxa"/>
          </w:tcPr>
          <w:p w:rsidR="002A67B3" w:rsidRPr="000743A6" w:rsidRDefault="002A67B3" w:rsidP="0050173A">
            <w:pPr>
              <w:rPr>
                <w:b/>
                <w:sz w:val="28"/>
                <w:szCs w:val="28"/>
              </w:rPr>
            </w:pPr>
            <w:r w:rsidRPr="000743A6">
              <w:rPr>
                <w:b/>
                <w:sz w:val="28"/>
                <w:szCs w:val="28"/>
              </w:rPr>
              <w:t>Total</w:t>
            </w:r>
          </w:p>
        </w:tc>
        <w:tc>
          <w:tcPr>
            <w:tcW w:w="1275" w:type="dxa"/>
          </w:tcPr>
          <w:p w:rsidR="002A67B3" w:rsidRPr="000743A6" w:rsidRDefault="002A67B3" w:rsidP="0050173A">
            <w:pPr>
              <w:jc w:val="right"/>
              <w:rPr>
                <w:b/>
                <w:sz w:val="28"/>
                <w:szCs w:val="28"/>
              </w:rPr>
            </w:pPr>
          </w:p>
        </w:tc>
        <w:tc>
          <w:tcPr>
            <w:tcW w:w="1276" w:type="dxa"/>
          </w:tcPr>
          <w:p w:rsidR="002A67B3" w:rsidRPr="000743A6" w:rsidRDefault="002A67B3" w:rsidP="0050173A">
            <w:pPr>
              <w:jc w:val="right"/>
              <w:rPr>
                <w:b/>
                <w:sz w:val="28"/>
                <w:szCs w:val="28"/>
              </w:rPr>
            </w:pPr>
          </w:p>
        </w:tc>
        <w:tc>
          <w:tcPr>
            <w:tcW w:w="1276" w:type="dxa"/>
          </w:tcPr>
          <w:p w:rsidR="002A67B3" w:rsidRPr="000743A6" w:rsidRDefault="002A67B3" w:rsidP="0050173A">
            <w:pPr>
              <w:jc w:val="right"/>
              <w:rPr>
                <w:b/>
                <w:sz w:val="28"/>
                <w:szCs w:val="28"/>
              </w:rPr>
            </w:pPr>
          </w:p>
        </w:tc>
        <w:tc>
          <w:tcPr>
            <w:tcW w:w="1276" w:type="dxa"/>
          </w:tcPr>
          <w:p w:rsidR="002A67B3" w:rsidRPr="000743A6" w:rsidRDefault="002A67B3" w:rsidP="0050173A">
            <w:pPr>
              <w:jc w:val="right"/>
              <w:rPr>
                <w:b/>
                <w:sz w:val="28"/>
                <w:szCs w:val="28"/>
              </w:rPr>
            </w:pPr>
          </w:p>
        </w:tc>
        <w:tc>
          <w:tcPr>
            <w:tcW w:w="1276" w:type="dxa"/>
          </w:tcPr>
          <w:p w:rsidR="002A67B3" w:rsidRPr="000743A6" w:rsidRDefault="002A67B3" w:rsidP="0050173A">
            <w:pPr>
              <w:jc w:val="right"/>
              <w:rPr>
                <w:b/>
                <w:sz w:val="28"/>
                <w:szCs w:val="28"/>
              </w:rPr>
            </w:pPr>
          </w:p>
        </w:tc>
      </w:tr>
      <w:tr w:rsidR="002A67B3" w:rsidTr="0050173A">
        <w:tc>
          <w:tcPr>
            <w:tcW w:w="2660" w:type="dxa"/>
          </w:tcPr>
          <w:p w:rsidR="002A67B3" w:rsidRDefault="002A67B3" w:rsidP="0050173A">
            <w:r>
              <w:t>Partenaire AFR</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Partenaire FR1</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Partenaire FR2</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Partenaire FR3</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Dont équipements</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Pr="00CA4707" w:rsidRDefault="002A67B3" w:rsidP="0050173A">
            <w:pPr>
              <w:rPr>
                <w:b/>
              </w:rPr>
            </w:pPr>
            <w:r>
              <w:rPr>
                <w:b/>
              </w:rPr>
              <w:t>Catégories de dépenses</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Personnel</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Frais généraux non forfaitisés</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Prestations de service</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r w:rsidR="002A67B3" w:rsidTr="0050173A">
        <w:tc>
          <w:tcPr>
            <w:tcW w:w="2660" w:type="dxa"/>
          </w:tcPr>
          <w:p w:rsidR="002A67B3" w:rsidRDefault="002A67B3" w:rsidP="0050173A">
            <w:r>
              <w:t>Equipements</w:t>
            </w:r>
          </w:p>
        </w:tc>
        <w:tc>
          <w:tcPr>
            <w:tcW w:w="1275"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c>
          <w:tcPr>
            <w:tcW w:w="1276" w:type="dxa"/>
          </w:tcPr>
          <w:p w:rsidR="002A67B3" w:rsidRDefault="002A67B3" w:rsidP="0050173A">
            <w:pPr>
              <w:jc w:val="right"/>
            </w:pPr>
          </w:p>
        </w:tc>
      </w:tr>
    </w:tbl>
    <w:p w:rsidR="002A67B3" w:rsidRDefault="002A67B3" w:rsidP="002A67B3"/>
    <w:p w:rsidR="00542833" w:rsidRDefault="00542833" w:rsidP="002A67B3">
      <w:pPr>
        <w:pStyle w:val="NormalWeb"/>
        <w:spacing w:before="0" w:beforeAutospacing="0" w:after="0" w:afterAutospacing="0"/>
        <w:jc w:val="both"/>
        <w:textAlignment w:val="baseline"/>
      </w:pPr>
    </w:p>
    <w:sectPr w:rsidR="00542833" w:rsidSect="005F3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26" w:rsidRDefault="00422526" w:rsidP="002A67B3">
      <w:pPr>
        <w:spacing w:after="0" w:line="240" w:lineRule="auto"/>
      </w:pPr>
      <w:r>
        <w:separator/>
      </w:r>
    </w:p>
  </w:endnote>
  <w:endnote w:type="continuationSeparator" w:id="0">
    <w:p w:rsidR="00422526" w:rsidRDefault="00422526" w:rsidP="002A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26" w:rsidRDefault="00422526" w:rsidP="002A67B3">
      <w:pPr>
        <w:spacing w:after="0" w:line="240" w:lineRule="auto"/>
      </w:pPr>
      <w:r>
        <w:separator/>
      </w:r>
    </w:p>
  </w:footnote>
  <w:footnote w:type="continuationSeparator" w:id="0">
    <w:p w:rsidR="00422526" w:rsidRDefault="00422526" w:rsidP="002A67B3">
      <w:pPr>
        <w:spacing w:after="0" w:line="240" w:lineRule="auto"/>
      </w:pPr>
      <w:r>
        <w:continuationSeparator/>
      </w:r>
    </w:p>
  </w:footnote>
  <w:footnote w:id="1">
    <w:p w:rsidR="002A67B3" w:rsidRPr="008E2E2D" w:rsidRDefault="002A67B3" w:rsidP="002A67B3">
      <w:pPr>
        <w:pStyle w:val="Notedebasdepage"/>
        <w:rPr>
          <w:sz w:val="16"/>
          <w:szCs w:val="16"/>
        </w:rPr>
      </w:pPr>
      <w:r w:rsidRPr="008E2E2D">
        <w:rPr>
          <w:rStyle w:val="Appelnotedebasdep"/>
          <w:sz w:val="16"/>
          <w:szCs w:val="16"/>
        </w:rPr>
        <w:footnoteRef/>
      </w:r>
      <w:r w:rsidRPr="008E2E2D">
        <w:rPr>
          <w:sz w:val="16"/>
          <w:szCs w:val="16"/>
        </w:rPr>
        <w:t>Responsables pour les établissements, et des lots d’actions/tâches (Work Packages)</w:t>
      </w:r>
      <w:r>
        <w:rPr>
          <w:sz w:val="16"/>
          <w:szCs w:val="16"/>
        </w:rPr>
        <w:t>.</w:t>
      </w:r>
    </w:p>
  </w:footnote>
  <w:footnote w:id="2">
    <w:p w:rsidR="002A67B3" w:rsidRPr="008E2E2D" w:rsidRDefault="002A67B3" w:rsidP="002A67B3">
      <w:pPr>
        <w:pStyle w:val="Notedebasdepage"/>
        <w:rPr>
          <w:sz w:val="16"/>
          <w:szCs w:val="16"/>
        </w:rPr>
      </w:pPr>
      <w:r w:rsidRPr="008E2E2D">
        <w:rPr>
          <w:rStyle w:val="Appelnotedebasdep"/>
          <w:sz w:val="16"/>
          <w:szCs w:val="16"/>
        </w:rPr>
        <w:footnoteRef/>
      </w:r>
      <w:r w:rsidRPr="008E2E2D">
        <w:rPr>
          <w:sz w:val="16"/>
          <w:szCs w:val="16"/>
        </w:rPr>
        <w:t>Plan annuel prévisionnel d’activités budgété, plan annuel de passation de marchés, compte-rendu annuel d’activités, compte-rendu financier</w:t>
      </w:r>
      <w:r>
        <w:rPr>
          <w:sz w:val="16"/>
          <w:szCs w:val="16"/>
        </w:rPr>
        <w:t xml:space="preserve"> </w:t>
      </w:r>
      <w:r w:rsidRPr="008E2E2D">
        <w:rPr>
          <w:sz w:val="16"/>
          <w:szCs w:val="16"/>
        </w:rPr>
        <w:t>…</w:t>
      </w:r>
    </w:p>
  </w:footnote>
  <w:footnote w:id="3">
    <w:p w:rsidR="002A67B3" w:rsidRPr="008E2E2D" w:rsidRDefault="002A67B3" w:rsidP="002A67B3">
      <w:pPr>
        <w:pStyle w:val="Notedebasdepage"/>
        <w:rPr>
          <w:sz w:val="16"/>
          <w:szCs w:val="16"/>
        </w:rPr>
      </w:pPr>
      <w:r w:rsidRPr="008E2E2D">
        <w:rPr>
          <w:rStyle w:val="Appelnotedebasdep"/>
          <w:sz w:val="16"/>
          <w:szCs w:val="16"/>
        </w:rPr>
        <w:footnoteRef/>
      </w:r>
      <w:r w:rsidRPr="008E2E2D">
        <w:rPr>
          <w:sz w:val="16"/>
          <w:szCs w:val="16"/>
        </w:rPr>
        <w:t xml:space="preserve"> Pour des facilités d’analyse des dossiers, sont à faire figurer dans l’ordre les actions relatives, à la gouvernance, au pilotage et à la gestion du projet, puis les actions relatives à la formation (cf. 4.1), enfin les autres activités (cf. 4.2)</w:t>
      </w:r>
    </w:p>
  </w:footnote>
  <w:footnote w:id="4">
    <w:p w:rsidR="002A67B3" w:rsidRPr="008E2E2D" w:rsidRDefault="002A67B3" w:rsidP="002A67B3">
      <w:pPr>
        <w:pStyle w:val="Notedebasdepage"/>
        <w:rPr>
          <w:sz w:val="16"/>
          <w:szCs w:val="16"/>
        </w:rPr>
      </w:pPr>
      <w:r w:rsidRPr="008E2E2D">
        <w:rPr>
          <w:rStyle w:val="Appelnotedebasdep"/>
          <w:sz w:val="16"/>
          <w:szCs w:val="16"/>
        </w:rPr>
        <w:footnoteRef/>
      </w:r>
      <w:r w:rsidRPr="008E2E2D">
        <w:rPr>
          <w:sz w:val="16"/>
          <w:szCs w:val="16"/>
        </w:rPr>
        <w:t xml:space="preserve"> Le paragraphe « Budget prévisionnel » du document principal de la proposition est la synthèse budgétaire du document budgétaire à fournir avec les documents annexes, dont le détail est fixé dans l’annexe informative de l’AAP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C7F"/>
    <w:multiLevelType w:val="hybridMultilevel"/>
    <w:tmpl w:val="24D6ACE4"/>
    <w:lvl w:ilvl="0" w:tplc="67AC8FC0">
      <w:start w:val="2"/>
      <w:numFmt w:val="bullet"/>
      <w:lvlText w:val="-"/>
      <w:lvlJc w:val="left"/>
      <w:pPr>
        <w:ind w:left="720" w:hanging="360"/>
      </w:pPr>
      <w:rPr>
        <w:rFonts w:ascii="Arial" w:eastAsia="Times New Roman" w:hAnsi="Arial" w:cs="Arial" w:hint="default"/>
        <w:i/>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30B5C"/>
    <w:multiLevelType w:val="multilevel"/>
    <w:tmpl w:val="117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53F2F"/>
    <w:multiLevelType w:val="multilevel"/>
    <w:tmpl w:val="681E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C4F71"/>
    <w:multiLevelType w:val="hybridMultilevel"/>
    <w:tmpl w:val="6872535E"/>
    <w:lvl w:ilvl="0" w:tplc="5D6A21A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767040"/>
    <w:multiLevelType w:val="multilevel"/>
    <w:tmpl w:val="10E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10585"/>
    <w:multiLevelType w:val="multilevel"/>
    <w:tmpl w:val="F568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40489"/>
    <w:multiLevelType w:val="multilevel"/>
    <w:tmpl w:val="5D34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36094"/>
    <w:multiLevelType w:val="multilevel"/>
    <w:tmpl w:val="9B2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F6B2A"/>
    <w:multiLevelType w:val="multilevel"/>
    <w:tmpl w:val="D980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52"/>
    <w:rsid w:val="001024FB"/>
    <w:rsid w:val="00117252"/>
    <w:rsid w:val="001B19DD"/>
    <w:rsid w:val="002A67B3"/>
    <w:rsid w:val="003B18EF"/>
    <w:rsid w:val="00422526"/>
    <w:rsid w:val="00542833"/>
    <w:rsid w:val="006D0B3A"/>
    <w:rsid w:val="00877E63"/>
    <w:rsid w:val="00FD5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F0EA"/>
  <w15:chartTrackingRefBased/>
  <w15:docId w15:val="{D1F4FC52-94BD-4913-8E4D-DBB15D07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252"/>
    <w:pPr>
      <w:spacing w:line="276" w:lineRule="auto"/>
      <w:jc w:val="both"/>
    </w:pPr>
    <w:rPr>
      <w:rFonts w:ascii="Arial" w:hAnsi="Arial"/>
      <w:sz w:val="20"/>
    </w:rPr>
  </w:style>
  <w:style w:type="paragraph" w:styleId="Titre1">
    <w:name w:val="heading 1"/>
    <w:basedOn w:val="Normal"/>
    <w:next w:val="Normal"/>
    <w:link w:val="Titre1Car"/>
    <w:uiPriority w:val="9"/>
    <w:qFormat/>
    <w:rsid w:val="00117252"/>
    <w:pPr>
      <w:keepNext/>
      <w:keepLines/>
      <w:spacing w:before="240" w:after="120"/>
      <w:outlineLvl w:val="0"/>
    </w:pPr>
    <w:rPr>
      <w:rFonts w:asciiTheme="majorHAnsi" w:eastAsiaTheme="majorEastAsia" w:hAnsiTheme="majorHAnsi" w:cstheme="majorBidi"/>
      <w:b/>
      <w:color w:val="2E74B5" w:themeColor="accent1" w:themeShade="BF"/>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252"/>
    <w:rPr>
      <w:rFonts w:asciiTheme="majorHAnsi" w:eastAsiaTheme="majorEastAsia" w:hAnsiTheme="majorHAnsi" w:cstheme="majorBidi"/>
      <w:b/>
      <w:color w:val="2E74B5" w:themeColor="accent1" w:themeShade="BF"/>
      <w:sz w:val="24"/>
      <w:szCs w:val="32"/>
    </w:rPr>
  </w:style>
  <w:style w:type="paragraph" w:styleId="NormalWeb">
    <w:name w:val="Normal (Web)"/>
    <w:basedOn w:val="Normal"/>
    <w:uiPriority w:val="99"/>
    <w:unhideWhenUsed/>
    <w:rsid w:val="0011725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Paragraphedeliste">
    <w:name w:val="List Paragraph"/>
    <w:aliases w:val="References,List Paragraph,Bullets,Style1,Liste couleur - Accent 11,Table/Figure Heading,Medium Grid 1 - Accent 21,Liste 1,Numbered List Paragraph,ReferencesCxSpLast,List Paragraph nowy,List Paragraph (numbered (a)),Tableau Adere,figu"/>
    <w:basedOn w:val="Normal"/>
    <w:link w:val="ParagraphedelisteCar"/>
    <w:uiPriority w:val="34"/>
    <w:qFormat/>
    <w:rsid w:val="002A67B3"/>
    <w:pPr>
      <w:ind w:left="720"/>
      <w:contextualSpacing/>
    </w:pPr>
  </w:style>
  <w:style w:type="character" w:customStyle="1" w:styleId="ParagraphedelisteCar">
    <w:name w:val="Paragraphe de liste Car"/>
    <w:aliases w:val="References Car,List Paragraph Car,Bullets Car,Style1 Car,Liste couleur - Accent 11 Car,Table/Figure Heading Car,Medium Grid 1 - Accent 21 Car,Liste 1 Car,Numbered List Paragraph Car,ReferencesCxSpLast Car,List Paragraph nowy Car"/>
    <w:link w:val="Paragraphedeliste"/>
    <w:uiPriority w:val="34"/>
    <w:rsid w:val="002A67B3"/>
    <w:rPr>
      <w:rFonts w:ascii="Arial" w:hAnsi="Arial"/>
      <w:sz w:val="20"/>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unhideWhenUsed/>
    <w:qFormat/>
    <w:rsid w:val="002A67B3"/>
    <w:pPr>
      <w:spacing w:after="0" w:line="240" w:lineRule="auto"/>
    </w:pPr>
    <w:rPr>
      <w:szCs w:val="20"/>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sid w:val="002A67B3"/>
    <w:rPr>
      <w:rFonts w:ascii="Arial" w:hAnsi="Arial"/>
      <w:sz w:val="20"/>
      <w:szCs w:val="20"/>
    </w:rPr>
  </w:style>
  <w:style w:type="character" w:styleId="Appelnotedebasdep">
    <w:name w:val="footnote reference"/>
    <w:aliases w:val="ftref,16 Point,Superscript 6 Point,(NECG) Footnote Reference,Footnote number,BVI fnr,Comment Text Char1,Footnote Reference1,ftref Car Car Car1,(NECG) Footnote Reference Car Car Car1,BVI fnr Car Car Car Car2,note de bas de page,FO"/>
    <w:basedOn w:val="Policepardfaut"/>
    <w:link w:val="ftrefCarCar"/>
    <w:uiPriority w:val="99"/>
    <w:unhideWhenUsed/>
    <w:qFormat/>
    <w:rsid w:val="002A67B3"/>
    <w:rPr>
      <w:vertAlign w:val="superscript"/>
    </w:rPr>
  </w:style>
  <w:style w:type="paragraph" w:customStyle="1" w:styleId="ftrefCarCar">
    <w:name w:val="ftref Car Car"/>
    <w:aliases w:val="(NECG) Footnote Reference Car Car,BVI fnr Car Car Car,BVI fnr Car Car Car Car1,BVI fnr Car Car Car Car Car Car Car,BVI fnr Car Car Car Car Char Car Car Car Car Car"/>
    <w:basedOn w:val="Normal"/>
    <w:next w:val="Normal"/>
    <w:link w:val="Appelnotedebasdep"/>
    <w:uiPriority w:val="99"/>
    <w:rsid w:val="002A67B3"/>
    <w:pPr>
      <w:spacing w:line="240" w:lineRule="exact"/>
      <w:jc w:val="left"/>
    </w:pPr>
    <w:rPr>
      <w:rFonts w:asciiTheme="minorHAnsi" w:hAnsiTheme="minorHAnsi"/>
      <w:sz w:val="22"/>
      <w:vertAlign w:val="superscript"/>
    </w:rPr>
  </w:style>
  <w:style w:type="table" w:styleId="Grilledutableau">
    <w:name w:val="Table Grid"/>
    <w:basedOn w:val="TableauNormal"/>
    <w:uiPriority w:val="59"/>
    <w:rsid w:val="002A6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1781</Words>
  <Characters>9798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LALLEMENT Laura</cp:lastModifiedBy>
  <cp:revision>4</cp:revision>
  <dcterms:created xsi:type="dcterms:W3CDTF">2020-05-06T14:51:00Z</dcterms:created>
  <dcterms:modified xsi:type="dcterms:W3CDTF">2022-08-31T12:51:00Z</dcterms:modified>
</cp:coreProperties>
</file>