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370" w:rsidRPr="00812FAC" w:rsidRDefault="00820370" w:rsidP="00820370">
      <w:pPr>
        <w:jc w:val="center"/>
        <w:rPr>
          <w:b/>
        </w:rPr>
      </w:pPr>
      <w:r w:rsidRPr="00812FAC">
        <w:rPr>
          <w:b/>
        </w:rPr>
        <w:t xml:space="preserve">Lettre </w:t>
      </w:r>
      <w:r w:rsidR="00812FAC" w:rsidRPr="00812FAC">
        <w:rPr>
          <w:b/>
        </w:rPr>
        <w:t>officielle d’engagement</w:t>
      </w:r>
      <w:r w:rsidRPr="00812FAC">
        <w:rPr>
          <w:b/>
        </w:rPr>
        <w:t xml:space="preserve"> de l’autorité de tutelle de l’établissement africain</w:t>
      </w:r>
    </w:p>
    <w:p w:rsidR="00820370" w:rsidRDefault="00820370" w:rsidP="00820370">
      <w:pPr>
        <w:jc w:val="center"/>
      </w:pPr>
    </w:p>
    <w:p w:rsidR="00812FAC" w:rsidRDefault="00812FAC">
      <w:pPr>
        <w:rPr>
          <w:i/>
        </w:rPr>
      </w:pPr>
    </w:p>
    <w:p w:rsidR="00812FAC" w:rsidRDefault="00812FAC">
      <w:pPr>
        <w:rPr>
          <w:i/>
        </w:rPr>
      </w:pPr>
      <w:r w:rsidRPr="00812FAC">
        <w:rPr>
          <w:i/>
        </w:rPr>
        <w:t xml:space="preserve">NB : </w:t>
      </w:r>
      <w:r w:rsidR="00820370" w:rsidRPr="00812FAC">
        <w:rPr>
          <w:i/>
        </w:rPr>
        <w:t>Cette lettre est à établir conformément aux règles des courriers officiels de l’autorité de tutelle. A ce titre, elle doit porter les logos, en tête, signature et sceau habituels des courriers officiels.</w:t>
      </w:r>
    </w:p>
    <w:p w:rsidR="00820370" w:rsidRDefault="00706C67">
      <w:r w:rsidRPr="00461940">
        <w:rPr>
          <w:i/>
        </w:rPr>
        <w:t>Comme le</w:t>
      </w:r>
      <w:r w:rsidR="00812FAC" w:rsidRPr="00461940">
        <w:rPr>
          <w:i/>
        </w:rPr>
        <w:t xml:space="preserve"> texte </w:t>
      </w:r>
      <w:r w:rsidRPr="00461940">
        <w:rPr>
          <w:i/>
        </w:rPr>
        <w:t xml:space="preserve">proposé </w:t>
      </w:r>
      <w:r w:rsidR="00812FAC" w:rsidRPr="00461940">
        <w:rPr>
          <w:i/>
        </w:rPr>
        <w:t>ci-dessous</w:t>
      </w:r>
      <w:r w:rsidRPr="00461940">
        <w:rPr>
          <w:i/>
        </w:rPr>
        <w:t xml:space="preserve"> à titre d’exemple,</w:t>
      </w:r>
      <w:r w:rsidR="00812FAC" w:rsidRPr="00461940">
        <w:rPr>
          <w:i/>
        </w:rPr>
        <w:t xml:space="preserve"> </w:t>
      </w:r>
      <w:r w:rsidR="00820370" w:rsidRPr="00461940">
        <w:rPr>
          <w:i/>
        </w:rPr>
        <w:t>la lettre devra être explicite sur le soutie</w:t>
      </w:r>
      <w:r w:rsidR="00812FAC" w:rsidRPr="00461940">
        <w:rPr>
          <w:i/>
        </w:rPr>
        <w:t>n à la candidature, l’appui apporté à l</w:t>
      </w:r>
      <w:r w:rsidR="00820370" w:rsidRPr="00461940">
        <w:rPr>
          <w:i/>
        </w:rPr>
        <w:t>a conduite</w:t>
      </w:r>
      <w:r w:rsidR="00461940" w:rsidRPr="00461940">
        <w:rPr>
          <w:i/>
        </w:rPr>
        <w:t xml:space="preserve"> du projet</w:t>
      </w:r>
      <w:r>
        <w:rPr>
          <w:i/>
        </w:rPr>
        <w:t>,</w:t>
      </w:r>
      <w:r w:rsidR="00461940">
        <w:rPr>
          <w:i/>
        </w:rPr>
        <w:t xml:space="preserve"> l</w:t>
      </w:r>
      <w:r w:rsidR="00812FAC" w:rsidRPr="00812FAC">
        <w:rPr>
          <w:i/>
        </w:rPr>
        <w:t>e maintien des ressources dont l’établissement dispose</w:t>
      </w:r>
      <w:r w:rsidR="00461940">
        <w:rPr>
          <w:i/>
        </w:rPr>
        <w:t xml:space="preserve"> </w:t>
      </w:r>
      <w:r w:rsidR="00820370" w:rsidRPr="00812FAC">
        <w:rPr>
          <w:i/>
        </w:rPr>
        <w:t xml:space="preserve">pendant </w:t>
      </w:r>
      <w:r w:rsidR="00812FAC">
        <w:rPr>
          <w:i/>
        </w:rPr>
        <w:t xml:space="preserve">toute </w:t>
      </w:r>
      <w:r w:rsidR="00820370" w:rsidRPr="00812FAC">
        <w:rPr>
          <w:i/>
        </w:rPr>
        <w:t>la durée</w:t>
      </w:r>
      <w:r w:rsidR="00812FAC">
        <w:rPr>
          <w:i/>
        </w:rPr>
        <w:t xml:space="preserve"> du projet, </w:t>
      </w:r>
      <w:r w:rsidR="00820370" w:rsidRPr="00812FAC">
        <w:rPr>
          <w:i/>
        </w:rPr>
        <w:t>puis à sa pérennisation</w:t>
      </w:r>
      <w:r w:rsidR="00812FAC">
        <w:rPr>
          <w:i/>
        </w:rPr>
        <w:t>.</w:t>
      </w:r>
    </w:p>
    <w:p w:rsidR="00812FAC" w:rsidRDefault="00812FAC"/>
    <w:p w:rsidR="00812FAC" w:rsidRDefault="00812FAC"/>
    <w:p w:rsidR="00812FAC" w:rsidRDefault="00812FAC"/>
    <w:p w:rsidR="00301B9A" w:rsidRPr="00812FAC" w:rsidRDefault="00301B9A" w:rsidP="00812FAC">
      <w:pPr>
        <w:spacing w:line="360" w:lineRule="auto"/>
      </w:pPr>
      <w:r w:rsidRPr="00812FAC">
        <w:t xml:space="preserve">En tant qu’autorité de tutelle </w:t>
      </w:r>
      <w:r w:rsidR="00D81925" w:rsidRPr="00812FAC">
        <w:t>de</w:t>
      </w:r>
      <w:r w:rsidR="00812FAC">
        <w:t>…</w:t>
      </w:r>
      <w:r w:rsidR="00812FAC" w:rsidRPr="00812FAC">
        <w:t> </w:t>
      </w:r>
      <w:r w:rsidR="00812FAC">
        <w:rPr>
          <w:i/>
        </w:rPr>
        <w:t>[n</w:t>
      </w:r>
      <w:r w:rsidR="00812FAC" w:rsidRPr="00812FAC">
        <w:rPr>
          <w:i/>
        </w:rPr>
        <w:t>om de l’établissement coordi</w:t>
      </w:r>
      <w:r w:rsidRPr="00812FAC">
        <w:rPr>
          <w:i/>
        </w:rPr>
        <w:t>nateur africain</w:t>
      </w:r>
      <w:r w:rsidR="00812FAC">
        <w:rPr>
          <w:i/>
        </w:rPr>
        <w:t>]</w:t>
      </w:r>
      <w:r w:rsidRPr="00812FAC">
        <w:t xml:space="preserve">, </w:t>
      </w:r>
      <w:r w:rsidR="00AD42A3" w:rsidRPr="00812FAC">
        <w:t xml:space="preserve">le </w:t>
      </w:r>
      <w:r w:rsidR="00812FAC">
        <w:t xml:space="preserve">… </w:t>
      </w:r>
      <w:r w:rsidR="00812FAC">
        <w:rPr>
          <w:i/>
        </w:rPr>
        <w:t>[</w:t>
      </w:r>
      <w:r w:rsidR="00AD42A3" w:rsidRPr="00812FAC">
        <w:rPr>
          <w:i/>
        </w:rPr>
        <w:t>nom de l’autorité de tutelle</w:t>
      </w:r>
      <w:r w:rsidR="00812FAC">
        <w:rPr>
          <w:i/>
        </w:rPr>
        <w:t>]</w:t>
      </w:r>
      <w:r w:rsidR="00AD42A3" w:rsidRPr="00812FAC">
        <w:t xml:space="preserve"> soutient</w:t>
      </w:r>
      <w:r w:rsidRPr="00812FAC">
        <w:t xml:space="preserve"> la candidature du projet</w:t>
      </w:r>
      <w:r w:rsidR="00812FAC">
        <w:t xml:space="preserve"> …</w:t>
      </w:r>
      <w:r w:rsidR="00461940">
        <w:t xml:space="preserve"> </w:t>
      </w:r>
      <w:r w:rsidR="00812FAC">
        <w:rPr>
          <w:i/>
        </w:rPr>
        <w:t>[</w:t>
      </w:r>
      <w:r w:rsidR="00812FAC" w:rsidRPr="00812FAC">
        <w:rPr>
          <w:i/>
        </w:rPr>
        <w:t>acronyme et nom du p</w:t>
      </w:r>
      <w:r w:rsidRPr="00812FAC">
        <w:rPr>
          <w:i/>
        </w:rPr>
        <w:t>rojet</w:t>
      </w:r>
      <w:r w:rsidR="00812FAC">
        <w:rPr>
          <w:i/>
        </w:rPr>
        <w:t>]</w:t>
      </w:r>
      <w:r w:rsidRPr="00812FAC">
        <w:t xml:space="preserve"> porté conjointement par </w:t>
      </w:r>
      <w:r w:rsidR="00D81925" w:rsidRPr="00812FAC">
        <w:t>le</w:t>
      </w:r>
      <w:r w:rsidR="00812FAC">
        <w:t xml:space="preserve"> … </w:t>
      </w:r>
      <w:r w:rsidR="00812FAC">
        <w:rPr>
          <w:i/>
        </w:rPr>
        <w:t>[</w:t>
      </w:r>
      <w:r w:rsidR="00F63D1B">
        <w:rPr>
          <w:i/>
        </w:rPr>
        <w:t>n</w:t>
      </w:r>
      <w:r w:rsidR="00812FAC" w:rsidRPr="00812FAC">
        <w:rPr>
          <w:i/>
        </w:rPr>
        <w:t>om de l’établissement coordi</w:t>
      </w:r>
      <w:r w:rsidRPr="00812FAC">
        <w:rPr>
          <w:i/>
        </w:rPr>
        <w:t>nateur africain</w:t>
      </w:r>
      <w:r w:rsidR="00812FAC">
        <w:rPr>
          <w:i/>
        </w:rPr>
        <w:t>]</w:t>
      </w:r>
      <w:r w:rsidR="00D81925" w:rsidRPr="00812FAC">
        <w:t>, le</w:t>
      </w:r>
      <w:r w:rsidR="00812FAC">
        <w:t xml:space="preserve">… </w:t>
      </w:r>
      <w:r w:rsidR="00812FAC">
        <w:rPr>
          <w:i/>
        </w:rPr>
        <w:t>[</w:t>
      </w:r>
      <w:r w:rsidR="00F63D1B">
        <w:rPr>
          <w:i/>
        </w:rPr>
        <w:t>n</w:t>
      </w:r>
      <w:r w:rsidRPr="00812FAC">
        <w:rPr>
          <w:i/>
        </w:rPr>
        <w:t>om de l’établ</w:t>
      </w:r>
      <w:r w:rsidR="00812FAC" w:rsidRPr="00812FAC">
        <w:rPr>
          <w:i/>
        </w:rPr>
        <w:t>issement coordinateur français</w:t>
      </w:r>
      <w:r w:rsidR="00812FAC">
        <w:rPr>
          <w:i/>
        </w:rPr>
        <w:t>]</w:t>
      </w:r>
      <w:r w:rsidRPr="00812FAC">
        <w:t xml:space="preserve"> et les autres partenaires français </w:t>
      </w:r>
      <w:r w:rsidR="00D81925" w:rsidRPr="00812FAC">
        <w:t xml:space="preserve">en réponse à </w:t>
      </w:r>
      <w:r w:rsidR="00812FAC" w:rsidRPr="00812FAC">
        <w:t xml:space="preserve">l’Appel à Projets </w:t>
      </w:r>
      <w:r w:rsidR="00812FAC" w:rsidRPr="00812FAC">
        <w:rPr>
          <w:b/>
        </w:rPr>
        <w:t>PEA -</w:t>
      </w:r>
      <w:r w:rsidR="00D81925" w:rsidRPr="00812FAC">
        <w:rPr>
          <w:b/>
        </w:rPr>
        <w:t xml:space="preserve"> Partenariats avec l’Ense</w:t>
      </w:r>
      <w:r w:rsidR="00812FAC" w:rsidRPr="00812FAC">
        <w:rPr>
          <w:b/>
        </w:rPr>
        <w:t>ignement supérieur Africain</w:t>
      </w:r>
      <w:r w:rsidR="00D81925" w:rsidRPr="00812FAC">
        <w:t>.</w:t>
      </w:r>
    </w:p>
    <w:p w:rsidR="00D81925" w:rsidRPr="00812FAC" w:rsidRDefault="00D81925" w:rsidP="00812FAC">
      <w:pPr>
        <w:spacing w:line="360" w:lineRule="auto"/>
      </w:pPr>
      <w:r w:rsidRPr="00812FAC">
        <w:t xml:space="preserve">Si le projet est retenu, </w:t>
      </w:r>
      <w:r w:rsidR="00CE3F78" w:rsidRPr="00812FAC">
        <w:t xml:space="preserve">le </w:t>
      </w:r>
      <w:r w:rsidR="00812FAC">
        <w:t xml:space="preserve">… </w:t>
      </w:r>
      <w:r w:rsidR="00812FAC">
        <w:rPr>
          <w:i/>
        </w:rPr>
        <w:t>[</w:t>
      </w:r>
      <w:r w:rsidR="00812FAC" w:rsidRPr="00812FAC">
        <w:rPr>
          <w:i/>
        </w:rPr>
        <w:t>nom de l’autorité de tutelle</w:t>
      </w:r>
      <w:r w:rsidR="00812FAC">
        <w:rPr>
          <w:i/>
        </w:rPr>
        <w:t>]</w:t>
      </w:r>
      <w:r w:rsidR="00CE3F78" w:rsidRPr="00812FAC">
        <w:t xml:space="preserve"> s</w:t>
      </w:r>
      <w:r w:rsidRPr="00812FAC">
        <w:t xml:space="preserve">’engage à faciliter la </w:t>
      </w:r>
      <w:r w:rsidR="00AD42A3" w:rsidRPr="00812FAC">
        <w:t>conduite du projet pendant toute sa durée, puis sa pér</w:t>
      </w:r>
      <w:r w:rsidR="00CE3F78" w:rsidRPr="00812FAC">
        <w:t>ennisation par les partenaires, notamment en</w:t>
      </w:r>
      <w:r w:rsidR="00AD42A3" w:rsidRPr="00812FAC">
        <w:t> :</w:t>
      </w:r>
    </w:p>
    <w:p w:rsidR="00AD42A3" w:rsidRPr="00812FAC" w:rsidRDefault="00AD42A3" w:rsidP="00AD42A3">
      <w:pPr>
        <w:pStyle w:val="Paragraphedeliste"/>
        <w:numPr>
          <w:ilvl w:val="0"/>
          <w:numId w:val="2"/>
        </w:numPr>
      </w:pPr>
      <w:r w:rsidRPr="00812FAC">
        <w:t>F</w:t>
      </w:r>
      <w:r w:rsidR="00CE3F78" w:rsidRPr="00812FAC">
        <w:t>acilitant</w:t>
      </w:r>
      <w:r w:rsidRPr="00812FAC">
        <w:t xml:space="preserve"> les opérations administratives nécessaires à la conduite du projet, notamment l’ouverture d’un compte bancaire spécifique pour la conduite du projet, avec ordonnancement des dépenses dévolu au responsable du projet, et une d</w:t>
      </w:r>
      <w:r w:rsidR="0078508B">
        <w:t xml:space="preserve">ouble signature, dont au moins </w:t>
      </w:r>
      <w:r w:rsidRPr="00812FAC">
        <w:t>une interne à l’équipe de projet,</w:t>
      </w:r>
      <w:r w:rsidR="00CE3F78" w:rsidRPr="00812FAC">
        <w:t xml:space="preserve"> pour le règlement des dépense</w:t>
      </w:r>
      <w:r w:rsidR="00461940">
        <w:t>s</w:t>
      </w:r>
      <w:bookmarkStart w:id="0" w:name="_GoBack"/>
      <w:bookmarkEnd w:id="0"/>
      <w:r w:rsidR="00CE3F78" w:rsidRPr="00812FAC">
        <w:t> ;</w:t>
      </w:r>
    </w:p>
    <w:p w:rsidR="00AD42A3" w:rsidRPr="00812FAC" w:rsidRDefault="00AD42A3" w:rsidP="00AD42A3">
      <w:pPr>
        <w:pStyle w:val="Paragraphedeliste"/>
        <w:numPr>
          <w:ilvl w:val="0"/>
          <w:numId w:val="2"/>
        </w:numPr>
      </w:pPr>
      <w:r w:rsidRPr="00812FAC">
        <w:t>Main</w:t>
      </w:r>
      <w:r w:rsidR="00CE3F78" w:rsidRPr="00812FAC">
        <w:t>tenant</w:t>
      </w:r>
      <w:r w:rsidRPr="00812FAC">
        <w:t xml:space="preserve"> pendant toute la durée du projet les ressources actuelles dont dispose l’établissement pour le conduire</w:t>
      </w:r>
      <w:r w:rsidR="00812FAC">
        <w:t>.</w:t>
      </w:r>
    </w:p>
    <w:p w:rsidR="005F3E4B" w:rsidRDefault="005F3E4B"/>
    <w:p w:rsidR="00812FAC" w:rsidRDefault="00812FAC"/>
    <w:p w:rsidR="00812FAC" w:rsidRDefault="00812FAC"/>
    <w:p w:rsidR="00812FAC" w:rsidRPr="00812FAC" w:rsidRDefault="00812FAC">
      <w:pPr>
        <w:rPr>
          <w:i/>
        </w:rPr>
      </w:pPr>
      <w:r w:rsidRPr="00812FAC">
        <w:rPr>
          <w:i/>
        </w:rPr>
        <w:t>[Signature et cachet de l’autorité de tutelle]</w:t>
      </w:r>
    </w:p>
    <w:sectPr w:rsidR="00812FAC" w:rsidRPr="00812FAC" w:rsidSect="005F3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BE5" w:rsidRDefault="00966BE5" w:rsidP="00301B9A">
      <w:r>
        <w:separator/>
      </w:r>
    </w:p>
  </w:endnote>
  <w:endnote w:type="continuationSeparator" w:id="0">
    <w:p w:rsidR="00966BE5" w:rsidRDefault="00966BE5" w:rsidP="0030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BE5" w:rsidRDefault="00966BE5" w:rsidP="00301B9A">
      <w:r>
        <w:separator/>
      </w:r>
    </w:p>
  </w:footnote>
  <w:footnote w:type="continuationSeparator" w:id="0">
    <w:p w:rsidR="00966BE5" w:rsidRDefault="00966BE5" w:rsidP="0030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6112E"/>
    <w:multiLevelType w:val="hybridMultilevel"/>
    <w:tmpl w:val="89F2718A"/>
    <w:lvl w:ilvl="0" w:tplc="CEBC8C66">
      <w:numFmt w:val="bullet"/>
      <w:lvlText w:val="-"/>
      <w:lvlJc w:val="left"/>
      <w:pPr>
        <w:ind w:left="1070" w:hanging="360"/>
      </w:pPr>
      <w:rPr>
        <w:rFonts w:ascii="Times New Roman" w:eastAsiaTheme="minorHAnsi" w:hAnsi="Times New Roman" w:cs="Times New Roman"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 w15:restartNumberingAfterBreak="0">
    <w:nsid w:val="4FB935F5"/>
    <w:multiLevelType w:val="hybridMultilevel"/>
    <w:tmpl w:val="061A603A"/>
    <w:lvl w:ilvl="0" w:tplc="BBAAE620">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1B9A"/>
    <w:rsid w:val="0000298C"/>
    <w:rsid w:val="000033B5"/>
    <w:rsid w:val="00047CF9"/>
    <w:rsid w:val="00051E29"/>
    <w:rsid w:val="00052A03"/>
    <w:rsid w:val="0005678C"/>
    <w:rsid w:val="00057060"/>
    <w:rsid w:val="0006293E"/>
    <w:rsid w:val="00067EC6"/>
    <w:rsid w:val="00086E05"/>
    <w:rsid w:val="00094E1D"/>
    <w:rsid w:val="000A64AA"/>
    <w:rsid w:val="000A7C15"/>
    <w:rsid w:val="000B7739"/>
    <w:rsid w:val="000C16B3"/>
    <w:rsid w:val="000D6635"/>
    <w:rsid w:val="000E5BD0"/>
    <w:rsid w:val="000F2952"/>
    <w:rsid w:val="000F651D"/>
    <w:rsid w:val="00104A55"/>
    <w:rsid w:val="0011148C"/>
    <w:rsid w:val="00112639"/>
    <w:rsid w:val="00112A27"/>
    <w:rsid w:val="00113CF9"/>
    <w:rsid w:val="001163D9"/>
    <w:rsid w:val="00120744"/>
    <w:rsid w:val="00120970"/>
    <w:rsid w:val="00120C0E"/>
    <w:rsid w:val="001349AC"/>
    <w:rsid w:val="00142A97"/>
    <w:rsid w:val="00155D89"/>
    <w:rsid w:val="00176A6E"/>
    <w:rsid w:val="00191A13"/>
    <w:rsid w:val="00194F39"/>
    <w:rsid w:val="001966F2"/>
    <w:rsid w:val="001B09DB"/>
    <w:rsid w:val="001B1912"/>
    <w:rsid w:val="001D11CE"/>
    <w:rsid w:val="001E02C7"/>
    <w:rsid w:val="001E2FD1"/>
    <w:rsid w:val="001E3588"/>
    <w:rsid w:val="001F0996"/>
    <w:rsid w:val="001F5214"/>
    <w:rsid w:val="001F760A"/>
    <w:rsid w:val="00211449"/>
    <w:rsid w:val="00211C8A"/>
    <w:rsid w:val="002121A5"/>
    <w:rsid w:val="0021406B"/>
    <w:rsid w:val="002310BA"/>
    <w:rsid w:val="002315AD"/>
    <w:rsid w:val="00241A12"/>
    <w:rsid w:val="00245744"/>
    <w:rsid w:val="00254539"/>
    <w:rsid w:val="002546A7"/>
    <w:rsid w:val="00260BCE"/>
    <w:rsid w:val="00262825"/>
    <w:rsid w:val="00264A33"/>
    <w:rsid w:val="002652F0"/>
    <w:rsid w:val="00280223"/>
    <w:rsid w:val="00292CC2"/>
    <w:rsid w:val="002A56C5"/>
    <w:rsid w:val="002A5CDF"/>
    <w:rsid w:val="002B60E7"/>
    <w:rsid w:val="002D36DF"/>
    <w:rsid w:val="002E2545"/>
    <w:rsid w:val="002E2738"/>
    <w:rsid w:val="002F0AA9"/>
    <w:rsid w:val="002F6D7E"/>
    <w:rsid w:val="00301B9A"/>
    <w:rsid w:val="00303AFF"/>
    <w:rsid w:val="00314DEF"/>
    <w:rsid w:val="00324F3E"/>
    <w:rsid w:val="00332017"/>
    <w:rsid w:val="003340DB"/>
    <w:rsid w:val="00353E62"/>
    <w:rsid w:val="00356573"/>
    <w:rsid w:val="00357295"/>
    <w:rsid w:val="00373F73"/>
    <w:rsid w:val="0037662C"/>
    <w:rsid w:val="00381BAC"/>
    <w:rsid w:val="003827AB"/>
    <w:rsid w:val="00384E9C"/>
    <w:rsid w:val="003A0F36"/>
    <w:rsid w:val="003A5B5A"/>
    <w:rsid w:val="003B7A1F"/>
    <w:rsid w:val="003B7A93"/>
    <w:rsid w:val="003C1697"/>
    <w:rsid w:val="003D2E10"/>
    <w:rsid w:val="003D4411"/>
    <w:rsid w:val="003D5160"/>
    <w:rsid w:val="003E566F"/>
    <w:rsid w:val="003F0B8F"/>
    <w:rsid w:val="003F20FF"/>
    <w:rsid w:val="003F562D"/>
    <w:rsid w:val="003F68E4"/>
    <w:rsid w:val="004024C3"/>
    <w:rsid w:val="00403A9F"/>
    <w:rsid w:val="0042207B"/>
    <w:rsid w:val="004227D0"/>
    <w:rsid w:val="00433A1F"/>
    <w:rsid w:val="004461D8"/>
    <w:rsid w:val="00461940"/>
    <w:rsid w:val="004622D1"/>
    <w:rsid w:val="00464648"/>
    <w:rsid w:val="00471F58"/>
    <w:rsid w:val="004818DA"/>
    <w:rsid w:val="0049598B"/>
    <w:rsid w:val="004A1B94"/>
    <w:rsid w:val="004C0EA8"/>
    <w:rsid w:val="004C1744"/>
    <w:rsid w:val="004C7030"/>
    <w:rsid w:val="004C7EBF"/>
    <w:rsid w:val="004E0441"/>
    <w:rsid w:val="004F46B6"/>
    <w:rsid w:val="0053002C"/>
    <w:rsid w:val="005340C1"/>
    <w:rsid w:val="0053581C"/>
    <w:rsid w:val="0053620A"/>
    <w:rsid w:val="0054439A"/>
    <w:rsid w:val="00546508"/>
    <w:rsid w:val="00564B92"/>
    <w:rsid w:val="0056534A"/>
    <w:rsid w:val="005913F7"/>
    <w:rsid w:val="005A5740"/>
    <w:rsid w:val="005A5D7C"/>
    <w:rsid w:val="005B4B1E"/>
    <w:rsid w:val="005D4CB9"/>
    <w:rsid w:val="005D686B"/>
    <w:rsid w:val="005E53ED"/>
    <w:rsid w:val="005F3E4B"/>
    <w:rsid w:val="005F634F"/>
    <w:rsid w:val="005F7C23"/>
    <w:rsid w:val="00600917"/>
    <w:rsid w:val="00600A95"/>
    <w:rsid w:val="00612F7D"/>
    <w:rsid w:val="0062069B"/>
    <w:rsid w:val="0062728D"/>
    <w:rsid w:val="006303D6"/>
    <w:rsid w:val="006567CD"/>
    <w:rsid w:val="00660883"/>
    <w:rsid w:val="00660E24"/>
    <w:rsid w:val="00666DD8"/>
    <w:rsid w:val="0067426F"/>
    <w:rsid w:val="0068706B"/>
    <w:rsid w:val="00690487"/>
    <w:rsid w:val="006C06D9"/>
    <w:rsid w:val="006C09D7"/>
    <w:rsid w:val="006C1F08"/>
    <w:rsid w:val="006C3DD0"/>
    <w:rsid w:val="006D0B23"/>
    <w:rsid w:val="006D2069"/>
    <w:rsid w:val="006E3DD0"/>
    <w:rsid w:val="006E51F1"/>
    <w:rsid w:val="00702DB0"/>
    <w:rsid w:val="00702EA4"/>
    <w:rsid w:val="00706C67"/>
    <w:rsid w:val="0073114F"/>
    <w:rsid w:val="007411C5"/>
    <w:rsid w:val="00742B90"/>
    <w:rsid w:val="00745E74"/>
    <w:rsid w:val="00746034"/>
    <w:rsid w:val="007462B9"/>
    <w:rsid w:val="00757698"/>
    <w:rsid w:val="0076447B"/>
    <w:rsid w:val="00774159"/>
    <w:rsid w:val="0077638A"/>
    <w:rsid w:val="0078508B"/>
    <w:rsid w:val="00785AF9"/>
    <w:rsid w:val="007877D8"/>
    <w:rsid w:val="007964E5"/>
    <w:rsid w:val="007A7441"/>
    <w:rsid w:val="007B3093"/>
    <w:rsid w:val="007B3CDA"/>
    <w:rsid w:val="007C3A9F"/>
    <w:rsid w:val="007D2256"/>
    <w:rsid w:val="00812FAC"/>
    <w:rsid w:val="008148BC"/>
    <w:rsid w:val="00820370"/>
    <w:rsid w:val="008207A3"/>
    <w:rsid w:val="00825E20"/>
    <w:rsid w:val="00835C40"/>
    <w:rsid w:val="0084049C"/>
    <w:rsid w:val="0084578D"/>
    <w:rsid w:val="008561D1"/>
    <w:rsid w:val="00863016"/>
    <w:rsid w:val="00867C34"/>
    <w:rsid w:val="008742FA"/>
    <w:rsid w:val="00882AF7"/>
    <w:rsid w:val="00887DB6"/>
    <w:rsid w:val="00891061"/>
    <w:rsid w:val="008914A6"/>
    <w:rsid w:val="00892531"/>
    <w:rsid w:val="00894781"/>
    <w:rsid w:val="008A6DE1"/>
    <w:rsid w:val="008B728A"/>
    <w:rsid w:val="008E5DF0"/>
    <w:rsid w:val="008F2C44"/>
    <w:rsid w:val="00901F6A"/>
    <w:rsid w:val="0090731D"/>
    <w:rsid w:val="0091368B"/>
    <w:rsid w:val="009155FE"/>
    <w:rsid w:val="0091742A"/>
    <w:rsid w:val="009204A6"/>
    <w:rsid w:val="00933289"/>
    <w:rsid w:val="00937CBB"/>
    <w:rsid w:val="00955796"/>
    <w:rsid w:val="00957851"/>
    <w:rsid w:val="009651B7"/>
    <w:rsid w:val="00966BE5"/>
    <w:rsid w:val="00982CA7"/>
    <w:rsid w:val="0098567B"/>
    <w:rsid w:val="009920B5"/>
    <w:rsid w:val="0099534F"/>
    <w:rsid w:val="009A73A6"/>
    <w:rsid w:val="009B3B57"/>
    <w:rsid w:val="009C152E"/>
    <w:rsid w:val="009D5F08"/>
    <w:rsid w:val="009D79C7"/>
    <w:rsid w:val="009E37CB"/>
    <w:rsid w:val="009E7057"/>
    <w:rsid w:val="009F2DF0"/>
    <w:rsid w:val="009F72FB"/>
    <w:rsid w:val="00A0397E"/>
    <w:rsid w:val="00A039D7"/>
    <w:rsid w:val="00A07810"/>
    <w:rsid w:val="00A12D26"/>
    <w:rsid w:val="00A23A92"/>
    <w:rsid w:val="00A43235"/>
    <w:rsid w:val="00A56FD3"/>
    <w:rsid w:val="00A61F5A"/>
    <w:rsid w:val="00A62548"/>
    <w:rsid w:val="00A743EF"/>
    <w:rsid w:val="00A749DA"/>
    <w:rsid w:val="00A76BDC"/>
    <w:rsid w:val="00A94642"/>
    <w:rsid w:val="00A94BE9"/>
    <w:rsid w:val="00AA0AAD"/>
    <w:rsid w:val="00AB09E2"/>
    <w:rsid w:val="00AB53FA"/>
    <w:rsid w:val="00AC027C"/>
    <w:rsid w:val="00AC26AD"/>
    <w:rsid w:val="00AC39C4"/>
    <w:rsid w:val="00AD42A3"/>
    <w:rsid w:val="00AE18CF"/>
    <w:rsid w:val="00B06A30"/>
    <w:rsid w:val="00B33819"/>
    <w:rsid w:val="00B3502D"/>
    <w:rsid w:val="00B403D5"/>
    <w:rsid w:val="00B54095"/>
    <w:rsid w:val="00B6510D"/>
    <w:rsid w:val="00B66A39"/>
    <w:rsid w:val="00B80C53"/>
    <w:rsid w:val="00B835D6"/>
    <w:rsid w:val="00B92A2F"/>
    <w:rsid w:val="00B969ED"/>
    <w:rsid w:val="00BA5193"/>
    <w:rsid w:val="00BA57A8"/>
    <w:rsid w:val="00BB3297"/>
    <w:rsid w:val="00BC073A"/>
    <w:rsid w:val="00BD0FBD"/>
    <w:rsid w:val="00BE709F"/>
    <w:rsid w:val="00BF1F01"/>
    <w:rsid w:val="00BF32D8"/>
    <w:rsid w:val="00BF6294"/>
    <w:rsid w:val="00BF6E41"/>
    <w:rsid w:val="00C0044F"/>
    <w:rsid w:val="00C02F48"/>
    <w:rsid w:val="00C1217F"/>
    <w:rsid w:val="00C22F21"/>
    <w:rsid w:val="00C239DE"/>
    <w:rsid w:val="00C27BF9"/>
    <w:rsid w:val="00C327E7"/>
    <w:rsid w:val="00C364F7"/>
    <w:rsid w:val="00C43EFF"/>
    <w:rsid w:val="00C73793"/>
    <w:rsid w:val="00C853BF"/>
    <w:rsid w:val="00C95007"/>
    <w:rsid w:val="00CB2F15"/>
    <w:rsid w:val="00CC64B3"/>
    <w:rsid w:val="00CE1FF4"/>
    <w:rsid w:val="00CE3F78"/>
    <w:rsid w:val="00CE48C6"/>
    <w:rsid w:val="00CF0695"/>
    <w:rsid w:val="00CF184E"/>
    <w:rsid w:val="00D02148"/>
    <w:rsid w:val="00D035F1"/>
    <w:rsid w:val="00D03AA7"/>
    <w:rsid w:val="00D047F6"/>
    <w:rsid w:val="00D1188A"/>
    <w:rsid w:val="00D13552"/>
    <w:rsid w:val="00D161CA"/>
    <w:rsid w:val="00D26269"/>
    <w:rsid w:val="00D33778"/>
    <w:rsid w:val="00D3455A"/>
    <w:rsid w:val="00D430FC"/>
    <w:rsid w:val="00D502B6"/>
    <w:rsid w:val="00D64FDC"/>
    <w:rsid w:val="00D73259"/>
    <w:rsid w:val="00D76D6C"/>
    <w:rsid w:val="00D81925"/>
    <w:rsid w:val="00DB0D8A"/>
    <w:rsid w:val="00DB33F7"/>
    <w:rsid w:val="00DC1466"/>
    <w:rsid w:val="00DD1A19"/>
    <w:rsid w:val="00DF1C86"/>
    <w:rsid w:val="00E07545"/>
    <w:rsid w:val="00E1412A"/>
    <w:rsid w:val="00E2266F"/>
    <w:rsid w:val="00E32911"/>
    <w:rsid w:val="00E3491A"/>
    <w:rsid w:val="00E4112E"/>
    <w:rsid w:val="00E523D1"/>
    <w:rsid w:val="00E545B5"/>
    <w:rsid w:val="00E559DE"/>
    <w:rsid w:val="00E666C5"/>
    <w:rsid w:val="00E67801"/>
    <w:rsid w:val="00E67E23"/>
    <w:rsid w:val="00E70563"/>
    <w:rsid w:val="00E710D0"/>
    <w:rsid w:val="00E81C66"/>
    <w:rsid w:val="00E827A2"/>
    <w:rsid w:val="00E83179"/>
    <w:rsid w:val="00E871E5"/>
    <w:rsid w:val="00E914E9"/>
    <w:rsid w:val="00E9487C"/>
    <w:rsid w:val="00E94B08"/>
    <w:rsid w:val="00EA4EB3"/>
    <w:rsid w:val="00EB41D0"/>
    <w:rsid w:val="00EB5842"/>
    <w:rsid w:val="00EC07A7"/>
    <w:rsid w:val="00EC25DD"/>
    <w:rsid w:val="00EC5404"/>
    <w:rsid w:val="00ED3776"/>
    <w:rsid w:val="00ED4DDE"/>
    <w:rsid w:val="00ED790F"/>
    <w:rsid w:val="00EE3EB4"/>
    <w:rsid w:val="00EE67D2"/>
    <w:rsid w:val="00EF01A4"/>
    <w:rsid w:val="00F00E13"/>
    <w:rsid w:val="00F054B6"/>
    <w:rsid w:val="00F22909"/>
    <w:rsid w:val="00F24D1B"/>
    <w:rsid w:val="00F310F7"/>
    <w:rsid w:val="00F321A0"/>
    <w:rsid w:val="00F324DF"/>
    <w:rsid w:val="00F336D2"/>
    <w:rsid w:val="00F36918"/>
    <w:rsid w:val="00F36BA3"/>
    <w:rsid w:val="00F63D1B"/>
    <w:rsid w:val="00F72B8A"/>
    <w:rsid w:val="00F75C4A"/>
    <w:rsid w:val="00F84640"/>
    <w:rsid w:val="00F94A56"/>
    <w:rsid w:val="00FB6D53"/>
    <w:rsid w:val="00FC14E5"/>
    <w:rsid w:val="00FD2209"/>
    <w:rsid w:val="00FD74EE"/>
    <w:rsid w:val="00FE2C0F"/>
    <w:rsid w:val="00FF53D0"/>
    <w:rsid w:val="00FF65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2D41"/>
  <w15:docId w15:val="{485F027C-B840-45CB-A235-6689401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BA3"/>
    <w:pPr>
      <w:spacing w:after="0" w:line="240" w:lineRule="auto"/>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301B9A"/>
    <w:rPr>
      <w:rFonts w:ascii="Arial" w:hAnsi="Arial"/>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rsid w:val="00301B9A"/>
    <w:rPr>
      <w:rFonts w:ascii="Arial" w:hAnsi="Arial"/>
      <w:sz w:val="20"/>
      <w:szCs w:val="20"/>
    </w:rPr>
  </w:style>
  <w:style w:type="character" w:styleId="Appelnotedebasdep">
    <w:name w:val="footnote reference"/>
    <w:aliases w:val="ftref,16 Point,Superscript 6 Point,(NECG) Footnote Reference,Footnote number,BVI fnr,Comment Text Char1,Footnote Reference1,ftref Car Car Car1,(NECG) Footnote Reference Car Car Car1,BVI fnr Car Car Car Car2,note de bas de page,FO"/>
    <w:basedOn w:val="Policepardfaut"/>
    <w:link w:val="ftrefCarCar"/>
    <w:uiPriority w:val="99"/>
    <w:unhideWhenUsed/>
    <w:qFormat/>
    <w:rsid w:val="00301B9A"/>
    <w:rPr>
      <w:vertAlign w:val="superscript"/>
    </w:rPr>
  </w:style>
  <w:style w:type="paragraph" w:customStyle="1" w:styleId="ftrefCarCar">
    <w:name w:val="ftref Car Car"/>
    <w:aliases w:val="(NECG) Footnote Reference Car Car,BVI fnr Car Car Car,BVI fnr Car Car Car Car1,BVI fnr Car Car Car Car Car Car Car,BVI fnr Car Car Car Car Char Car Car Car Car Car"/>
    <w:basedOn w:val="Normal"/>
    <w:next w:val="Normal"/>
    <w:link w:val="Appelnotedebasdep"/>
    <w:uiPriority w:val="99"/>
    <w:rsid w:val="00301B9A"/>
    <w:pPr>
      <w:spacing w:after="160" w:line="240" w:lineRule="exact"/>
      <w:jc w:val="left"/>
    </w:pPr>
    <w:rPr>
      <w:rFonts w:asciiTheme="minorHAnsi" w:hAnsiTheme="minorHAnsi"/>
      <w:vertAlign w:val="superscript"/>
    </w:rPr>
  </w:style>
  <w:style w:type="paragraph" w:styleId="Paragraphedeliste">
    <w:name w:val="List Paragraph"/>
    <w:basedOn w:val="Normal"/>
    <w:uiPriority w:val="34"/>
    <w:qFormat/>
    <w:rsid w:val="00D81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PICCIANI Massimiliano</cp:lastModifiedBy>
  <cp:revision>6</cp:revision>
  <dcterms:created xsi:type="dcterms:W3CDTF">2020-12-11T15:37:00Z</dcterms:created>
  <dcterms:modified xsi:type="dcterms:W3CDTF">2020-12-13T16:41:00Z</dcterms:modified>
</cp:coreProperties>
</file>