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12" w:rsidRDefault="00EE6812" w:rsidP="00EE681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Pr="00044839" w:rsidRDefault="00EE6812" w:rsidP="007D31AF">
            <w:pPr>
              <w:jc w:val="left"/>
              <w:rPr>
                <w:b/>
                <w:bCs/>
                <w:color w:val="003366"/>
              </w:rPr>
            </w:pPr>
            <w:r w:rsidRPr="00044839">
              <w:rPr>
                <w:b/>
                <w:bCs/>
                <w:color w:val="003366"/>
              </w:rPr>
              <w:t>Acronyme</w:t>
            </w:r>
            <w:r>
              <w:rPr>
                <w:rStyle w:val="Appelnotedebasdep"/>
                <w:b/>
                <w:bCs/>
                <w:color w:val="003366"/>
              </w:rPr>
              <w:footnoteReference w:id="1"/>
            </w:r>
          </w:p>
        </w:tc>
        <w:tc>
          <w:tcPr>
            <w:tcW w:w="5806" w:type="dxa"/>
            <w:vAlign w:val="center"/>
          </w:tcPr>
          <w:p w:rsidR="00EE6812" w:rsidRPr="00044839" w:rsidRDefault="00EE6812" w:rsidP="007D31AF">
            <w:pPr>
              <w:jc w:val="left"/>
              <w:rPr>
                <w:b/>
                <w:bCs/>
              </w:rPr>
            </w:pPr>
          </w:p>
        </w:tc>
      </w:tr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Pr="00044839" w:rsidRDefault="00EE6812" w:rsidP="007D31AF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Titre de la proposition</w:t>
            </w:r>
          </w:p>
        </w:tc>
        <w:tc>
          <w:tcPr>
            <w:tcW w:w="5806" w:type="dxa"/>
            <w:vAlign w:val="center"/>
          </w:tcPr>
          <w:p w:rsidR="00EE6812" w:rsidRPr="00044839" w:rsidRDefault="00EE6812" w:rsidP="007D31AF">
            <w:pPr>
              <w:jc w:val="left"/>
            </w:pPr>
          </w:p>
        </w:tc>
      </w:tr>
      <w:tr w:rsidR="00EE6812" w:rsidRPr="00A74765" w:rsidTr="007D31AF">
        <w:trPr>
          <w:trHeight w:val="851"/>
        </w:trPr>
        <w:tc>
          <w:tcPr>
            <w:tcW w:w="3256" w:type="dxa"/>
            <w:vAlign w:val="center"/>
          </w:tcPr>
          <w:p w:rsidR="00EE6812" w:rsidRDefault="00EE6812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Nom et prénom du responsable (coordinateur) </w:t>
            </w:r>
          </w:p>
          <w:p w:rsidR="00EE6812" w:rsidRPr="00DF79EE" w:rsidRDefault="00EE6812" w:rsidP="007D31AF">
            <w:pPr>
              <w:jc w:val="left"/>
              <w:rPr>
                <w:b/>
                <w:bCs/>
                <w:color w:val="003366"/>
              </w:rPr>
            </w:pPr>
          </w:p>
        </w:tc>
        <w:tc>
          <w:tcPr>
            <w:tcW w:w="5806" w:type="dxa"/>
            <w:vAlign w:val="center"/>
          </w:tcPr>
          <w:p w:rsidR="00EE6812" w:rsidRPr="00DF79EE" w:rsidRDefault="00EE6812" w:rsidP="007D31AF">
            <w:pPr>
              <w:jc w:val="left"/>
            </w:pPr>
          </w:p>
        </w:tc>
      </w:tr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Default="00EE6812" w:rsidP="00EE6812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5806" w:type="dxa"/>
            <w:vAlign w:val="center"/>
          </w:tcPr>
          <w:p w:rsidR="00EE6812" w:rsidRDefault="00EE6812" w:rsidP="007D31AF">
            <w:pPr>
              <w:jc w:val="left"/>
              <w:rPr>
                <w:rFonts w:cs="Arial"/>
                <w:sz w:val="20"/>
                <w:szCs w:val="22"/>
              </w:rPr>
            </w:pPr>
            <w:r w:rsidRPr="004E41F2">
              <w:rPr>
                <w:rFonts w:cs="Arial"/>
                <w:sz w:val="20"/>
                <w:szCs w:val="22"/>
              </w:rPr>
              <w:t xml:space="preserve">Identification de </w:t>
            </w:r>
            <w:r w:rsidR="006E239C">
              <w:rPr>
                <w:rFonts w:cs="Arial"/>
                <w:sz w:val="20"/>
                <w:szCs w:val="22"/>
              </w:rPr>
              <w:t>l’établissement</w:t>
            </w:r>
            <w:r w:rsidRPr="004E41F2">
              <w:rPr>
                <w:rFonts w:cs="Arial"/>
                <w:sz w:val="20"/>
                <w:szCs w:val="22"/>
              </w:rPr>
              <w:t xml:space="preserve"> : </w:t>
            </w:r>
          </w:p>
          <w:p w:rsidR="00EE6812" w:rsidRPr="004E41F2" w:rsidRDefault="00EE6812" w:rsidP="007D31AF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Adresse :</w:t>
            </w:r>
          </w:p>
        </w:tc>
      </w:tr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Pr="00044839" w:rsidRDefault="00EE6812" w:rsidP="00EE6812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C</w:t>
            </w:r>
            <w:r w:rsidRPr="00EE6812">
              <w:rPr>
                <w:b/>
                <w:bCs/>
                <w:color w:val="003366"/>
                <w:szCs w:val="22"/>
              </w:rPr>
              <w:t xml:space="preserve">hoix d’une des catégories suivantes:  </w:t>
            </w:r>
          </w:p>
        </w:tc>
        <w:tc>
          <w:tcPr>
            <w:tcW w:w="5806" w:type="dxa"/>
            <w:vAlign w:val="center"/>
          </w:tcPr>
          <w:p w:rsidR="00EE6812" w:rsidRDefault="00EE6812" w:rsidP="00EE6812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Outils – méthodes</w:t>
            </w:r>
          </w:p>
          <w:p w:rsidR="00EE6812" w:rsidRDefault="00EE6812" w:rsidP="00EE6812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Groupe de travail RDA – </w:t>
            </w:r>
            <w:proofErr w:type="spellStart"/>
            <w:r>
              <w:rPr>
                <w:rFonts w:cs="Arial"/>
                <w:sz w:val="20"/>
                <w:szCs w:val="22"/>
              </w:rPr>
              <w:t>Implementations</w:t>
            </w:r>
            <w:proofErr w:type="spellEnd"/>
            <w:r>
              <w:rPr>
                <w:rFonts w:cs="Arial"/>
                <w:sz w:val="20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2"/>
              </w:rPr>
              <w:t>network,..</w:t>
            </w:r>
            <w:proofErr w:type="gramEnd"/>
          </w:p>
          <w:p w:rsidR="00EE6812" w:rsidRPr="004E41F2" w:rsidRDefault="00EE6812" w:rsidP="00EE6812">
            <w:pPr>
              <w:jc w:val="left"/>
              <w:rPr>
                <w:rFonts w:cs="Arial"/>
                <w:sz w:val="20"/>
                <w:szCs w:val="22"/>
              </w:rPr>
            </w:pPr>
            <w:r w:rsidRPr="00EE6812">
              <w:rPr>
                <w:rFonts w:cs="Arial"/>
                <w:sz w:val="20"/>
                <w:szCs w:val="22"/>
              </w:rPr>
              <w:t>A</w:t>
            </w:r>
            <w:r w:rsidR="006E239C">
              <w:rPr>
                <w:rFonts w:cs="Arial"/>
                <w:sz w:val="20"/>
                <w:szCs w:val="22"/>
              </w:rPr>
              <w:t>utre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EE6812">
              <w:rPr>
                <w:rFonts w:cs="Arial"/>
                <w:sz w:val="20"/>
                <w:szCs w:val="22"/>
              </w:rPr>
              <w:t>(Si  autre préciser un mot clé</w:t>
            </w:r>
            <w:r>
              <w:rPr>
                <w:rFonts w:cs="Arial"/>
                <w:sz w:val="20"/>
                <w:szCs w:val="22"/>
              </w:rPr>
              <w:t>)</w:t>
            </w:r>
          </w:p>
        </w:tc>
      </w:tr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Default="00EE6812" w:rsidP="002D19C3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Aide demandée </w:t>
            </w:r>
          </w:p>
        </w:tc>
        <w:tc>
          <w:tcPr>
            <w:tcW w:w="5806" w:type="dxa"/>
            <w:vAlign w:val="center"/>
          </w:tcPr>
          <w:p w:rsidR="00EE6812" w:rsidRDefault="002D19C3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Pr="002D19C3">
              <w:rPr>
                <w:rFonts w:cs="Arial"/>
                <w:szCs w:val="22"/>
              </w:rPr>
              <w:t>ompris</w:t>
            </w:r>
            <w:r>
              <w:rPr>
                <w:rFonts w:cs="Arial"/>
                <w:szCs w:val="22"/>
              </w:rPr>
              <w:t>e entre 15 000 et 100 000 euros</w:t>
            </w:r>
          </w:p>
        </w:tc>
      </w:tr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Default="00EE6812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Coût complet : </w:t>
            </w:r>
          </w:p>
        </w:tc>
        <w:tc>
          <w:tcPr>
            <w:tcW w:w="5806" w:type="dxa"/>
            <w:vAlign w:val="center"/>
          </w:tcPr>
          <w:p w:rsidR="00EE6812" w:rsidRDefault="00EE6812" w:rsidP="007D31AF">
            <w:pPr>
              <w:jc w:val="left"/>
              <w:rPr>
                <w:rFonts w:cs="Arial"/>
                <w:szCs w:val="22"/>
              </w:rPr>
            </w:pPr>
          </w:p>
        </w:tc>
      </w:tr>
      <w:tr w:rsidR="00EE6812" w:rsidTr="007D31AF">
        <w:trPr>
          <w:trHeight w:val="851"/>
        </w:trPr>
        <w:tc>
          <w:tcPr>
            <w:tcW w:w="3256" w:type="dxa"/>
            <w:vAlign w:val="center"/>
          </w:tcPr>
          <w:p w:rsidR="00EE6812" w:rsidRDefault="002D19C3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5806" w:type="dxa"/>
            <w:vAlign w:val="center"/>
          </w:tcPr>
          <w:p w:rsidR="00EE6812" w:rsidRDefault="002D19C3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12, 18 ou 24 mois</w:t>
            </w:r>
          </w:p>
        </w:tc>
      </w:tr>
      <w:tr w:rsidR="00676FF0" w:rsidTr="007D31AF">
        <w:trPr>
          <w:trHeight w:val="851"/>
        </w:trPr>
        <w:tc>
          <w:tcPr>
            <w:tcW w:w="3256" w:type="dxa"/>
            <w:vAlign w:val="center"/>
          </w:tcPr>
          <w:p w:rsidR="00676FF0" w:rsidRDefault="00676FF0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Mots clés de la proposition</w:t>
            </w:r>
          </w:p>
        </w:tc>
        <w:tc>
          <w:tcPr>
            <w:tcW w:w="5806" w:type="dxa"/>
            <w:vAlign w:val="center"/>
          </w:tcPr>
          <w:p w:rsidR="00676FF0" w:rsidRDefault="0096490A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 3 à 5 mots clés</w:t>
            </w:r>
          </w:p>
        </w:tc>
      </w:tr>
    </w:tbl>
    <w:p w:rsidR="00EE6812" w:rsidRDefault="00EE6812" w:rsidP="00EE6812">
      <w:pPr>
        <w:rPr>
          <w:sz w:val="28"/>
          <w:szCs w:val="28"/>
        </w:rPr>
      </w:pPr>
    </w:p>
    <w:p w:rsidR="00EE6812" w:rsidRDefault="00EE6812" w:rsidP="00EE68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951D" wp14:editId="6C702C1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8475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12" w:rsidRDefault="00EE6812" w:rsidP="00EE6812">
                            <w:pPr>
                              <w:pStyle w:val="instructions"/>
                            </w:pPr>
                            <w:r w:rsidRPr="008D3438">
                              <w:t>Note : les informations contenues dans ce tableau feront l’objet d’une communication par l’ANR 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951D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" strokecolor="red">
                <v:textbox style="mso-fit-shape-to-text:t">
                  <w:txbxContent>
                    <w:p w:rsidR="00EE6812" w:rsidRDefault="00EE6812" w:rsidP="00EE6812">
                      <w:pPr>
                        <w:pStyle w:val="instructions"/>
                      </w:pPr>
                      <w:r w:rsidRPr="008D3438">
                        <w:t>Note : les informations contenues dans ce tableau feront l’objet d’une communication par l’ANR 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EE6812" w:rsidRDefault="00EE6812" w:rsidP="00EE6812">
      <w:pPr>
        <w:rPr>
          <w:sz w:val="28"/>
          <w:szCs w:val="28"/>
        </w:rPr>
      </w:pPr>
    </w:p>
    <w:p w:rsidR="00EE6812" w:rsidRDefault="00EE6812" w:rsidP="00EE6812">
      <w:pPr>
        <w:rPr>
          <w:sz w:val="28"/>
          <w:szCs w:val="28"/>
        </w:rPr>
      </w:pPr>
    </w:p>
    <w:p w:rsidR="00EE6812" w:rsidRDefault="00EE6812" w:rsidP="00EE6812"/>
    <w:p w:rsidR="00E335E2" w:rsidRPr="00E335E2" w:rsidRDefault="00E335E2" w:rsidP="00E335E2">
      <w:pPr>
        <w:rPr>
          <w:rFonts w:ascii="Palatino Linotype" w:hAnsi="Palatino Linotype"/>
          <w:color w:val="FF0000"/>
        </w:rPr>
      </w:pPr>
      <w:r w:rsidRPr="00E335E2">
        <w:rPr>
          <w:rFonts w:ascii="Palatino Linotype" w:hAnsi="Palatino Linotype"/>
        </w:rPr>
        <w:t xml:space="preserve">Le document descriptif est déposé sur le site de soumission au </w:t>
      </w:r>
      <w:r w:rsidRPr="00E335E2">
        <w:rPr>
          <w:rFonts w:ascii="Palatino Linotype" w:hAnsi="Palatino Linotype"/>
          <w:b/>
        </w:rPr>
        <w:t>format PDF</w:t>
      </w:r>
      <w:r w:rsidRPr="00E335E2">
        <w:rPr>
          <w:rFonts w:ascii="Palatino Linotype" w:hAnsi="Palatino Linotype"/>
        </w:rPr>
        <w:t xml:space="preserve"> comportant un </w:t>
      </w:r>
      <w:r w:rsidRPr="00E335E2">
        <w:rPr>
          <w:rFonts w:ascii="Palatino Linotype" w:hAnsi="Palatino Linotype"/>
          <w:b/>
        </w:rPr>
        <w:t xml:space="preserve">maximum de </w:t>
      </w:r>
      <w:r w:rsidRPr="00E335E2">
        <w:rPr>
          <w:rFonts w:ascii="Palatino Linotype" w:hAnsi="Palatino Linotype"/>
          <w:b/>
          <w:color w:val="FF0000"/>
        </w:rPr>
        <w:t>10 pages</w:t>
      </w:r>
      <w:r w:rsidRPr="00E335E2">
        <w:rPr>
          <w:rFonts w:ascii="Palatino Linotype" w:hAnsi="Palatino Linotype"/>
          <w:color w:val="FF0000"/>
        </w:rPr>
        <w:t xml:space="preserve"> </w:t>
      </w:r>
      <w:r w:rsidRPr="00E335E2">
        <w:rPr>
          <w:rFonts w:ascii="Palatino Linotype" w:hAnsi="Palatino Linotype"/>
        </w:rPr>
        <w:t xml:space="preserve">(généré à partir d’un logiciel de traitement de texte, non scanné) sans aucune protection. Le nombre de pages s’entend TOUT COMPRIS, AUCUNE annexe ne sera acceptée. </w:t>
      </w:r>
      <w:r w:rsidRPr="00E335E2">
        <w:rPr>
          <w:rFonts w:ascii="Palatino Linotype" w:hAnsi="Palatino Linotype"/>
          <w:b/>
          <w:color w:val="FF0000"/>
        </w:rPr>
        <w:t>Le site de soumission refusera le téléchargement d’un document ne répondant pas à ces exigences</w:t>
      </w:r>
      <w:r w:rsidRPr="00E335E2">
        <w:rPr>
          <w:rFonts w:ascii="Palatino Linotype" w:hAnsi="Palatino Linotype"/>
          <w:color w:val="FF0000"/>
        </w:rPr>
        <w:t>.</w:t>
      </w:r>
    </w:p>
    <w:p w:rsidR="00E335E2" w:rsidRPr="00E335E2" w:rsidRDefault="00E335E2" w:rsidP="00E335E2">
      <w:pPr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lastRenderedPageBreak/>
        <w:t xml:space="preserve">Il est recommandé d’utiliser une mise en page permettant une </w:t>
      </w:r>
      <w:r w:rsidRPr="00E335E2">
        <w:rPr>
          <w:rFonts w:ascii="Palatino Linotype" w:hAnsi="Palatino Linotype"/>
          <w:b/>
        </w:rPr>
        <w:t>lecture confortable du document</w:t>
      </w:r>
      <w:r w:rsidRPr="00E335E2">
        <w:rPr>
          <w:rFonts w:ascii="Palatino Linotype" w:hAnsi="Palatino Linotype"/>
        </w:rPr>
        <w:t xml:space="preserve"> (page A4, times 11 ou équivalent, interligne simple, marges 2 cm, numérotation des pages).</w:t>
      </w:r>
    </w:p>
    <w:p w:rsidR="00E335E2" w:rsidRDefault="00E335E2" w:rsidP="00E335E2">
      <w:pPr>
        <w:spacing w:after="120"/>
        <w:rPr>
          <w:rFonts w:ascii="Palatino Linotype" w:hAnsi="Palatino Linotype"/>
          <w:b/>
        </w:rPr>
      </w:pPr>
    </w:p>
    <w:p w:rsidR="00E335E2" w:rsidRDefault="00E335E2" w:rsidP="00E335E2">
      <w:pPr>
        <w:spacing w:after="120"/>
        <w:rPr>
          <w:rFonts w:ascii="Palatino Linotype" w:hAnsi="Palatino Linotype"/>
          <w:b/>
        </w:rPr>
      </w:pPr>
    </w:p>
    <w:p w:rsidR="00E335E2" w:rsidRPr="00E335E2" w:rsidRDefault="00E335E2" w:rsidP="00E335E2">
      <w:p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Le document descriptif de la proposition (maximum 10 pages) devra suivre le canevas ci-dessous. Le coordinateur est libre de développer certaines sections selon la nature de sa proposition. </w:t>
      </w:r>
    </w:p>
    <w:p w:rsidR="00E335E2" w:rsidRPr="00E335E2" w:rsidRDefault="00E335E2" w:rsidP="00E335E2">
      <w:p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Pages suivantes (dans l’ordre des rubriques) : </w:t>
      </w:r>
    </w:p>
    <w:p w:rsidR="00E335E2" w:rsidRPr="00E335E2" w:rsidRDefault="00E335E2" w:rsidP="00E335E2">
      <w:pPr>
        <w:spacing w:after="120"/>
        <w:ind w:left="709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Table des matières ;</w:t>
      </w:r>
    </w:p>
    <w:p w:rsidR="00E335E2" w:rsidRPr="00E335E2" w:rsidRDefault="00E335E2" w:rsidP="00E335E2">
      <w:pPr>
        <w:spacing w:after="120"/>
        <w:ind w:left="709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Résumé de la proposition tel que saisi en ligne sur le site de soumission.</w:t>
      </w: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Description de la proposition </w:t>
      </w:r>
    </w:p>
    <w:p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Contexte général de la proposition et son articulation avec les initiatives existantes y compris aux niveaux européen et international ; </w:t>
      </w:r>
    </w:p>
    <w:p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État de l’art ;</w:t>
      </w:r>
    </w:p>
    <w:p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Réalisations déjà mises en place permettant d’évaluer la crédibilité de la proposition ;</w:t>
      </w:r>
    </w:p>
    <w:p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Programme de travail et tâches. </w:t>
      </w:r>
    </w:p>
    <w:p w:rsidR="00E335E2" w:rsidRPr="00E335E2" w:rsidRDefault="00E335E2" w:rsidP="00E335E2">
      <w:pPr>
        <w:spacing w:after="120"/>
        <w:ind w:left="1080"/>
        <w:rPr>
          <w:rFonts w:ascii="Palatino Linotype" w:hAnsi="Palatino Linotype"/>
        </w:rPr>
      </w:pPr>
      <w:r w:rsidRPr="00E335E2">
        <w:rPr>
          <w:rFonts w:ascii="Palatino Linotype" w:hAnsi="Palatino Linotype"/>
          <w:i/>
        </w:rPr>
        <w:t xml:space="preserve">Préciser en quoi votre proposition répond à cet appel. </w:t>
      </w: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>Consortium</w:t>
      </w:r>
    </w:p>
    <w:p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Brève description des personnes les plus impliquées dans la proposition et de chaque partenaire ; </w:t>
      </w:r>
    </w:p>
    <w:p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Éléments permettant d’apprécier la complémentarité des acteurs et leur qualification dans le projet (le « qui fait quoi et pourquoi »).</w:t>
      </w:r>
    </w:p>
    <w:p w:rsidR="00E335E2" w:rsidRPr="00E335E2" w:rsidRDefault="00E335E2" w:rsidP="00E335E2">
      <w:pPr>
        <w:ind w:left="1077"/>
        <w:rPr>
          <w:rFonts w:ascii="Palatino Linotype" w:hAnsi="Palatino Linotype"/>
        </w:rPr>
      </w:pP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Impact de la proposition </w:t>
      </w:r>
    </w:p>
    <w:p w:rsidR="00E335E2" w:rsidRPr="00E335E2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Potentiel d’utilisation des résultats de la proposition (publics cibles, effectifs et leur évolution dans le temps, caractéristiques) ;</w:t>
      </w:r>
    </w:p>
    <w:p w:rsidR="00E335E2" w:rsidRPr="00E335E2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Caractère </w:t>
      </w:r>
      <w:proofErr w:type="spellStart"/>
      <w:r w:rsidRPr="00E335E2">
        <w:rPr>
          <w:rFonts w:ascii="Palatino Linotype" w:hAnsi="Palatino Linotype"/>
        </w:rPr>
        <w:t>duplicable</w:t>
      </w:r>
      <w:proofErr w:type="spellEnd"/>
      <w:r w:rsidRPr="00E335E2">
        <w:rPr>
          <w:rFonts w:ascii="Palatino Linotype" w:hAnsi="Palatino Linotype"/>
        </w:rPr>
        <w:t xml:space="preserve"> ou transposable des résultats attendus. </w:t>
      </w:r>
    </w:p>
    <w:p w:rsidR="00E335E2" w:rsidRPr="00E335E2" w:rsidRDefault="00E335E2" w:rsidP="00E335E2">
      <w:pPr>
        <w:ind w:left="1077"/>
        <w:rPr>
          <w:rFonts w:ascii="Palatino Linotype" w:hAnsi="Palatino Linotype"/>
          <w:i/>
        </w:rPr>
      </w:pPr>
      <w:r w:rsidRPr="00E335E2">
        <w:rPr>
          <w:rFonts w:ascii="Palatino Linotype" w:hAnsi="Palatino Linotype"/>
          <w:i/>
        </w:rPr>
        <w:lastRenderedPageBreak/>
        <w:t>Préciser si la proposition répond à un besoin exprimé par une ou plusieurs communautés.</w:t>
      </w:r>
    </w:p>
    <w:p w:rsidR="00E335E2" w:rsidRPr="00E335E2" w:rsidRDefault="00E335E2" w:rsidP="00E335E2">
      <w:pPr>
        <w:rPr>
          <w:rFonts w:ascii="Palatino Linotype" w:hAnsi="Palatino Linotype"/>
        </w:rPr>
      </w:pP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>Stratégie de diffusion des résultats et processus de pérennisation de la proposition et/ou des résultats</w:t>
      </w:r>
    </w:p>
    <w:p w:rsidR="00E335E2" w:rsidRPr="00E335E2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Communication et diffusion envisagées afin de favoriser la capitalisation des résultats ;</w:t>
      </w:r>
    </w:p>
    <w:p w:rsidR="00E335E2" w:rsidRPr="00E335E2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Politique d’ouverture des résultats.</w:t>
      </w:r>
    </w:p>
    <w:p w:rsidR="00E335E2" w:rsidRPr="00E335E2" w:rsidRDefault="00E335E2" w:rsidP="00E335E2">
      <w:p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  <w:i/>
        </w:rPr>
        <w:t>Préciser les suites qui pourraient être envisagées à l’issue de la période de financement. En termes de moyens humains, financiers, techniques, etc.</w:t>
      </w: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>Processus d’auto-évaluation</w:t>
      </w:r>
    </w:p>
    <w:p w:rsidR="00E335E2" w:rsidRPr="00E335E2" w:rsidRDefault="00E335E2" w:rsidP="00E335E2">
      <w:pPr>
        <w:numPr>
          <w:ilvl w:val="0"/>
          <w:numId w:val="2"/>
        </w:numPr>
        <w:spacing w:after="120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Processus d’auto-évaluation envisagé dans le cadre de la proposition pour assurer la qualité de ce qui sera produit et/ou mis à disposition (indicateurs, instruments de mesure, temporalité).</w:t>
      </w: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>Budget demandé</w:t>
      </w:r>
    </w:p>
    <w:p w:rsidR="00E335E2" w:rsidRPr="00E335E2" w:rsidRDefault="00E335E2" w:rsidP="00E335E2">
      <w:pPr>
        <w:numPr>
          <w:ilvl w:val="0"/>
          <w:numId w:val="2"/>
        </w:numPr>
        <w:spacing w:after="120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Justification du budget demandé incluant notamment le budget associé à la politique d’ouverture des résultats (si nécessaire).</w:t>
      </w:r>
    </w:p>
    <w:p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Plan d’action </w:t>
      </w:r>
    </w:p>
    <w:p w:rsidR="00E335E2" w:rsidRPr="00E335E2" w:rsidRDefault="00E335E2" w:rsidP="00E335E2">
      <w:pPr>
        <w:numPr>
          <w:ilvl w:val="0"/>
          <w:numId w:val="2"/>
        </w:numPr>
        <w:spacing w:after="120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Renseigner un tableau récapitulatif des différentes actions (phasage) ou diagramme de Gantt.</w:t>
      </w:r>
    </w:p>
    <w:p w:rsidR="00E335E2" w:rsidRDefault="00E335E2" w:rsidP="00EE6812"/>
    <w:sectPr w:rsidR="00E33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12" w:rsidRDefault="00EE6812" w:rsidP="00EE6812">
      <w:r>
        <w:separator/>
      </w:r>
    </w:p>
  </w:endnote>
  <w:endnote w:type="continuationSeparator" w:id="0">
    <w:p w:rsidR="00EE6812" w:rsidRDefault="00EE6812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B3" w:rsidRDefault="00B442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B3" w:rsidRDefault="00B442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B3" w:rsidRDefault="00B44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12" w:rsidRDefault="00EE6812" w:rsidP="00EE6812">
      <w:r>
        <w:separator/>
      </w:r>
    </w:p>
  </w:footnote>
  <w:footnote w:type="continuationSeparator" w:id="0">
    <w:p w:rsidR="00EE6812" w:rsidRDefault="00EE6812" w:rsidP="00EE6812">
      <w:r>
        <w:continuationSeparator/>
      </w:r>
    </w:p>
  </w:footnote>
  <w:footnote w:id="1">
    <w:p w:rsidR="00EE6812" w:rsidRDefault="00EE6812" w:rsidP="00EE6812">
      <w:pPr>
        <w:pStyle w:val="Notedebasdepage"/>
      </w:pPr>
      <w:r>
        <w:rPr>
          <w:rStyle w:val="Appelnotedebasdep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B3" w:rsidRDefault="00B442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1728"/>
      <w:gridCol w:w="3960"/>
      <w:gridCol w:w="3600"/>
    </w:tblGrid>
    <w:tr w:rsidR="00EE6812" w:rsidTr="007D31AF">
      <w:trPr>
        <w:trHeight w:val="1252"/>
      </w:trPr>
      <w:tc>
        <w:tcPr>
          <w:tcW w:w="1728" w:type="dxa"/>
        </w:tcPr>
        <w:p w:rsidR="00EE6812" w:rsidRPr="00044839" w:rsidRDefault="00EE6812" w:rsidP="00EE6812">
          <w:pPr>
            <w:pStyle w:val="En-tte"/>
            <w:jc w:val="left"/>
            <w:rPr>
              <w:b/>
              <w:bCs/>
              <w:smallCaps/>
              <w:color w:val="003366"/>
            </w:rPr>
          </w:pPr>
          <w:r>
            <w:rPr>
              <w:noProof/>
            </w:rPr>
            <w:drawing>
              <wp:inline distT="0" distB="0" distL="0" distR="0" wp14:anchorId="6B700F01" wp14:editId="44FC83E9">
                <wp:extent cx="914400" cy="390525"/>
                <wp:effectExtent l="0" t="0" r="0" b="952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EE6812" w:rsidRPr="00044839" w:rsidRDefault="00EE6812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AAP Flash données ouvertes</w:t>
          </w:r>
          <w:r w:rsidRPr="00044839">
            <w:rPr>
              <w:b/>
              <w:bCs/>
              <w:smallCaps/>
              <w:color w:val="003366"/>
            </w:rPr>
            <w:t xml:space="preserve"> </w:t>
          </w:r>
          <w:r w:rsidRPr="00044839">
            <w:rPr>
              <w:b/>
              <w:bCs/>
              <w:smallCaps/>
              <w:color w:val="003366"/>
            </w:rPr>
            <w:br/>
          </w:r>
        </w:p>
        <w:p w:rsidR="00EE6812" w:rsidRPr="00044839" w:rsidRDefault="00EE6812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 w:rsidRPr="00044839">
            <w:rPr>
              <w:b/>
              <w:bCs/>
              <w:smallCaps/>
              <w:color w:val="003366"/>
            </w:rPr>
            <w:t>Edition 201</w:t>
          </w:r>
          <w:r>
            <w:rPr>
              <w:b/>
              <w:bCs/>
              <w:smallCaps/>
              <w:color w:val="003366"/>
            </w:rPr>
            <w:t>9</w:t>
          </w:r>
        </w:p>
      </w:tc>
      <w:tc>
        <w:tcPr>
          <w:tcW w:w="3600" w:type="dxa"/>
        </w:tcPr>
        <w:p w:rsidR="00EE6812" w:rsidRPr="00EE6812" w:rsidRDefault="00EE6812" w:rsidP="00EE6812">
          <w:pPr>
            <w:pStyle w:val="En-tte"/>
            <w:jc w:val="right"/>
            <w:rPr>
              <w:b/>
              <w:bCs/>
              <w:color w:val="003366"/>
            </w:rPr>
          </w:pPr>
          <w:r>
            <w:rPr>
              <w:b/>
              <w:bCs/>
              <w:color w:val="FF0000"/>
              <w:szCs w:val="22"/>
            </w:rPr>
            <w:t>Renseigner</w:t>
          </w:r>
          <w:r w:rsidRPr="00CD7748">
            <w:rPr>
              <w:b/>
              <w:bCs/>
              <w:color w:val="FF0000"/>
              <w:szCs w:val="22"/>
            </w:rPr>
            <w:t xml:space="preserve"> l’</w:t>
          </w:r>
          <w:r w:rsidRPr="00044839">
            <w:rPr>
              <w:b/>
              <w:bCs/>
              <w:color w:val="FF0000"/>
              <w:szCs w:val="22"/>
            </w:rPr>
            <w:t>acro</w:t>
          </w:r>
          <w:r w:rsidRPr="00CD7748">
            <w:rPr>
              <w:b/>
              <w:bCs/>
              <w:color w:val="FF0000"/>
              <w:szCs w:val="22"/>
            </w:rPr>
            <w:t xml:space="preserve">nyme </w:t>
          </w:r>
          <w:r>
            <w:rPr>
              <w:b/>
              <w:bCs/>
              <w:color w:val="FF0000"/>
              <w:szCs w:val="22"/>
            </w:rPr>
            <w:t>de la proposition</w:t>
          </w:r>
        </w:p>
      </w:tc>
    </w:tr>
  </w:tbl>
  <w:p w:rsidR="00EE6812" w:rsidRDefault="00EE68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B3" w:rsidRDefault="00B442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2"/>
    <w:rsid w:val="002D19C3"/>
    <w:rsid w:val="0064119F"/>
    <w:rsid w:val="00660DAC"/>
    <w:rsid w:val="00676FF0"/>
    <w:rsid w:val="006E239C"/>
    <w:rsid w:val="00887600"/>
    <w:rsid w:val="0096490A"/>
    <w:rsid w:val="00B1436B"/>
    <w:rsid w:val="00B442B3"/>
    <w:rsid w:val="00BB35E4"/>
    <w:rsid w:val="00E335E2"/>
    <w:rsid w:val="00E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2019-04-15T12:47:00Z</dcterms:created>
  <dcterms:modified xsi:type="dcterms:W3CDTF">2019-04-15T12:47:00Z</dcterms:modified>
</cp:coreProperties>
</file>