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452" w:rsidRPr="001C5D3D" w:rsidRDefault="002E35E3" w:rsidP="00513EDC">
      <w:pPr>
        <w:pStyle w:val="NoSpacing"/>
      </w:pPr>
      <w:r>
        <w:rPr>
          <w:bCs/>
        </w:rPr>
        <w:t>C</w:t>
      </w:r>
      <w:r>
        <w:t xml:space="preserve">e document devra </w:t>
      </w:r>
      <w:r w:rsidRPr="002E35E3">
        <w:rPr>
          <w:b/>
          <w:u w:val="single"/>
        </w:rPr>
        <w:t>impérativement</w:t>
      </w:r>
      <w:r w:rsidRPr="002E35E3">
        <w:t xml:space="preserve"> comprendre un maximum de </w:t>
      </w:r>
      <w:r w:rsidR="001C5D3D">
        <w:rPr>
          <w:b/>
        </w:rPr>
        <w:t>8</w:t>
      </w:r>
      <w:r w:rsidR="001C5D3D" w:rsidRPr="00554063">
        <w:rPr>
          <w:b/>
        </w:rPr>
        <w:t>0 </w:t>
      </w:r>
      <w:r w:rsidRPr="00554063">
        <w:rPr>
          <w:b/>
        </w:rPr>
        <w:t xml:space="preserve">000 caractères espaces </w:t>
      </w:r>
      <w:r w:rsidRPr="001C5D3D">
        <w:rPr>
          <w:b/>
        </w:rPr>
        <w:t>compris</w:t>
      </w:r>
      <w:r w:rsidR="00673E59" w:rsidRPr="001C5D3D">
        <w:rPr>
          <w:b/>
        </w:rPr>
        <w:t>*</w:t>
      </w:r>
      <w:r w:rsidR="0006401D" w:rsidRPr="001C5D3D">
        <w:t>,</w:t>
      </w:r>
      <w:r w:rsidRPr="001C5D3D">
        <w:t xml:space="preserve"> répartis à votre convenance entre ses différentes composantes, le corps du texte devant être en police de </w:t>
      </w:r>
      <w:r w:rsidRPr="001C5D3D">
        <w:rPr>
          <w:b/>
        </w:rPr>
        <w:t>taille 11 interligne 1,15</w:t>
      </w:r>
      <w:r w:rsidRPr="001C5D3D">
        <w:t>.</w:t>
      </w:r>
      <w:r w:rsidR="0052689D">
        <w:t xml:space="preserve"> </w:t>
      </w:r>
      <w:r w:rsidR="005700C3">
        <w:t>Tout</w:t>
      </w:r>
      <w:r w:rsidR="0052689D" w:rsidRPr="001C5D3D">
        <w:t xml:space="preserve"> document dépassant </w:t>
      </w:r>
      <w:r w:rsidR="005700C3">
        <w:t>c</w:t>
      </w:r>
      <w:r w:rsidR="0052689D" w:rsidRPr="001C5D3D">
        <w:t xml:space="preserve">e seuil </w:t>
      </w:r>
      <w:r w:rsidR="005700C3" w:rsidRPr="001C5D3D">
        <w:t>sera considéré comme non recevable et restera hors concours</w:t>
      </w:r>
      <w:r w:rsidR="005700C3">
        <w:t xml:space="preserve">. Il </w:t>
      </w:r>
      <w:r w:rsidR="0052689D" w:rsidRPr="001C5D3D">
        <w:t xml:space="preserve">ne sera </w:t>
      </w:r>
      <w:r w:rsidR="005700C3">
        <w:t xml:space="preserve">pas </w:t>
      </w:r>
      <w:r w:rsidR="0052689D" w:rsidRPr="001C5D3D">
        <w:t>transmis au jury</w:t>
      </w:r>
      <w:r w:rsidR="0052689D">
        <w:t>.</w:t>
      </w:r>
      <w:r w:rsidR="0052689D" w:rsidRPr="001C5D3D">
        <w:t xml:space="preserve"> </w:t>
      </w:r>
    </w:p>
    <w:p w:rsidR="00F04452" w:rsidRPr="00F04452" w:rsidRDefault="00673E59" w:rsidP="00513EDC">
      <w:pPr>
        <w:pStyle w:val="NoSpacing"/>
      </w:pPr>
      <w:r w:rsidRPr="008660BE">
        <w:rPr>
          <w:b/>
        </w:rPr>
        <w:t>*</w:t>
      </w:r>
      <w:r w:rsidR="00F04452" w:rsidRPr="001C5D3D">
        <w:t>décompte effectué avec l’outil « Statistiques » du logiciel Microsoft Word</w:t>
      </w:r>
      <w:r w:rsidRPr="001C5D3D">
        <w:t xml:space="preserve">. </w:t>
      </w:r>
    </w:p>
    <w:p w:rsidR="002E35E3" w:rsidRPr="002E35E3" w:rsidRDefault="002E35E3" w:rsidP="00513EDC">
      <w:pPr>
        <w:pStyle w:val="NoSpacing"/>
      </w:pPr>
    </w:p>
    <w:p w:rsidR="002E35E3" w:rsidRDefault="002E35E3" w:rsidP="00513EDC">
      <w:pPr>
        <w:pStyle w:val="NoSpacing"/>
      </w:pPr>
      <w:r w:rsidRPr="00D6690B">
        <w:t xml:space="preserve">Toutes les consignes écrites en violet </w:t>
      </w:r>
      <w:r w:rsidR="00A623D5" w:rsidRPr="00D6690B">
        <w:t>devront être</w:t>
      </w:r>
      <w:r w:rsidRPr="00D6690B">
        <w:t xml:space="preserve"> </w:t>
      </w:r>
      <w:r w:rsidR="00A623D5" w:rsidRPr="00D6690B">
        <w:t>éliminées par les rédacteurs du projet</w:t>
      </w:r>
      <w:r w:rsidR="00CD3BD6" w:rsidRPr="00D6690B">
        <w:t>, et donc ne sont pas comptabilisées dans la volumétrie du document final</w:t>
      </w:r>
      <w:r w:rsidRPr="00D6690B">
        <w:t>.</w:t>
      </w:r>
    </w:p>
    <w:tbl>
      <w:tblPr>
        <w:tblStyle w:val="TableGrid"/>
        <w:tblW w:w="10205" w:type="dxa"/>
        <w:jc w:val="center"/>
        <w:tblLook w:val="04A0" w:firstRow="1" w:lastRow="0" w:firstColumn="1" w:lastColumn="0" w:noHBand="0" w:noVBand="1"/>
      </w:tblPr>
      <w:tblGrid>
        <w:gridCol w:w="4673"/>
        <w:gridCol w:w="5532"/>
      </w:tblGrid>
      <w:tr w:rsidR="002E35E3" w:rsidRPr="00D2661B" w:rsidTr="00A623D5">
        <w:trPr>
          <w:trHeight w:val="567"/>
          <w:jc w:val="center"/>
        </w:trPr>
        <w:tc>
          <w:tcPr>
            <w:tcW w:w="4673" w:type="dxa"/>
            <w:vAlign w:val="center"/>
          </w:tcPr>
          <w:p w:rsidR="002E35E3" w:rsidRPr="004606CD" w:rsidRDefault="002E35E3" w:rsidP="006A6C03">
            <w:pPr>
              <w:jc w:val="left"/>
              <w:rPr>
                <w:rStyle w:val="Strong"/>
                <w:i/>
              </w:rPr>
            </w:pPr>
            <w:r w:rsidRPr="004606CD">
              <w:rPr>
                <w:rStyle w:val="Strong"/>
              </w:rPr>
              <w:t xml:space="preserve">Acronyme du projet / </w:t>
            </w:r>
            <w:r w:rsidR="006A6C03" w:rsidRPr="00673E59">
              <w:rPr>
                <w:rStyle w:val="Strong"/>
                <w:i/>
              </w:rPr>
              <w:t>P</w:t>
            </w:r>
            <w:r w:rsidRPr="00673E59">
              <w:rPr>
                <w:rStyle w:val="Strong"/>
                <w:i/>
              </w:rPr>
              <w:t>roject</w:t>
            </w:r>
            <w:r w:rsidR="006A6C03" w:rsidRPr="00673E59">
              <w:rPr>
                <w:rStyle w:val="Strong"/>
                <w:i/>
              </w:rPr>
              <w:t xml:space="preserve"> </w:t>
            </w:r>
            <w:proofErr w:type="spellStart"/>
            <w:r w:rsidR="006A6C03" w:rsidRPr="00673E59">
              <w:rPr>
                <w:rStyle w:val="Strong"/>
                <w:i/>
              </w:rPr>
              <w:t>acronym</w:t>
            </w:r>
            <w:proofErr w:type="spellEnd"/>
          </w:p>
        </w:tc>
        <w:tc>
          <w:tcPr>
            <w:tcW w:w="5532" w:type="dxa"/>
          </w:tcPr>
          <w:p w:rsidR="002E35E3" w:rsidRPr="00D224FC" w:rsidRDefault="002E35E3" w:rsidP="00D23D8B">
            <w:pPr>
              <w:jc w:val="left"/>
            </w:pPr>
          </w:p>
        </w:tc>
      </w:tr>
      <w:tr w:rsidR="002E35E3" w:rsidRPr="002E35E3" w:rsidTr="00A623D5">
        <w:trPr>
          <w:trHeight w:val="20"/>
          <w:jc w:val="center"/>
        </w:trPr>
        <w:tc>
          <w:tcPr>
            <w:tcW w:w="4673" w:type="dxa"/>
            <w:vAlign w:val="center"/>
          </w:tcPr>
          <w:p w:rsidR="002E35E3" w:rsidRPr="004606CD" w:rsidRDefault="002E35E3" w:rsidP="002E35E3">
            <w:pPr>
              <w:jc w:val="left"/>
              <w:rPr>
                <w:rStyle w:val="Strong"/>
              </w:rPr>
            </w:pPr>
            <w:r w:rsidRPr="004606CD">
              <w:rPr>
                <w:rStyle w:val="Strong"/>
              </w:rPr>
              <w:t>Titre du projet en français</w:t>
            </w:r>
          </w:p>
        </w:tc>
        <w:tc>
          <w:tcPr>
            <w:tcW w:w="5532" w:type="dxa"/>
          </w:tcPr>
          <w:p w:rsidR="00D13854" w:rsidRPr="002E35E3" w:rsidRDefault="00D13854" w:rsidP="00D23D8B">
            <w:pPr>
              <w:jc w:val="left"/>
            </w:pPr>
          </w:p>
        </w:tc>
      </w:tr>
      <w:tr w:rsidR="002E35E3" w:rsidRPr="002E35E3" w:rsidTr="00A623D5">
        <w:trPr>
          <w:trHeight w:val="20"/>
          <w:jc w:val="center"/>
        </w:trPr>
        <w:tc>
          <w:tcPr>
            <w:tcW w:w="4673" w:type="dxa"/>
            <w:vAlign w:val="center"/>
          </w:tcPr>
          <w:p w:rsidR="002E35E3" w:rsidRPr="004606CD" w:rsidRDefault="002E35E3" w:rsidP="002E35E3">
            <w:pPr>
              <w:jc w:val="left"/>
              <w:rPr>
                <w:rStyle w:val="Strong"/>
              </w:rPr>
            </w:pPr>
            <w:r w:rsidRPr="004606CD">
              <w:rPr>
                <w:rStyle w:val="Strong"/>
                <w:i/>
                <w:lang w:val="en-GB"/>
              </w:rPr>
              <w:t>Project title in English</w:t>
            </w:r>
          </w:p>
        </w:tc>
        <w:tc>
          <w:tcPr>
            <w:tcW w:w="5532" w:type="dxa"/>
          </w:tcPr>
          <w:p w:rsidR="00D13854" w:rsidRPr="002E35E3" w:rsidRDefault="00D13854" w:rsidP="00D23D8B">
            <w:pPr>
              <w:jc w:val="left"/>
            </w:pPr>
          </w:p>
        </w:tc>
      </w:tr>
      <w:tr w:rsidR="002E35E3" w:rsidRPr="002E35E3" w:rsidTr="00A623D5">
        <w:trPr>
          <w:trHeight w:val="1374"/>
          <w:jc w:val="center"/>
        </w:trPr>
        <w:tc>
          <w:tcPr>
            <w:tcW w:w="4673" w:type="dxa"/>
            <w:vAlign w:val="center"/>
          </w:tcPr>
          <w:p w:rsidR="002E35E3" w:rsidRPr="004606CD" w:rsidRDefault="002E35E3" w:rsidP="000E57CF">
            <w:pPr>
              <w:jc w:val="left"/>
              <w:rPr>
                <w:rStyle w:val="Strong"/>
              </w:rPr>
            </w:pPr>
            <w:r w:rsidRPr="004606CD">
              <w:rPr>
                <w:rStyle w:val="Strong"/>
              </w:rPr>
              <w:t xml:space="preserve">Responsable du projet / </w:t>
            </w:r>
            <w:r w:rsidRPr="004606CD">
              <w:rPr>
                <w:rStyle w:val="Strong"/>
                <w:i/>
              </w:rPr>
              <w:t>Project manager</w:t>
            </w:r>
          </w:p>
        </w:tc>
        <w:tc>
          <w:tcPr>
            <w:tcW w:w="5532" w:type="dxa"/>
          </w:tcPr>
          <w:p w:rsidR="002E35E3" w:rsidRDefault="002E35E3" w:rsidP="00513EDC">
            <w:pPr>
              <w:pStyle w:val="NoSpacing"/>
            </w:pPr>
            <w:r>
              <w:t>Nom, Prénom</w:t>
            </w:r>
            <w:r w:rsidR="00722B55">
              <w:t>, s</w:t>
            </w:r>
            <w:r w:rsidR="00EF13C1" w:rsidRPr="00F61BD7">
              <w:t>tatut (chercheur, enseignant-chercheur…)</w:t>
            </w:r>
            <w:r w:rsidR="00722B55">
              <w:t xml:space="preserve"> et </w:t>
            </w:r>
            <w:r w:rsidR="002E26D5">
              <w:t>é</w:t>
            </w:r>
            <w:r w:rsidR="00722B55">
              <w:t>t</w:t>
            </w:r>
            <w:r>
              <w:t>ablissement</w:t>
            </w:r>
          </w:p>
          <w:p w:rsidR="00722B55" w:rsidRDefault="00722B55" w:rsidP="00722B55">
            <w:pPr>
              <w:spacing w:before="0" w:after="0"/>
            </w:pPr>
          </w:p>
          <w:p w:rsidR="002E0054" w:rsidRPr="002E35E3" w:rsidRDefault="002E0054" w:rsidP="00722B55">
            <w:pPr>
              <w:spacing w:before="0" w:after="0"/>
            </w:pPr>
          </w:p>
        </w:tc>
      </w:tr>
      <w:tr w:rsidR="002E35E3" w:rsidRPr="002E35E3" w:rsidTr="00A623D5">
        <w:trPr>
          <w:jc w:val="center"/>
        </w:trPr>
        <w:tc>
          <w:tcPr>
            <w:tcW w:w="4673" w:type="dxa"/>
            <w:vAlign w:val="center"/>
          </w:tcPr>
          <w:p w:rsidR="002E35E3" w:rsidRPr="004606CD" w:rsidRDefault="002E35E3" w:rsidP="002E35E3">
            <w:pPr>
              <w:jc w:val="left"/>
              <w:rPr>
                <w:rStyle w:val="Strong"/>
              </w:rPr>
            </w:pPr>
            <w:r w:rsidRPr="004606CD">
              <w:rPr>
                <w:rStyle w:val="Strong"/>
              </w:rPr>
              <w:t xml:space="preserve">Aide </w:t>
            </w:r>
            <w:r w:rsidR="000E57CF" w:rsidRPr="004606CD">
              <w:rPr>
                <w:rStyle w:val="Strong"/>
              </w:rPr>
              <w:t xml:space="preserve">totale </w:t>
            </w:r>
            <w:r w:rsidRPr="004606CD">
              <w:rPr>
                <w:rStyle w:val="Strong"/>
              </w:rPr>
              <w:t xml:space="preserve">demandée </w:t>
            </w:r>
            <w:r w:rsidR="00F73026" w:rsidRPr="004606CD">
              <w:rPr>
                <w:rStyle w:val="Strong"/>
              </w:rPr>
              <w:t xml:space="preserve">au titre de l’EUR </w:t>
            </w:r>
            <w:r w:rsidRPr="004606CD">
              <w:rPr>
                <w:rStyle w:val="Strong"/>
              </w:rPr>
              <w:t xml:space="preserve">/ </w:t>
            </w:r>
            <w:proofErr w:type="spellStart"/>
            <w:r w:rsidRPr="00673E59">
              <w:rPr>
                <w:rStyle w:val="Strong"/>
                <w:i/>
              </w:rPr>
              <w:t>Requested</w:t>
            </w:r>
            <w:proofErr w:type="spellEnd"/>
            <w:r w:rsidRPr="00673E59">
              <w:rPr>
                <w:rStyle w:val="Strong"/>
                <w:i/>
              </w:rPr>
              <w:t xml:space="preserve"> </w:t>
            </w:r>
            <w:proofErr w:type="spellStart"/>
            <w:r w:rsidRPr="00673E59">
              <w:rPr>
                <w:rStyle w:val="Strong"/>
                <w:i/>
              </w:rPr>
              <w:t>funding</w:t>
            </w:r>
            <w:proofErr w:type="spellEnd"/>
          </w:p>
        </w:tc>
        <w:tc>
          <w:tcPr>
            <w:tcW w:w="5532" w:type="dxa"/>
          </w:tcPr>
          <w:p w:rsidR="002E35E3" w:rsidRDefault="002E35E3" w:rsidP="00D23D8B">
            <w:pPr>
              <w:jc w:val="left"/>
            </w:pPr>
            <w:r>
              <w:t> €</w:t>
            </w:r>
            <w:r w:rsidR="009D669F">
              <w:t xml:space="preserve"> </w:t>
            </w:r>
            <w:r w:rsidRPr="002E35E3">
              <w:t>TVA non récupérable incluse</w:t>
            </w:r>
          </w:p>
          <w:p w:rsidR="00285B53" w:rsidRPr="005F66A9" w:rsidRDefault="00285B53" w:rsidP="00513EDC">
            <w:pPr>
              <w:pStyle w:val="NoSpacing"/>
            </w:pPr>
          </w:p>
        </w:tc>
      </w:tr>
      <w:tr w:rsidR="001D4AA5" w:rsidRPr="002E35E3" w:rsidTr="00A623D5">
        <w:trPr>
          <w:trHeight w:val="973"/>
          <w:jc w:val="center"/>
        </w:trPr>
        <w:tc>
          <w:tcPr>
            <w:tcW w:w="4673" w:type="dxa"/>
            <w:vAlign w:val="center"/>
          </w:tcPr>
          <w:p w:rsidR="001D4AA5" w:rsidRPr="004606CD" w:rsidRDefault="001D4AA5" w:rsidP="002E35E3">
            <w:pPr>
              <w:jc w:val="left"/>
              <w:rPr>
                <w:rStyle w:val="Strong"/>
              </w:rPr>
            </w:pPr>
            <w:r w:rsidRPr="004606CD">
              <w:rPr>
                <w:rStyle w:val="Strong"/>
              </w:rPr>
              <w:t xml:space="preserve">Établissement </w:t>
            </w:r>
            <w:r w:rsidR="00D8096D">
              <w:rPr>
                <w:rStyle w:val="Strong"/>
              </w:rPr>
              <w:t xml:space="preserve">d’enseignement supérieur et de recherche </w:t>
            </w:r>
            <w:r w:rsidRPr="004606CD">
              <w:rPr>
                <w:rStyle w:val="Strong"/>
              </w:rPr>
              <w:t>coordinateur</w:t>
            </w:r>
            <w:r w:rsidRPr="00CD3BD6">
              <w:rPr>
                <w:rStyle w:val="Strong"/>
              </w:rPr>
              <w:t xml:space="preserve"> / </w:t>
            </w:r>
            <w:proofErr w:type="spellStart"/>
            <w:r w:rsidRPr="00CD3BD6">
              <w:rPr>
                <w:rStyle w:val="Strong"/>
                <w:i/>
              </w:rPr>
              <w:t>Leading</w:t>
            </w:r>
            <w:proofErr w:type="spellEnd"/>
            <w:r w:rsidRPr="00CD3BD6">
              <w:rPr>
                <w:rStyle w:val="Strong"/>
                <w:i/>
              </w:rPr>
              <w:t xml:space="preserve"> institution</w:t>
            </w:r>
          </w:p>
        </w:tc>
        <w:tc>
          <w:tcPr>
            <w:tcW w:w="5532" w:type="dxa"/>
          </w:tcPr>
          <w:p w:rsidR="001D4AA5" w:rsidRDefault="001D4AA5" w:rsidP="00513EDC">
            <w:pPr>
              <w:pStyle w:val="NoSpacing"/>
              <w:rPr>
                <w:rStyle w:val="BookTitle"/>
                <w:b w:val="0"/>
                <w:i/>
              </w:rPr>
            </w:pPr>
            <w:r w:rsidRPr="00D23D8B">
              <w:rPr>
                <w:rStyle w:val="BookTitle"/>
                <w:b w:val="0"/>
              </w:rPr>
              <w:t>Nom de l’établissement </w:t>
            </w:r>
            <w:r w:rsidR="00722B55">
              <w:rPr>
                <w:rStyle w:val="BookTitle"/>
                <w:b w:val="0"/>
                <w:i/>
              </w:rPr>
              <w:t>et statut</w:t>
            </w:r>
          </w:p>
          <w:p w:rsidR="00722B55" w:rsidRDefault="00722B55" w:rsidP="00722B55">
            <w:pPr>
              <w:spacing w:before="0" w:after="0"/>
            </w:pPr>
          </w:p>
          <w:p w:rsidR="002E0054" w:rsidRPr="005F66A9" w:rsidRDefault="002E0054" w:rsidP="00722B55">
            <w:pPr>
              <w:spacing w:before="0" w:after="0"/>
            </w:pPr>
          </w:p>
        </w:tc>
      </w:tr>
      <w:tr w:rsidR="0083169D" w:rsidRPr="002E35E3" w:rsidTr="00A623D5">
        <w:trPr>
          <w:trHeight w:val="1847"/>
          <w:jc w:val="center"/>
        </w:trPr>
        <w:tc>
          <w:tcPr>
            <w:tcW w:w="4673" w:type="dxa"/>
            <w:vAlign w:val="center"/>
          </w:tcPr>
          <w:p w:rsidR="0083169D" w:rsidRPr="004606CD" w:rsidRDefault="00B266ED" w:rsidP="00050BF8">
            <w:pPr>
              <w:contextualSpacing/>
              <w:jc w:val="left"/>
              <w:rPr>
                <w:rStyle w:val="Strong"/>
                <w:i/>
              </w:rPr>
            </w:pPr>
            <w:r>
              <w:rPr>
                <w:rStyle w:val="Strong"/>
                <w:u w:val="single"/>
              </w:rPr>
              <w:t>S</w:t>
            </w:r>
            <w:r w:rsidRPr="004606CD">
              <w:rPr>
                <w:rStyle w:val="Strong"/>
                <w:u w:val="single"/>
              </w:rPr>
              <w:t>i des UMR sont parties prenantes</w:t>
            </w:r>
            <w:r w:rsidR="00050BF8" w:rsidRPr="004606CD">
              <w:rPr>
                <w:rStyle w:val="Strong"/>
              </w:rPr>
              <w:t> : organisme</w:t>
            </w:r>
            <w:r w:rsidR="007B774B" w:rsidRPr="004606CD">
              <w:rPr>
                <w:rStyle w:val="Strong"/>
              </w:rPr>
              <w:t>(s)</w:t>
            </w:r>
            <w:r w:rsidR="00050BF8" w:rsidRPr="004606CD">
              <w:rPr>
                <w:rStyle w:val="Strong"/>
              </w:rPr>
              <w:t xml:space="preserve"> </w:t>
            </w:r>
            <w:r w:rsidR="00D8096D">
              <w:rPr>
                <w:rStyle w:val="Strong"/>
              </w:rPr>
              <w:t>national(</w:t>
            </w:r>
            <w:proofErr w:type="spellStart"/>
            <w:r w:rsidR="00D8096D">
              <w:rPr>
                <w:rStyle w:val="Strong"/>
              </w:rPr>
              <w:t>ux</w:t>
            </w:r>
            <w:proofErr w:type="spellEnd"/>
            <w:r w:rsidR="00D8096D">
              <w:rPr>
                <w:rStyle w:val="Strong"/>
              </w:rPr>
              <w:t xml:space="preserve">) </w:t>
            </w:r>
            <w:r w:rsidR="00050BF8" w:rsidRPr="004606CD">
              <w:rPr>
                <w:rStyle w:val="Strong"/>
              </w:rPr>
              <w:t>de recherche</w:t>
            </w:r>
            <w:r w:rsidR="0083169D" w:rsidRPr="004606CD">
              <w:rPr>
                <w:rStyle w:val="Strong"/>
              </w:rPr>
              <w:t xml:space="preserve"> /</w:t>
            </w:r>
            <w:r w:rsidR="00F61CB4" w:rsidRPr="00673E59">
              <w:rPr>
                <w:rStyle w:val="Strong"/>
              </w:rPr>
              <w:t xml:space="preserve"> </w:t>
            </w:r>
            <w:proofErr w:type="spellStart"/>
            <w:r w:rsidR="00F61CB4" w:rsidRPr="00673E59">
              <w:rPr>
                <w:rStyle w:val="Strong"/>
                <w:i/>
              </w:rPr>
              <w:t>Only</w:t>
            </w:r>
            <w:proofErr w:type="spellEnd"/>
            <w:r w:rsidR="00F61CB4" w:rsidRPr="00673E59">
              <w:rPr>
                <w:rStyle w:val="Strong"/>
                <w:i/>
              </w:rPr>
              <w:t xml:space="preserve"> </w:t>
            </w:r>
            <w:proofErr w:type="spellStart"/>
            <w:r w:rsidR="00F61CB4" w:rsidRPr="00673E59">
              <w:rPr>
                <w:rStyle w:val="Strong"/>
                <w:i/>
              </w:rPr>
              <w:t>where</w:t>
            </w:r>
            <w:proofErr w:type="spellEnd"/>
            <w:r w:rsidR="00F61CB4" w:rsidRPr="00673E59">
              <w:rPr>
                <w:rStyle w:val="Strong"/>
                <w:i/>
              </w:rPr>
              <w:t xml:space="preserve"> </w:t>
            </w:r>
            <w:proofErr w:type="gramStart"/>
            <w:r w:rsidR="00F61CB4" w:rsidRPr="00673E59">
              <w:rPr>
                <w:rStyle w:val="Strong"/>
                <w:i/>
              </w:rPr>
              <w:t>relevant</w:t>
            </w:r>
            <w:r w:rsidR="00F61CB4" w:rsidRPr="00673E59">
              <w:rPr>
                <w:rStyle w:val="Strong"/>
              </w:rPr>
              <w:t>:</w:t>
            </w:r>
            <w:proofErr w:type="gramEnd"/>
            <w:r w:rsidR="00F61CB4" w:rsidRPr="00673E59">
              <w:rPr>
                <w:rStyle w:val="Strong"/>
              </w:rPr>
              <w:t xml:space="preserve"> </w:t>
            </w:r>
            <w:r w:rsidR="00D8096D">
              <w:rPr>
                <w:rStyle w:val="Strong"/>
                <w:i/>
              </w:rPr>
              <w:t xml:space="preserve">national </w:t>
            </w:r>
            <w:proofErr w:type="spellStart"/>
            <w:r w:rsidR="00D8096D">
              <w:rPr>
                <w:rStyle w:val="Strong"/>
                <w:i/>
              </w:rPr>
              <w:t>research</w:t>
            </w:r>
            <w:proofErr w:type="spellEnd"/>
            <w:r w:rsidR="00D8096D">
              <w:rPr>
                <w:rStyle w:val="Strong"/>
                <w:i/>
              </w:rPr>
              <w:t xml:space="preserve"> organisation(s)</w:t>
            </w:r>
            <w:r w:rsidR="00D8096D" w:rsidRPr="00673E59" w:rsidDel="00D8096D">
              <w:rPr>
                <w:rStyle w:val="Strong"/>
                <w:i/>
              </w:rPr>
              <w:t xml:space="preserve"> </w:t>
            </w:r>
            <w:r w:rsidR="007B774B" w:rsidRPr="00673E59">
              <w:rPr>
                <w:rStyle w:val="Strong"/>
                <w:i/>
              </w:rPr>
              <w:t>(s)</w:t>
            </w:r>
          </w:p>
          <w:p w:rsidR="00050BF8" w:rsidRPr="004606CD" w:rsidRDefault="00050BF8" w:rsidP="00050BF8">
            <w:pPr>
              <w:contextualSpacing/>
              <w:jc w:val="left"/>
              <w:rPr>
                <w:rStyle w:val="Strong"/>
                <w:u w:val="single"/>
              </w:rPr>
            </w:pPr>
          </w:p>
        </w:tc>
        <w:tc>
          <w:tcPr>
            <w:tcW w:w="5532" w:type="dxa"/>
          </w:tcPr>
          <w:p w:rsidR="0083169D" w:rsidRPr="00D23D8B" w:rsidRDefault="0083169D" w:rsidP="00513EDC">
            <w:pPr>
              <w:pStyle w:val="NoSpacing"/>
            </w:pPr>
            <w:r w:rsidRPr="00D23D8B">
              <w:rPr>
                <w:rStyle w:val="BookTitle"/>
                <w:b w:val="0"/>
                <w:i/>
              </w:rPr>
              <w:t>Nom</w:t>
            </w:r>
            <w:r w:rsidR="00A66804" w:rsidRPr="00D23D8B">
              <w:rPr>
                <w:rStyle w:val="BookTitle"/>
                <w:b w:val="0"/>
                <w:i/>
              </w:rPr>
              <w:t>(s)</w:t>
            </w:r>
            <w:r w:rsidRPr="00D23D8B">
              <w:rPr>
                <w:rStyle w:val="BookTitle"/>
                <w:b w:val="0"/>
                <w:i/>
              </w:rPr>
              <w:t xml:space="preserve"> de</w:t>
            </w:r>
            <w:r w:rsidR="00A66804" w:rsidRPr="00D23D8B">
              <w:rPr>
                <w:rStyle w:val="BookTitle"/>
                <w:b w:val="0"/>
                <w:i/>
              </w:rPr>
              <w:t>(s)</w:t>
            </w:r>
            <w:r w:rsidRPr="00D23D8B">
              <w:rPr>
                <w:rStyle w:val="BookTitle"/>
                <w:b w:val="0"/>
                <w:i/>
              </w:rPr>
              <w:t xml:space="preserve"> </w:t>
            </w:r>
            <w:r w:rsidR="00A66804" w:rsidRPr="00D23D8B">
              <w:rPr>
                <w:rStyle w:val="BookTitle"/>
                <w:b w:val="0"/>
                <w:i/>
              </w:rPr>
              <w:t>l’organisme(s)</w:t>
            </w:r>
            <w:r w:rsidR="00D23D8B" w:rsidRPr="00D23D8B">
              <w:rPr>
                <w:rStyle w:val="BookTitle"/>
                <w:b w:val="0"/>
                <w:i/>
              </w:rPr>
              <w:t xml:space="preserve"> et s</w:t>
            </w:r>
            <w:r w:rsidRPr="00D23D8B">
              <w:rPr>
                <w:rStyle w:val="BookTitle"/>
                <w:b w:val="0"/>
                <w:i/>
              </w:rPr>
              <w:t>tatut</w:t>
            </w:r>
            <w:r w:rsidR="00A66804" w:rsidRPr="00D23D8B">
              <w:rPr>
                <w:rStyle w:val="BookTitle"/>
                <w:b w:val="0"/>
                <w:i/>
              </w:rPr>
              <w:t>(s)</w:t>
            </w:r>
            <w:r w:rsidRPr="00D23D8B">
              <w:t xml:space="preserve"> </w:t>
            </w:r>
            <w:r w:rsidR="008F7D5E" w:rsidRPr="00D23D8B">
              <w:t xml:space="preserve"> </w:t>
            </w:r>
          </w:p>
          <w:p w:rsidR="0083169D" w:rsidRDefault="0083169D" w:rsidP="00D23D8B">
            <w:r>
              <w:t xml:space="preserve"> </w:t>
            </w:r>
          </w:p>
          <w:p w:rsidR="002E0054" w:rsidRDefault="002E0054" w:rsidP="00D23D8B"/>
          <w:p w:rsidR="002E0054" w:rsidRDefault="002E0054" w:rsidP="00D23D8B"/>
          <w:p w:rsidR="002E0054" w:rsidRDefault="002E0054" w:rsidP="00D23D8B">
            <w:pPr>
              <w:rPr>
                <w:rStyle w:val="BookTitle"/>
              </w:rPr>
            </w:pPr>
          </w:p>
        </w:tc>
      </w:tr>
      <w:tr w:rsidR="00A623D5" w:rsidRPr="00A623D5" w:rsidTr="00D6690B">
        <w:tblPrEx>
          <w:jc w:val="left"/>
        </w:tblPrEx>
        <w:trPr>
          <w:trHeight w:val="782"/>
        </w:trPr>
        <w:tc>
          <w:tcPr>
            <w:tcW w:w="4673" w:type="dxa"/>
          </w:tcPr>
          <w:p w:rsidR="009D669F" w:rsidRPr="004606CD" w:rsidRDefault="009D669F" w:rsidP="00D8096D">
            <w:pPr>
              <w:jc w:val="left"/>
              <w:rPr>
                <w:rStyle w:val="Strong"/>
                <w:lang w:val="en-US"/>
              </w:rPr>
            </w:pPr>
            <w:proofErr w:type="spellStart"/>
            <w:r w:rsidRPr="00673E59">
              <w:rPr>
                <w:rStyle w:val="Strong"/>
                <w:lang w:val="en-US"/>
              </w:rPr>
              <w:t>Unité</w:t>
            </w:r>
            <w:proofErr w:type="spellEnd"/>
            <w:r w:rsidRPr="00673E59">
              <w:rPr>
                <w:rStyle w:val="Strong"/>
                <w:lang w:val="en-US"/>
              </w:rPr>
              <w:t xml:space="preserve">(s) de recherche </w:t>
            </w:r>
            <w:proofErr w:type="spellStart"/>
            <w:r w:rsidRPr="00673E59">
              <w:rPr>
                <w:rStyle w:val="Strong"/>
                <w:lang w:val="en-US"/>
              </w:rPr>
              <w:t>impliquée</w:t>
            </w:r>
            <w:proofErr w:type="spellEnd"/>
            <w:r w:rsidRPr="00673E59">
              <w:rPr>
                <w:rStyle w:val="Strong"/>
                <w:lang w:val="en-US"/>
              </w:rPr>
              <w:t xml:space="preserve">(s) </w:t>
            </w:r>
            <w:proofErr w:type="spellStart"/>
            <w:r w:rsidRPr="00673E59">
              <w:rPr>
                <w:rStyle w:val="Strong"/>
                <w:lang w:val="en-US"/>
              </w:rPr>
              <w:t>dans</w:t>
            </w:r>
            <w:proofErr w:type="spellEnd"/>
            <w:r w:rsidRPr="00673E59">
              <w:rPr>
                <w:rStyle w:val="Strong"/>
                <w:lang w:val="en-US"/>
              </w:rPr>
              <w:t xml:space="preserve"> </w:t>
            </w:r>
            <w:proofErr w:type="spellStart"/>
            <w:r w:rsidRPr="00673E59">
              <w:rPr>
                <w:rStyle w:val="Strong"/>
                <w:lang w:val="en-US"/>
              </w:rPr>
              <w:t>l’EUR</w:t>
            </w:r>
            <w:proofErr w:type="spellEnd"/>
            <w:r w:rsidRPr="004606CD">
              <w:rPr>
                <w:rStyle w:val="Strong"/>
                <w:lang w:val="en-US"/>
              </w:rPr>
              <w:t xml:space="preserve"> / </w:t>
            </w:r>
            <w:r w:rsidRPr="004606CD">
              <w:rPr>
                <w:rStyle w:val="Strong"/>
                <w:i/>
                <w:lang w:val="en-GB"/>
              </w:rPr>
              <w:t xml:space="preserve">Research unit(s) involved in the </w:t>
            </w:r>
            <w:r w:rsidR="00D8096D">
              <w:rPr>
                <w:rStyle w:val="Strong"/>
                <w:i/>
                <w:lang w:val="en-GB"/>
              </w:rPr>
              <w:t>project</w:t>
            </w:r>
          </w:p>
        </w:tc>
        <w:tc>
          <w:tcPr>
            <w:tcW w:w="5532" w:type="dxa"/>
          </w:tcPr>
          <w:p w:rsidR="009D669F" w:rsidRDefault="009D669F" w:rsidP="00D23D8B">
            <w:pPr>
              <w:jc w:val="left"/>
              <w:rPr>
                <w:lang w:val="en-US"/>
              </w:rPr>
            </w:pPr>
          </w:p>
          <w:p w:rsidR="002E0054" w:rsidRDefault="002E0054" w:rsidP="00D23D8B">
            <w:pPr>
              <w:jc w:val="left"/>
              <w:rPr>
                <w:lang w:val="en-US"/>
              </w:rPr>
            </w:pPr>
          </w:p>
          <w:p w:rsidR="002E0054" w:rsidRPr="00231285" w:rsidRDefault="002E0054" w:rsidP="00D23D8B">
            <w:pPr>
              <w:jc w:val="left"/>
              <w:rPr>
                <w:lang w:val="en-US"/>
              </w:rPr>
            </w:pPr>
          </w:p>
        </w:tc>
      </w:tr>
      <w:tr w:rsidR="00A623D5" w:rsidRPr="00CD3BD6" w:rsidTr="00D6690B">
        <w:tblPrEx>
          <w:jc w:val="left"/>
        </w:tblPrEx>
        <w:trPr>
          <w:trHeight w:val="1207"/>
        </w:trPr>
        <w:tc>
          <w:tcPr>
            <w:tcW w:w="4673" w:type="dxa"/>
          </w:tcPr>
          <w:p w:rsidR="009D669F" w:rsidRPr="004606CD" w:rsidRDefault="009D669F" w:rsidP="00D8096D">
            <w:pPr>
              <w:jc w:val="left"/>
              <w:rPr>
                <w:rStyle w:val="Strong"/>
                <w:lang w:val="en-US"/>
              </w:rPr>
            </w:pPr>
            <w:r w:rsidRPr="00673E59">
              <w:rPr>
                <w:rStyle w:val="Strong"/>
                <w:lang w:val="en-US"/>
              </w:rPr>
              <w:t xml:space="preserve">Ecole(s) </w:t>
            </w:r>
            <w:proofErr w:type="spellStart"/>
            <w:r w:rsidRPr="00673E59">
              <w:rPr>
                <w:rStyle w:val="Strong"/>
                <w:lang w:val="en-US"/>
              </w:rPr>
              <w:t>doctorale</w:t>
            </w:r>
            <w:proofErr w:type="spellEnd"/>
            <w:r w:rsidRPr="00673E59">
              <w:rPr>
                <w:rStyle w:val="Strong"/>
                <w:lang w:val="en-US"/>
              </w:rPr>
              <w:t xml:space="preserve">(s) </w:t>
            </w:r>
            <w:proofErr w:type="spellStart"/>
            <w:r w:rsidRPr="00673E59">
              <w:rPr>
                <w:rStyle w:val="Strong"/>
                <w:lang w:val="en-US"/>
              </w:rPr>
              <w:t>impliquée</w:t>
            </w:r>
            <w:proofErr w:type="spellEnd"/>
            <w:r w:rsidRPr="00673E59">
              <w:rPr>
                <w:rStyle w:val="Strong"/>
                <w:lang w:val="en-US"/>
              </w:rPr>
              <w:t xml:space="preserve">(s) </w:t>
            </w:r>
            <w:proofErr w:type="spellStart"/>
            <w:r w:rsidRPr="00673E59">
              <w:rPr>
                <w:rStyle w:val="Strong"/>
                <w:lang w:val="en-US"/>
              </w:rPr>
              <w:t>dans</w:t>
            </w:r>
            <w:proofErr w:type="spellEnd"/>
            <w:r w:rsidRPr="00673E59">
              <w:rPr>
                <w:rStyle w:val="Strong"/>
                <w:lang w:val="en-US"/>
              </w:rPr>
              <w:t xml:space="preserve"> </w:t>
            </w:r>
            <w:proofErr w:type="spellStart"/>
            <w:r w:rsidRPr="00673E59">
              <w:rPr>
                <w:rStyle w:val="Strong"/>
                <w:lang w:val="en-US"/>
              </w:rPr>
              <w:t>l’EUR</w:t>
            </w:r>
            <w:proofErr w:type="spellEnd"/>
            <w:r w:rsidRPr="004606CD">
              <w:rPr>
                <w:rStyle w:val="Strong"/>
                <w:lang w:val="en-US"/>
              </w:rPr>
              <w:t xml:space="preserve"> / </w:t>
            </w:r>
            <w:r w:rsidRPr="004606CD">
              <w:rPr>
                <w:rStyle w:val="Strong"/>
                <w:i/>
                <w:lang w:val="en-GB"/>
              </w:rPr>
              <w:t xml:space="preserve">Doctoral School(s) involved in the </w:t>
            </w:r>
            <w:r w:rsidR="00D8096D">
              <w:rPr>
                <w:rStyle w:val="Strong"/>
                <w:i/>
                <w:lang w:val="en-GB"/>
              </w:rPr>
              <w:t>project</w:t>
            </w:r>
          </w:p>
        </w:tc>
        <w:tc>
          <w:tcPr>
            <w:tcW w:w="5532" w:type="dxa"/>
          </w:tcPr>
          <w:p w:rsidR="009D669F" w:rsidRDefault="009D669F" w:rsidP="00D23D8B">
            <w:pPr>
              <w:jc w:val="left"/>
              <w:rPr>
                <w:lang w:val="en-US"/>
              </w:rPr>
            </w:pPr>
          </w:p>
          <w:p w:rsidR="002E0054" w:rsidRDefault="002E0054" w:rsidP="00D23D8B">
            <w:pPr>
              <w:jc w:val="left"/>
              <w:rPr>
                <w:lang w:val="en-US"/>
              </w:rPr>
            </w:pPr>
          </w:p>
          <w:p w:rsidR="002E0054" w:rsidRPr="00231285" w:rsidRDefault="002E0054" w:rsidP="00D23D8B">
            <w:pPr>
              <w:jc w:val="left"/>
              <w:rPr>
                <w:lang w:val="en-US"/>
              </w:rPr>
            </w:pPr>
          </w:p>
        </w:tc>
      </w:tr>
    </w:tbl>
    <w:p w:rsidR="00D23D8B" w:rsidRPr="00673E59" w:rsidRDefault="00D23D8B">
      <w:pPr>
        <w:rPr>
          <w:sz w:val="10"/>
          <w:lang w:val="en-US"/>
        </w:rPr>
      </w:pPr>
    </w:p>
    <w:p w:rsidR="00D23D8B" w:rsidRPr="00673E59" w:rsidRDefault="00D23D8B">
      <w:pPr>
        <w:spacing w:before="0" w:after="160" w:line="259" w:lineRule="auto"/>
        <w:jc w:val="left"/>
        <w:rPr>
          <w:sz w:val="10"/>
          <w:lang w:val="en-US"/>
        </w:rPr>
      </w:pPr>
      <w:r w:rsidRPr="00673E59">
        <w:rPr>
          <w:sz w:val="10"/>
          <w:lang w:val="en-US"/>
        </w:rPr>
        <w:br w:type="page"/>
      </w:r>
    </w:p>
    <w:p w:rsidR="004C0DC6" w:rsidRPr="00673E59" w:rsidRDefault="004C0DC6">
      <w:pPr>
        <w:rPr>
          <w:sz w:val="10"/>
          <w:lang w:val="en-US"/>
        </w:rPr>
      </w:pPr>
    </w:p>
    <w:tbl>
      <w:tblPr>
        <w:tblStyle w:val="TableGrid"/>
        <w:tblW w:w="10205" w:type="dxa"/>
        <w:jc w:val="center"/>
        <w:tblLook w:val="04A0" w:firstRow="1" w:lastRow="0" w:firstColumn="1" w:lastColumn="0" w:noHBand="0" w:noVBand="1"/>
      </w:tblPr>
      <w:tblGrid>
        <w:gridCol w:w="4673"/>
        <w:gridCol w:w="5532"/>
      </w:tblGrid>
      <w:tr w:rsidR="00285B53" w:rsidRPr="002E35E3" w:rsidTr="00822494">
        <w:trPr>
          <w:trHeight w:val="2026"/>
          <w:jc w:val="center"/>
        </w:trPr>
        <w:tc>
          <w:tcPr>
            <w:tcW w:w="4673" w:type="dxa"/>
            <w:vAlign w:val="center"/>
          </w:tcPr>
          <w:p w:rsidR="00285B53" w:rsidRPr="004606CD" w:rsidRDefault="00192614" w:rsidP="00CD10B9">
            <w:pPr>
              <w:jc w:val="left"/>
              <w:rPr>
                <w:rStyle w:val="Strong"/>
                <w:lang w:val="en-US"/>
              </w:rPr>
            </w:pPr>
            <w:r w:rsidRPr="004606CD">
              <w:rPr>
                <w:lang w:val="en-US"/>
              </w:rPr>
              <w:br w:type="page"/>
            </w:r>
            <w:r w:rsidR="00285B53" w:rsidRPr="00673E59">
              <w:rPr>
                <w:rStyle w:val="Strong"/>
                <w:lang w:val="en-US"/>
              </w:rPr>
              <w:t xml:space="preserve">Champ(s) </w:t>
            </w:r>
            <w:proofErr w:type="spellStart"/>
            <w:r w:rsidR="00285B53" w:rsidRPr="00673E59">
              <w:rPr>
                <w:rStyle w:val="Strong"/>
                <w:lang w:val="en-US"/>
              </w:rPr>
              <w:t>scientifique</w:t>
            </w:r>
            <w:proofErr w:type="spellEnd"/>
            <w:r w:rsidR="00285B53" w:rsidRPr="00673E59">
              <w:rPr>
                <w:rStyle w:val="Strong"/>
                <w:lang w:val="en-US"/>
              </w:rPr>
              <w:t xml:space="preserve">(s) du </w:t>
            </w:r>
            <w:proofErr w:type="spellStart"/>
            <w:r w:rsidR="00285B53" w:rsidRPr="00673E59">
              <w:rPr>
                <w:rStyle w:val="Strong"/>
                <w:lang w:val="en-US"/>
              </w:rPr>
              <w:t>projet</w:t>
            </w:r>
            <w:proofErr w:type="spellEnd"/>
            <w:r w:rsidR="00285B53" w:rsidRPr="004606CD">
              <w:rPr>
                <w:rStyle w:val="Strong"/>
                <w:lang w:val="en-GB"/>
              </w:rPr>
              <w:t xml:space="preserve"> / </w:t>
            </w:r>
            <w:r w:rsidR="00285B53" w:rsidRPr="004606CD">
              <w:rPr>
                <w:rStyle w:val="Strong"/>
                <w:i/>
                <w:lang w:val="en-GB"/>
              </w:rPr>
              <w:t>Scientific field(s) of the project</w:t>
            </w:r>
          </w:p>
          <w:p w:rsidR="00285B53" w:rsidRPr="004606CD" w:rsidRDefault="00285B53" w:rsidP="00513EDC">
            <w:pPr>
              <w:pStyle w:val="NoSpacing"/>
            </w:pPr>
            <w:r w:rsidRPr="004606CD">
              <w:t>(</w:t>
            </w:r>
            <w:proofErr w:type="gramStart"/>
            <w:r w:rsidRPr="004606CD">
              <w:t>une</w:t>
            </w:r>
            <w:proofErr w:type="gramEnd"/>
            <w:r w:rsidRPr="004606CD">
              <w:t xml:space="preserve"> ou plusieurs cases)</w:t>
            </w:r>
          </w:p>
          <w:p w:rsidR="00285B53" w:rsidRPr="004606CD" w:rsidRDefault="00285B53" w:rsidP="00513EDC">
            <w:pPr>
              <w:pStyle w:val="NoSpacing"/>
              <w:rPr>
                <w:rStyle w:val="Strong"/>
              </w:rPr>
            </w:pPr>
          </w:p>
        </w:tc>
        <w:tc>
          <w:tcPr>
            <w:tcW w:w="5532" w:type="dxa"/>
            <w:vAlign w:val="center"/>
          </w:tcPr>
          <w:p w:rsidR="00285B53" w:rsidRDefault="00492C06" w:rsidP="00CD10B9">
            <w:pPr>
              <w:spacing w:line="240" w:lineRule="auto"/>
              <w:contextualSpacing/>
              <w:jc w:val="left"/>
            </w:pPr>
            <w:sdt>
              <w:sdtPr>
                <w:rPr>
                  <w:b/>
                  <w:bCs/>
                  <w:color w:val="008000"/>
                  <w:sz w:val="26"/>
                </w:rPr>
                <w:id w:val="1427223215"/>
              </w:sdtPr>
              <w:sdtEndPr>
                <w:rPr>
                  <w:b w:val="0"/>
                  <w:bCs w:val="0"/>
                  <w:color w:val="auto"/>
                  <w:sz w:val="22"/>
                </w:rPr>
              </w:sdtEndPr>
              <w:sdtContent>
                <w:r w:rsidR="00285B53">
                  <w:rPr>
                    <w:rFonts w:ascii="MS Gothic" w:eastAsia="MS Gothic" w:hAnsi="MS Gothic" w:cs="MS Gothic" w:hint="eastAsia"/>
                  </w:rPr>
                  <w:t>☐</w:t>
                </w:r>
              </w:sdtContent>
            </w:sdt>
            <w:r w:rsidR="00285B53">
              <w:t> Sciences de la Matière et de l’</w:t>
            </w:r>
            <w:proofErr w:type="spellStart"/>
            <w:r w:rsidR="00285B53">
              <w:t>Energie</w:t>
            </w:r>
            <w:proofErr w:type="spellEnd"/>
          </w:p>
          <w:p w:rsidR="00285B53" w:rsidRDefault="00492C06" w:rsidP="00CD10B9">
            <w:pPr>
              <w:spacing w:line="240" w:lineRule="auto"/>
              <w:contextualSpacing/>
              <w:jc w:val="left"/>
            </w:pPr>
            <w:sdt>
              <w:sdtPr>
                <w:id w:val="1308515820"/>
              </w:sdtPr>
              <w:sdtEndPr/>
              <w:sdtContent>
                <w:r w:rsidR="00285B53">
                  <w:rPr>
                    <w:rFonts w:ascii="MS Gothic" w:eastAsia="MS Gothic" w:hAnsi="MS Gothic" w:cs="MS Gothic" w:hint="eastAsia"/>
                  </w:rPr>
                  <w:t>☐</w:t>
                </w:r>
              </w:sdtContent>
            </w:sdt>
            <w:r w:rsidR="00285B53">
              <w:t> Sciences du Système Terre-Univers-Environnement</w:t>
            </w:r>
          </w:p>
          <w:p w:rsidR="00285B53" w:rsidRDefault="00492C06" w:rsidP="00CD10B9">
            <w:pPr>
              <w:spacing w:line="240" w:lineRule="auto"/>
              <w:contextualSpacing/>
              <w:jc w:val="left"/>
            </w:pPr>
            <w:sdt>
              <w:sdtPr>
                <w:id w:val="-2032026994"/>
              </w:sdtPr>
              <w:sdtEndPr/>
              <w:sdtContent>
                <w:r w:rsidR="00285B53">
                  <w:rPr>
                    <w:rFonts w:ascii="MS Gothic" w:eastAsia="MS Gothic" w:hAnsi="MS Gothic" w:cs="MS Gothic" w:hint="eastAsia"/>
                  </w:rPr>
                  <w:t>☐</w:t>
                </w:r>
              </w:sdtContent>
            </w:sdt>
            <w:r w:rsidR="00285B53">
              <w:t> Sciences de la Vie et de la Santé</w:t>
            </w:r>
          </w:p>
          <w:p w:rsidR="00285B53" w:rsidRDefault="00492C06" w:rsidP="00CD10B9">
            <w:pPr>
              <w:spacing w:line="240" w:lineRule="auto"/>
              <w:contextualSpacing/>
              <w:jc w:val="left"/>
            </w:pPr>
            <w:sdt>
              <w:sdtPr>
                <w:id w:val="878591152"/>
              </w:sdtPr>
              <w:sdtEndPr/>
              <w:sdtContent>
                <w:r w:rsidR="00285B53">
                  <w:rPr>
                    <w:rFonts w:ascii="MS Gothic" w:eastAsia="MS Gothic" w:hAnsi="MS Gothic" w:cs="MS Gothic" w:hint="eastAsia"/>
                  </w:rPr>
                  <w:t>☐</w:t>
                </w:r>
              </w:sdtContent>
            </w:sdt>
            <w:r w:rsidR="00285B53">
              <w:t> Sciences du Numérique et Mathématiques</w:t>
            </w:r>
          </w:p>
          <w:p w:rsidR="00285B53" w:rsidRPr="002E35E3" w:rsidRDefault="00492C06">
            <w:pPr>
              <w:spacing w:line="240" w:lineRule="auto"/>
              <w:contextualSpacing/>
              <w:jc w:val="left"/>
            </w:pPr>
            <w:sdt>
              <w:sdtPr>
                <w:id w:val="-1961486702"/>
              </w:sdtPr>
              <w:sdtEndPr/>
              <w:sdtContent>
                <w:r w:rsidR="00285B53">
                  <w:rPr>
                    <w:rFonts w:ascii="MS Gothic" w:eastAsia="MS Gothic" w:hAnsi="MS Gothic" w:cs="MS Gothic" w:hint="eastAsia"/>
                  </w:rPr>
                  <w:t>☐</w:t>
                </w:r>
              </w:sdtContent>
            </w:sdt>
            <w:r w:rsidR="00285B53">
              <w:t xml:space="preserve"> Sciences Sociales </w:t>
            </w:r>
            <w:r w:rsidR="003E0595">
              <w:t xml:space="preserve">et </w:t>
            </w:r>
            <w:sdt>
              <w:sdtPr>
                <w:id w:val="676861916"/>
              </w:sdtPr>
              <w:sdtEndPr/>
              <w:sdtContent>
                <w:r w:rsidR="003E0595">
                  <w:t>H</w:t>
                </w:r>
              </w:sdtContent>
            </w:sdt>
            <w:r w:rsidR="00285B53">
              <w:t>umanités</w:t>
            </w:r>
          </w:p>
        </w:tc>
      </w:tr>
      <w:tr w:rsidR="0026615D" w:rsidRPr="002E35E3" w:rsidTr="00B35BC3">
        <w:trPr>
          <w:trHeight w:val="1686"/>
          <w:jc w:val="center"/>
        </w:trPr>
        <w:tc>
          <w:tcPr>
            <w:tcW w:w="4673" w:type="dxa"/>
            <w:vAlign w:val="center"/>
          </w:tcPr>
          <w:p w:rsidR="0026615D" w:rsidRPr="004606CD" w:rsidRDefault="006D09A9" w:rsidP="006D09A9">
            <w:pPr>
              <w:jc w:val="left"/>
              <w:rPr>
                <w:rStyle w:val="Strong"/>
              </w:rPr>
            </w:pPr>
            <w:r w:rsidRPr="004606CD">
              <w:rPr>
                <w:rStyle w:val="Strong"/>
              </w:rPr>
              <w:t>Le cas échéant : a</w:t>
            </w:r>
            <w:r w:rsidR="0026615D" w:rsidRPr="004606CD">
              <w:rPr>
                <w:rStyle w:val="Strong"/>
              </w:rPr>
              <w:t>utres projets EUR déposés par l’établissement coordinateur</w:t>
            </w:r>
            <w:r w:rsidR="00767053">
              <w:rPr>
                <w:rStyle w:val="Strong"/>
              </w:rPr>
              <w:t xml:space="preserve"> en vague 2</w:t>
            </w:r>
            <w:r w:rsidR="0026615D" w:rsidRPr="004606CD">
              <w:rPr>
                <w:rStyle w:val="Strong"/>
              </w:rPr>
              <w:t xml:space="preserve"> / </w:t>
            </w:r>
            <w:proofErr w:type="spellStart"/>
            <w:r w:rsidRPr="00673E59">
              <w:rPr>
                <w:rStyle w:val="Strong"/>
                <w:i/>
              </w:rPr>
              <w:t>Only</w:t>
            </w:r>
            <w:proofErr w:type="spellEnd"/>
            <w:r w:rsidRPr="00673E59">
              <w:rPr>
                <w:rStyle w:val="Strong"/>
                <w:i/>
              </w:rPr>
              <w:t xml:space="preserve"> </w:t>
            </w:r>
            <w:proofErr w:type="spellStart"/>
            <w:r w:rsidRPr="00673E59">
              <w:rPr>
                <w:rStyle w:val="Strong"/>
                <w:i/>
              </w:rPr>
              <w:t>where</w:t>
            </w:r>
            <w:proofErr w:type="spellEnd"/>
            <w:r w:rsidRPr="00673E59">
              <w:rPr>
                <w:rStyle w:val="Strong"/>
                <w:i/>
              </w:rPr>
              <w:t xml:space="preserve"> </w:t>
            </w:r>
            <w:proofErr w:type="gramStart"/>
            <w:r w:rsidRPr="00673E59">
              <w:rPr>
                <w:rStyle w:val="Strong"/>
                <w:i/>
              </w:rPr>
              <w:t>relevant</w:t>
            </w:r>
            <w:r w:rsidRPr="00673E59">
              <w:rPr>
                <w:rStyle w:val="Strong"/>
              </w:rPr>
              <w:t>:</w:t>
            </w:r>
            <w:proofErr w:type="gramEnd"/>
            <w:r w:rsidRPr="00673E59">
              <w:rPr>
                <w:rStyle w:val="Strong"/>
              </w:rPr>
              <w:t xml:space="preserve"> </w:t>
            </w:r>
            <w:proofErr w:type="spellStart"/>
            <w:r w:rsidRPr="00673E59">
              <w:rPr>
                <w:rStyle w:val="Strong"/>
              </w:rPr>
              <w:t>o</w:t>
            </w:r>
            <w:r w:rsidR="0026615D" w:rsidRPr="00673E59">
              <w:rPr>
                <w:rStyle w:val="Strong"/>
                <w:i/>
              </w:rPr>
              <w:t>ther</w:t>
            </w:r>
            <w:proofErr w:type="spellEnd"/>
            <w:r w:rsidR="0026615D" w:rsidRPr="00673E59">
              <w:rPr>
                <w:rStyle w:val="Strong"/>
                <w:i/>
              </w:rPr>
              <w:t xml:space="preserve"> EUR </w:t>
            </w:r>
            <w:proofErr w:type="spellStart"/>
            <w:r w:rsidR="0026615D" w:rsidRPr="00673E59">
              <w:rPr>
                <w:rStyle w:val="Strong"/>
                <w:i/>
              </w:rPr>
              <w:t>projects</w:t>
            </w:r>
            <w:proofErr w:type="spellEnd"/>
            <w:r w:rsidR="0026615D" w:rsidRPr="00673E59">
              <w:rPr>
                <w:rStyle w:val="Strong"/>
                <w:i/>
              </w:rPr>
              <w:t xml:space="preserve"> </w:t>
            </w:r>
            <w:proofErr w:type="spellStart"/>
            <w:r w:rsidR="0026615D" w:rsidRPr="00673E59">
              <w:rPr>
                <w:rStyle w:val="Strong"/>
                <w:i/>
              </w:rPr>
              <w:t>submitted</w:t>
            </w:r>
            <w:proofErr w:type="spellEnd"/>
            <w:r w:rsidR="0026615D" w:rsidRPr="00673E59">
              <w:rPr>
                <w:rStyle w:val="Strong"/>
                <w:i/>
              </w:rPr>
              <w:t xml:space="preserve"> by the </w:t>
            </w:r>
            <w:proofErr w:type="spellStart"/>
            <w:r w:rsidR="0026615D" w:rsidRPr="00673E59">
              <w:rPr>
                <w:rStyle w:val="Strong"/>
                <w:i/>
              </w:rPr>
              <w:t>coordinating</w:t>
            </w:r>
            <w:proofErr w:type="spellEnd"/>
            <w:r w:rsidR="0026615D" w:rsidRPr="00673E59">
              <w:rPr>
                <w:rStyle w:val="Strong"/>
                <w:i/>
              </w:rPr>
              <w:t xml:space="preserve"> institution</w:t>
            </w:r>
            <w:r w:rsidR="00767053">
              <w:rPr>
                <w:rStyle w:val="Strong"/>
                <w:i/>
              </w:rPr>
              <w:t xml:space="preserve"> as part the EUR 2</w:t>
            </w:r>
            <w:r w:rsidR="00767053" w:rsidRPr="00767053">
              <w:rPr>
                <w:rStyle w:val="Strong"/>
                <w:i/>
              </w:rPr>
              <w:t>nd</w:t>
            </w:r>
            <w:r w:rsidR="00767053">
              <w:rPr>
                <w:rStyle w:val="Strong"/>
                <w:i/>
              </w:rPr>
              <w:t xml:space="preserve"> </w:t>
            </w:r>
            <w:proofErr w:type="spellStart"/>
            <w:r w:rsidR="00767053">
              <w:rPr>
                <w:rStyle w:val="Strong"/>
                <w:i/>
              </w:rPr>
              <w:t>wave</w:t>
            </w:r>
            <w:proofErr w:type="spellEnd"/>
          </w:p>
        </w:tc>
        <w:tc>
          <w:tcPr>
            <w:tcW w:w="5532" w:type="dxa"/>
          </w:tcPr>
          <w:p w:rsidR="0026615D" w:rsidRDefault="0026615D" w:rsidP="00513EDC">
            <w:pPr>
              <w:pStyle w:val="NoSpacing"/>
              <w:rPr>
                <w:rStyle w:val="BookTitle"/>
                <w:i/>
                <w:color w:val="auto"/>
              </w:rPr>
            </w:pPr>
            <w:r w:rsidRPr="00135873">
              <w:rPr>
                <w:rStyle w:val="BookTitle"/>
                <w:b w:val="0"/>
                <w:bCs w:val="0"/>
                <w:i/>
                <w:iCs w:val="0"/>
                <w:spacing w:val="0"/>
              </w:rPr>
              <w:t>Acronyme du(</w:t>
            </w:r>
            <w:r>
              <w:rPr>
                <w:rStyle w:val="BookTitle"/>
                <w:b w:val="0"/>
                <w:bCs w:val="0"/>
                <w:i/>
                <w:iCs w:val="0"/>
                <w:spacing w:val="0"/>
              </w:rPr>
              <w:t>d</w:t>
            </w:r>
            <w:r w:rsidR="00B35BC3">
              <w:rPr>
                <w:rStyle w:val="BookTitle"/>
                <w:b w:val="0"/>
                <w:bCs w:val="0"/>
                <w:i/>
                <w:iCs w:val="0"/>
                <w:spacing w:val="0"/>
              </w:rPr>
              <w:t>es) projet(s)</w:t>
            </w:r>
          </w:p>
          <w:p w:rsidR="0026615D" w:rsidRDefault="0026615D" w:rsidP="0026615D"/>
          <w:p w:rsidR="0026615D" w:rsidRDefault="0026615D" w:rsidP="00FF1D1B"/>
        </w:tc>
      </w:tr>
      <w:tr w:rsidR="004606CD" w:rsidRPr="002E35E3" w:rsidTr="00B35BC3">
        <w:trPr>
          <w:trHeight w:val="1686"/>
          <w:jc w:val="center"/>
        </w:trPr>
        <w:tc>
          <w:tcPr>
            <w:tcW w:w="4673" w:type="dxa"/>
            <w:vAlign w:val="center"/>
          </w:tcPr>
          <w:p w:rsidR="004606CD" w:rsidRPr="004606CD" w:rsidRDefault="00AC01BA" w:rsidP="004606CD">
            <w:pPr>
              <w:jc w:val="left"/>
              <w:rPr>
                <w:rStyle w:val="Strong"/>
              </w:rPr>
            </w:pPr>
            <w:r w:rsidRPr="004606CD">
              <w:rPr>
                <w:rStyle w:val="Strong"/>
              </w:rPr>
              <w:t xml:space="preserve">Le cas échéant : </w:t>
            </w:r>
            <w:r w:rsidR="004606CD">
              <w:rPr>
                <w:rStyle w:val="Strong"/>
              </w:rPr>
              <w:t>L</w:t>
            </w:r>
            <w:r w:rsidR="004606CD" w:rsidRPr="005F66A9">
              <w:rPr>
                <w:rStyle w:val="Strong"/>
              </w:rPr>
              <w:t>iste</w:t>
            </w:r>
            <w:r w:rsidR="004606CD">
              <w:rPr>
                <w:rStyle w:val="Strong"/>
              </w:rPr>
              <w:t>s</w:t>
            </w:r>
            <w:r w:rsidR="004606CD" w:rsidRPr="005F66A9">
              <w:rPr>
                <w:rStyle w:val="Strong"/>
              </w:rPr>
              <w:t xml:space="preserve"> des </w:t>
            </w:r>
            <w:r w:rsidR="004606CD">
              <w:rPr>
                <w:rStyle w:val="Strong"/>
              </w:rPr>
              <w:t>p</w:t>
            </w:r>
            <w:r w:rsidR="004606CD" w:rsidRPr="005F66A9">
              <w:rPr>
                <w:rStyle w:val="Strong"/>
              </w:rPr>
              <w:t xml:space="preserve">rojets </w:t>
            </w:r>
            <w:r w:rsidR="00D8096D">
              <w:rPr>
                <w:rStyle w:val="Strong"/>
              </w:rPr>
              <w:t xml:space="preserve">labellisés par le </w:t>
            </w:r>
            <w:r w:rsidR="004606CD" w:rsidRPr="005F66A9">
              <w:rPr>
                <w:rStyle w:val="Strong"/>
              </w:rPr>
              <w:t xml:space="preserve">PIA auxquels ce projet est </w:t>
            </w:r>
            <w:r w:rsidR="004606CD">
              <w:rPr>
                <w:rStyle w:val="Strong"/>
              </w:rPr>
              <w:t xml:space="preserve">éventuellement </w:t>
            </w:r>
            <w:r w:rsidR="004606CD" w:rsidRPr="005F66A9">
              <w:rPr>
                <w:rStyle w:val="Strong"/>
              </w:rPr>
              <w:t>lié</w:t>
            </w:r>
            <w:r w:rsidR="004606CD">
              <w:rPr>
                <w:rStyle w:val="Strong"/>
              </w:rPr>
              <w:t xml:space="preserve"> </w:t>
            </w:r>
            <w:r w:rsidR="004606CD" w:rsidRPr="005F66A9">
              <w:rPr>
                <w:rStyle w:val="Strong"/>
              </w:rPr>
              <w:t xml:space="preserve">(notamment </w:t>
            </w:r>
            <w:proofErr w:type="spellStart"/>
            <w:r w:rsidR="004606CD" w:rsidRPr="005F66A9">
              <w:rPr>
                <w:rStyle w:val="Strong"/>
              </w:rPr>
              <w:t>Equipex</w:t>
            </w:r>
            <w:proofErr w:type="spellEnd"/>
            <w:r w:rsidR="004606CD" w:rsidRPr="005F66A9">
              <w:rPr>
                <w:rStyle w:val="Strong"/>
              </w:rPr>
              <w:t xml:space="preserve">, </w:t>
            </w:r>
            <w:proofErr w:type="spellStart"/>
            <w:r>
              <w:rPr>
                <w:rStyle w:val="Strong"/>
              </w:rPr>
              <w:t>Labex</w:t>
            </w:r>
            <w:proofErr w:type="spellEnd"/>
            <w:r>
              <w:rPr>
                <w:rStyle w:val="Strong"/>
              </w:rPr>
              <w:t xml:space="preserve">, </w:t>
            </w:r>
            <w:r w:rsidR="004606CD" w:rsidRPr="005F66A9">
              <w:rPr>
                <w:rStyle w:val="Strong"/>
              </w:rPr>
              <w:t xml:space="preserve">Institut convergence…) / </w:t>
            </w:r>
            <w:r w:rsidR="004606CD" w:rsidRPr="00673E59">
              <w:rPr>
                <w:rStyle w:val="Strong"/>
                <w:i/>
              </w:rPr>
              <w:t xml:space="preserve">Project links </w:t>
            </w:r>
            <w:proofErr w:type="spellStart"/>
            <w:r w:rsidR="004606CD" w:rsidRPr="00673E59">
              <w:rPr>
                <w:rStyle w:val="Strong"/>
                <w:i/>
              </w:rPr>
              <w:t>with</w:t>
            </w:r>
            <w:proofErr w:type="spellEnd"/>
            <w:r w:rsidR="004606CD" w:rsidRPr="00673E59">
              <w:rPr>
                <w:rStyle w:val="Strong"/>
                <w:i/>
              </w:rPr>
              <w:t xml:space="preserve"> </w:t>
            </w:r>
            <w:proofErr w:type="spellStart"/>
            <w:r w:rsidR="004606CD" w:rsidRPr="00673E59">
              <w:rPr>
                <w:rStyle w:val="Strong"/>
                <w:i/>
              </w:rPr>
              <w:t>existing</w:t>
            </w:r>
            <w:proofErr w:type="spellEnd"/>
            <w:r w:rsidR="004606CD" w:rsidRPr="00673E59">
              <w:rPr>
                <w:rStyle w:val="Strong"/>
                <w:i/>
              </w:rPr>
              <w:t xml:space="preserve"> PIA </w:t>
            </w:r>
            <w:proofErr w:type="spellStart"/>
            <w:r w:rsidR="004606CD" w:rsidRPr="00673E59">
              <w:rPr>
                <w:rStyle w:val="Strong"/>
                <w:i/>
              </w:rPr>
              <w:t>entities</w:t>
            </w:r>
            <w:proofErr w:type="spellEnd"/>
            <w:r w:rsidR="004606CD" w:rsidRPr="00673E59">
              <w:rPr>
                <w:rStyle w:val="Strong"/>
                <w:i/>
              </w:rPr>
              <w:t xml:space="preserve"> (</w:t>
            </w:r>
            <w:proofErr w:type="spellStart"/>
            <w:r w:rsidR="004606CD" w:rsidRPr="00673E59">
              <w:rPr>
                <w:rStyle w:val="Strong"/>
                <w:i/>
              </w:rPr>
              <w:t>e.g</w:t>
            </w:r>
            <w:proofErr w:type="spellEnd"/>
            <w:r w:rsidR="004606CD" w:rsidRPr="00673E59">
              <w:rPr>
                <w:rStyle w:val="Strong"/>
                <w:i/>
              </w:rPr>
              <w:t xml:space="preserve">. </w:t>
            </w:r>
            <w:proofErr w:type="spellStart"/>
            <w:r w:rsidR="004606CD" w:rsidRPr="00673E59">
              <w:rPr>
                <w:rStyle w:val="Strong"/>
                <w:i/>
              </w:rPr>
              <w:t>Equipex</w:t>
            </w:r>
            <w:proofErr w:type="spellEnd"/>
            <w:r w:rsidR="004606CD" w:rsidRPr="00673E59">
              <w:rPr>
                <w:rStyle w:val="Strong"/>
                <w:i/>
              </w:rPr>
              <w:t>,</w:t>
            </w:r>
            <w:r>
              <w:rPr>
                <w:rStyle w:val="Strong"/>
                <w:i/>
              </w:rPr>
              <w:t xml:space="preserve"> </w:t>
            </w:r>
            <w:proofErr w:type="spellStart"/>
            <w:r>
              <w:rPr>
                <w:rStyle w:val="Strong"/>
                <w:i/>
              </w:rPr>
              <w:t>Labex</w:t>
            </w:r>
            <w:proofErr w:type="spellEnd"/>
            <w:r>
              <w:rPr>
                <w:rStyle w:val="Strong"/>
                <w:i/>
              </w:rPr>
              <w:t>, Institut convergence</w:t>
            </w:r>
            <w:r w:rsidR="004606CD" w:rsidRPr="00673E59">
              <w:rPr>
                <w:rStyle w:val="Strong"/>
                <w:i/>
              </w:rPr>
              <w:t xml:space="preserve"> etc.)</w:t>
            </w:r>
          </w:p>
        </w:tc>
        <w:tc>
          <w:tcPr>
            <w:tcW w:w="5532" w:type="dxa"/>
          </w:tcPr>
          <w:p w:rsidR="004606CD" w:rsidRDefault="004606CD" w:rsidP="00513EDC">
            <w:pPr>
              <w:pStyle w:val="NoSpacing"/>
            </w:pPr>
            <w:r w:rsidRPr="00D20A82">
              <w:rPr>
                <w:rStyle w:val="BookTitle"/>
                <w:b w:val="0"/>
                <w:bCs w:val="0"/>
                <w:i/>
                <w:iCs w:val="0"/>
                <w:spacing w:val="0"/>
              </w:rPr>
              <w:t>Acronyme du(</w:t>
            </w:r>
            <w:r>
              <w:rPr>
                <w:rStyle w:val="BookTitle"/>
                <w:b w:val="0"/>
                <w:bCs w:val="0"/>
                <w:i/>
                <w:iCs w:val="0"/>
                <w:spacing w:val="0"/>
              </w:rPr>
              <w:t>d</w:t>
            </w:r>
            <w:r w:rsidRPr="00D20A82">
              <w:rPr>
                <w:rStyle w:val="BookTitle"/>
                <w:b w:val="0"/>
                <w:bCs w:val="0"/>
                <w:i/>
                <w:iCs w:val="0"/>
                <w:spacing w:val="0"/>
              </w:rPr>
              <w:t xml:space="preserve">es) projet(s), préciser le type de </w:t>
            </w:r>
            <w:r>
              <w:t>projet (</w:t>
            </w:r>
            <w:proofErr w:type="spellStart"/>
            <w:r>
              <w:t>Equipex</w:t>
            </w:r>
            <w:proofErr w:type="spellEnd"/>
            <w:r>
              <w:t>, etc.)</w:t>
            </w:r>
          </w:p>
          <w:p w:rsidR="004606CD" w:rsidRDefault="004606CD" w:rsidP="004606CD">
            <w:pPr>
              <w:rPr>
                <w:highlight w:val="yellow"/>
              </w:rPr>
            </w:pPr>
          </w:p>
          <w:p w:rsidR="004606CD" w:rsidRDefault="004606CD" w:rsidP="004606CD">
            <w:pPr>
              <w:rPr>
                <w:highlight w:val="yellow"/>
              </w:rPr>
            </w:pPr>
          </w:p>
          <w:p w:rsidR="004606CD" w:rsidRDefault="004606CD" w:rsidP="004606CD">
            <w:pPr>
              <w:rPr>
                <w:highlight w:val="yellow"/>
              </w:rPr>
            </w:pPr>
          </w:p>
          <w:p w:rsidR="004606CD" w:rsidRPr="00135873" w:rsidRDefault="004606CD" w:rsidP="00513EDC">
            <w:pPr>
              <w:pStyle w:val="NoSpacing"/>
              <w:rPr>
                <w:rStyle w:val="BookTitle"/>
                <w:b w:val="0"/>
                <w:bCs w:val="0"/>
                <w:i/>
                <w:iCs w:val="0"/>
                <w:spacing w:val="0"/>
              </w:rPr>
            </w:pPr>
          </w:p>
        </w:tc>
      </w:tr>
    </w:tbl>
    <w:p w:rsidR="00BF1CA7" w:rsidRPr="002A1BA1" w:rsidRDefault="00BF1CA7" w:rsidP="00435950">
      <w:pPr>
        <w:rPr>
          <w:rStyle w:val="Strong"/>
          <w:color w:val="auto"/>
          <w:sz w:val="2"/>
        </w:rPr>
      </w:pPr>
    </w:p>
    <w:p w:rsidR="00D8096D" w:rsidRPr="002F11CF" w:rsidRDefault="00D8096D" w:rsidP="00D8096D">
      <w:pPr>
        <w:rPr>
          <w:rStyle w:val="Strong"/>
          <w:b w:val="0"/>
          <w:i/>
          <w:color w:val="8064A2" w:themeColor="accent4"/>
        </w:rPr>
      </w:pPr>
      <w:r w:rsidRPr="002F11CF">
        <w:rPr>
          <w:rStyle w:val="Strong"/>
          <w:b w:val="0"/>
          <w:i/>
          <w:color w:val="8064A2" w:themeColor="accent4"/>
        </w:rPr>
        <w:t>L’attention des responsables de l’établissement coordinateur est attirée sur le fait que, bien qu’ils soient les seuls à viser ce document de soumission, il leur est nécessaire de recueillir, le plus tôt possible dans la phase de montage du projet, l’accord des autres établissements partenaires du projet et notamment :</w:t>
      </w:r>
    </w:p>
    <w:p w:rsidR="00D8096D" w:rsidRPr="002F11CF" w:rsidRDefault="00D8096D" w:rsidP="00D8096D">
      <w:pPr>
        <w:pStyle w:val="ListParagraph"/>
        <w:numPr>
          <w:ilvl w:val="0"/>
          <w:numId w:val="22"/>
        </w:numPr>
        <w:rPr>
          <w:rStyle w:val="Strong"/>
          <w:b w:val="0"/>
          <w:i/>
          <w:color w:val="8064A2" w:themeColor="accent4"/>
        </w:rPr>
      </w:pPr>
      <w:proofErr w:type="gramStart"/>
      <w:r w:rsidRPr="002F11CF">
        <w:rPr>
          <w:rStyle w:val="Strong"/>
          <w:b w:val="0"/>
          <w:i/>
          <w:color w:val="8064A2" w:themeColor="accent4"/>
        </w:rPr>
        <w:t>d’un</w:t>
      </w:r>
      <w:proofErr w:type="gramEnd"/>
      <w:r w:rsidRPr="002F11CF">
        <w:rPr>
          <w:rStyle w:val="Strong"/>
          <w:b w:val="0"/>
          <w:i/>
          <w:color w:val="8064A2" w:themeColor="accent4"/>
        </w:rPr>
        <w:t xml:space="preserve"> au moins des organismes de recherche tutelles de chacune des unités mixtes de recherche impliquées dans le projet et qui lui apportent des moyens significatifs ;</w:t>
      </w:r>
    </w:p>
    <w:p w:rsidR="00D8096D" w:rsidRPr="002F11CF" w:rsidRDefault="00D8096D" w:rsidP="00D8096D">
      <w:pPr>
        <w:pStyle w:val="ListParagraph"/>
        <w:numPr>
          <w:ilvl w:val="0"/>
          <w:numId w:val="22"/>
        </w:numPr>
        <w:rPr>
          <w:rStyle w:val="Strong"/>
          <w:b w:val="0"/>
          <w:i/>
          <w:color w:val="8064A2" w:themeColor="accent4"/>
        </w:rPr>
      </w:pPr>
      <w:proofErr w:type="gramStart"/>
      <w:r w:rsidRPr="002F11CF">
        <w:rPr>
          <w:rStyle w:val="Strong"/>
          <w:b w:val="0"/>
          <w:i/>
          <w:color w:val="8064A2" w:themeColor="accent4"/>
        </w:rPr>
        <w:t>des</w:t>
      </w:r>
      <w:proofErr w:type="gramEnd"/>
      <w:r w:rsidRPr="002F11CF">
        <w:rPr>
          <w:rStyle w:val="Strong"/>
          <w:b w:val="0"/>
          <w:i/>
          <w:color w:val="8064A2" w:themeColor="accent4"/>
        </w:rPr>
        <w:t xml:space="preserve"> organismes de recherche dont les personnels participeront de manière significative aux actions de formation mises en place dans le cadre du projet d’EUR.</w:t>
      </w:r>
    </w:p>
    <w:p w:rsidR="00435950" w:rsidRDefault="00435950" w:rsidP="007821F9">
      <w:pPr>
        <w:rPr>
          <w:rStyle w:val="Strong"/>
        </w:rPr>
      </w:pPr>
    </w:p>
    <w:p w:rsidR="00435950" w:rsidRDefault="00435950">
      <w:pPr>
        <w:spacing w:before="0" w:after="160" w:line="259" w:lineRule="auto"/>
        <w:jc w:val="left"/>
        <w:rPr>
          <w:rStyle w:val="Strong"/>
        </w:rPr>
      </w:pPr>
      <w:r>
        <w:rPr>
          <w:rStyle w:val="Strong"/>
        </w:rPr>
        <w:br w:type="page"/>
      </w:r>
    </w:p>
    <w:p w:rsidR="00AD2962" w:rsidRDefault="009937CA" w:rsidP="007821F9">
      <w:pPr>
        <w:rPr>
          <w:rStyle w:val="Strong"/>
          <w:i/>
        </w:rPr>
      </w:pPr>
      <w:r>
        <w:rPr>
          <w:rStyle w:val="Strong"/>
        </w:rPr>
        <w:lastRenderedPageBreak/>
        <w:t xml:space="preserve">Liste des établissements partenaires / </w:t>
      </w:r>
      <w:r w:rsidR="0082725D" w:rsidRPr="00673E59">
        <w:rPr>
          <w:rStyle w:val="Strong"/>
          <w:i/>
        </w:rPr>
        <w:t xml:space="preserve">List of </w:t>
      </w:r>
      <w:proofErr w:type="spellStart"/>
      <w:r w:rsidR="0082725D" w:rsidRPr="00673E59">
        <w:rPr>
          <w:rStyle w:val="Strong"/>
          <w:i/>
        </w:rPr>
        <w:t>partner</w:t>
      </w:r>
      <w:proofErr w:type="spellEnd"/>
      <w:r w:rsidR="0082725D" w:rsidRPr="00673E59">
        <w:rPr>
          <w:rStyle w:val="Strong"/>
          <w:i/>
        </w:rPr>
        <w:t xml:space="preserve"> </w:t>
      </w:r>
      <w:r w:rsidRPr="00673E59">
        <w:rPr>
          <w:rStyle w:val="Strong"/>
          <w:i/>
        </w:rPr>
        <w:t>institutions</w:t>
      </w:r>
    </w:p>
    <w:p w:rsidR="003D4319" w:rsidRPr="0069665C" w:rsidRDefault="003D4319" w:rsidP="00513EDC">
      <w:pPr>
        <w:pStyle w:val="NoSpacing"/>
        <w:rPr>
          <w:rStyle w:val="Strong"/>
          <w:b w:val="0"/>
          <w:bCs w:val="0"/>
          <w:color w:val="7030A0"/>
        </w:rPr>
      </w:pPr>
      <w:r>
        <w:t xml:space="preserve">Renseigner une ligne par partenaire, ajouter autant </w:t>
      </w:r>
      <w:r w:rsidR="00B57C25">
        <w:t xml:space="preserve">de lignes </w:t>
      </w:r>
      <w:r>
        <w:t>que nécessaire.</w:t>
      </w:r>
    </w:p>
    <w:tbl>
      <w:tblPr>
        <w:tblStyle w:val="TableGrid"/>
        <w:tblW w:w="0" w:type="auto"/>
        <w:tblLook w:val="04A0" w:firstRow="1" w:lastRow="0" w:firstColumn="1" w:lastColumn="0" w:noHBand="0" w:noVBand="1"/>
      </w:tblPr>
      <w:tblGrid>
        <w:gridCol w:w="4531"/>
        <w:gridCol w:w="4531"/>
      </w:tblGrid>
      <w:tr w:rsidR="007821F9" w:rsidRPr="006D5956" w:rsidTr="00B35BC3">
        <w:tc>
          <w:tcPr>
            <w:tcW w:w="4531" w:type="dxa"/>
            <w:vAlign w:val="center"/>
          </w:tcPr>
          <w:p w:rsidR="007821F9" w:rsidRPr="00CD3BD6" w:rsidRDefault="007821F9" w:rsidP="00D8096D">
            <w:pPr>
              <w:jc w:val="center"/>
              <w:rPr>
                <w:rStyle w:val="BookTitle"/>
                <w:sz w:val="20"/>
                <w:szCs w:val="20"/>
                <w:lang w:val="en-US"/>
              </w:rPr>
            </w:pPr>
            <w:r w:rsidRPr="00CD3BD6">
              <w:rPr>
                <w:rStyle w:val="BookTitle"/>
                <w:i w:val="0"/>
                <w:sz w:val="20"/>
                <w:szCs w:val="20"/>
                <w:lang w:val="en-US"/>
              </w:rPr>
              <w:t xml:space="preserve">Nom de </w:t>
            </w:r>
            <w:proofErr w:type="spellStart"/>
            <w:r w:rsidRPr="00CD3BD6">
              <w:rPr>
                <w:rStyle w:val="BookTitle"/>
                <w:i w:val="0"/>
                <w:sz w:val="20"/>
                <w:szCs w:val="20"/>
                <w:lang w:val="en-US"/>
              </w:rPr>
              <w:t>l’établissement</w:t>
            </w:r>
            <w:proofErr w:type="spellEnd"/>
            <w:r w:rsidRPr="00CD3BD6">
              <w:rPr>
                <w:rStyle w:val="BookTitle"/>
                <w:i w:val="0"/>
                <w:sz w:val="20"/>
                <w:szCs w:val="20"/>
                <w:lang w:val="en-US"/>
              </w:rPr>
              <w:t xml:space="preserve"> </w:t>
            </w:r>
            <w:proofErr w:type="spellStart"/>
            <w:r w:rsidR="009916F5" w:rsidRPr="00CD3BD6">
              <w:rPr>
                <w:rStyle w:val="BookTitle"/>
                <w:i w:val="0"/>
                <w:sz w:val="20"/>
                <w:szCs w:val="20"/>
                <w:lang w:val="en-US"/>
              </w:rPr>
              <w:t>d’enseignement</w:t>
            </w:r>
            <w:proofErr w:type="spellEnd"/>
            <w:r w:rsidR="009916F5" w:rsidRPr="00CD3BD6">
              <w:rPr>
                <w:rStyle w:val="BookTitle"/>
                <w:i w:val="0"/>
                <w:sz w:val="20"/>
                <w:szCs w:val="20"/>
                <w:lang w:val="en-US"/>
              </w:rPr>
              <w:t xml:space="preserve"> </w:t>
            </w:r>
            <w:proofErr w:type="spellStart"/>
            <w:r w:rsidR="009916F5" w:rsidRPr="00CD3BD6">
              <w:rPr>
                <w:rStyle w:val="BookTitle"/>
                <w:i w:val="0"/>
                <w:sz w:val="20"/>
                <w:szCs w:val="20"/>
                <w:lang w:val="en-US"/>
              </w:rPr>
              <w:t>supérieur</w:t>
            </w:r>
            <w:proofErr w:type="spellEnd"/>
            <w:r w:rsidR="009916F5" w:rsidRPr="00CD3BD6">
              <w:rPr>
                <w:rStyle w:val="BookTitle"/>
                <w:i w:val="0"/>
                <w:sz w:val="20"/>
                <w:szCs w:val="20"/>
                <w:lang w:val="en-US"/>
              </w:rPr>
              <w:t xml:space="preserve"> </w:t>
            </w:r>
            <w:r w:rsidRPr="00CD3BD6">
              <w:rPr>
                <w:rStyle w:val="BookTitle"/>
                <w:i w:val="0"/>
                <w:sz w:val="20"/>
                <w:szCs w:val="20"/>
                <w:lang w:val="en-US"/>
              </w:rPr>
              <w:t>/</w:t>
            </w:r>
            <w:r w:rsidR="009916F5" w:rsidRPr="00CD3BD6">
              <w:rPr>
                <w:rStyle w:val="BookTitle"/>
                <w:i w:val="0"/>
                <w:sz w:val="20"/>
                <w:szCs w:val="20"/>
                <w:lang w:val="en-US"/>
              </w:rPr>
              <w:t xml:space="preserve"> </w:t>
            </w:r>
            <w:r w:rsidR="00857081" w:rsidRPr="00CD3BD6">
              <w:rPr>
                <w:rStyle w:val="BookTitle"/>
                <w:sz w:val="20"/>
                <w:szCs w:val="20"/>
                <w:lang w:val="en-US"/>
              </w:rPr>
              <w:t xml:space="preserve">Name of </w:t>
            </w:r>
            <w:r w:rsidR="00D8096D" w:rsidRPr="00CD3BD6">
              <w:rPr>
                <w:rStyle w:val="BookTitle"/>
                <w:sz w:val="20"/>
                <w:szCs w:val="20"/>
                <w:lang w:val="en-US"/>
              </w:rPr>
              <w:t xml:space="preserve">the </w:t>
            </w:r>
            <w:r w:rsidR="009916F5" w:rsidRPr="00CD3BD6">
              <w:rPr>
                <w:rStyle w:val="BookTitle"/>
                <w:sz w:val="20"/>
                <w:szCs w:val="20"/>
                <w:lang w:val="en-US"/>
              </w:rPr>
              <w:t>i</w:t>
            </w:r>
            <w:r w:rsidRPr="00CD3BD6">
              <w:rPr>
                <w:rStyle w:val="BookTitle"/>
                <w:sz w:val="20"/>
                <w:szCs w:val="20"/>
                <w:lang w:val="en-US"/>
              </w:rPr>
              <w:t>nstitution</w:t>
            </w:r>
            <w:r w:rsidR="00D8096D" w:rsidRPr="00CD3BD6">
              <w:rPr>
                <w:rStyle w:val="BookTitle"/>
                <w:sz w:val="20"/>
                <w:szCs w:val="20"/>
                <w:lang w:val="en-US"/>
              </w:rPr>
              <w:t xml:space="preserve"> of higher </w:t>
            </w:r>
            <w:r w:rsidR="00B266ED" w:rsidRPr="00CD3BD6">
              <w:rPr>
                <w:rStyle w:val="BookTitle"/>
                <w:sz w:val="20"/>
                <w:szCs w:val="20"/>
                <w:lang w:val="en-US"/>
              </w:rPr>
              <w:t>education</w:t>
            </w:r>
            <w:r w:rsidR="00D8096D" w:rsidRPr="00CD3BD6">
              <w:rPr>
                <w:rStyle w:val="BookTitle"/>
                <w:sz w:val="20"/>
                <w:szCs w:val="20"/>
                <w:lang w:val="en-US"/>
              </w:rPr>
              <w:t xml:space="preserve"> and research</w:t>
            </w:r>
          </w:p>
        </w:tc>
        <w:tc>
          <w:tcPr>
            <w:tcW w:w="4531" w:type="dxa"/>
            <w:vAlign w:val="center"/>
          </w:tcPr>
          <w:p w:rsidR="007821F9" w:rsidRPr="006D5956" w:rsidRDefault="007821F9" w:rsidP="0082725D">
            <w:pPr>
              <w:jc w:val="center"/>
              <w:rPr>
                <w:rStyle w:val="BookTitle"/>
                <w:sz w:val="20"/>
                <w:szCs w:val="20"/>
              </w:rPr>
            </w:pPr>
            <w:r w:rsidRPr="006D5956">
              <w:rPr>
                <w:rStyle w:val="BookTitle"/>
                <w:i w:val="0"/>
                <w:sz w:val="20"/>
                <w:szCs w:val="20"/>
              </w:rPr>
              <w:t>Statut /</w:t>
            </w:r>
            <w:r w:rsidRPr="006D5956">
              <w:rPr>
                <w:rStyle w:val="BookTitle"/>
                <w:sz w:val="20"/>
                <w:szCs w:val="20"/>
              </w:rPr>
              <w:t xml:space="preserve"> </w:t>
            </w:r>
            <w:r w:rsidR="0082725D" w:rsidRPr="006D5956">
              <w:rPr>
                <w:rStyle w:val="BookTitle"/>
                <w:sz w:val="20"/>
                <w:szCs w:val="20"/>
                <w:lang w:val="en-GB"/>
              </w:rPr>
              <w:t>Legal status</w:t>
            </w:r>
          </w:p>
        </w:tc>
      </w:tr>
      <w:tr w:rsidR="007821F9" w:rsidRPr="007821F9" w:rsidTr="00B35BC3">
        <w:trPr>
          <w:trHeight w:val="1258"/>
        </w:trPr>
        <w:tc>
          <w:tcPr>
            <w:tcW w:w="4531" w:type="dxa"/>
            <w:vAlign w:val="center"/>
          </w:tcPr>
          <w:p w:rsidR="007821F9" w:rsidRDefault="007821F9" w:rsidP="0082725D">
            <w:pPr>
              <w:jc w:val="left"/>
            </w:pPr>
          </w:p>
          <w:p w:rsidR="00B35BC3" w:rsidRDefault="00B35BC3" w:rsidP="0082725D">
            <w:pPr>
              <w:jc w:val="left"/>
            </w:pPr>
          </w:p>
          <w:p w:rsidR="00B35BC3" w:rsidRPr="007821F9" w:rsidRDefault="00B35BC3" w:rsidP="0082725D">
            <w:pPr>
              <w:jc w:val="left"/>
            </w:pPr>
          </w:p>
        </w:tc>
        <w:tc>
          <w:tcPr>
            <w:tcW w:w="4531" w:type="dxa"/>
            <w:vAlign w:val="center"/>
          </w:tcPr>
          <w:p w:rsidR="007821F9" w:rsidRDefault="007821F9" w:rsidP="0082725D">
            <w:pPr>
              <w:jc w:val="left"/>
            </w:pPr>
          </w:p>
          <w:p w:rsidR="00B35BC3" w:rsidRDefault="00B35BC3" w:rsidP="0082725D">
            <w:pPr>
              <w:jc w:val="left"/>
            </w:pPr>
          </w:p>
          <w:p w:rsidR="00B35BC3" w:rsidRPr="007821F9" w:rsidRDefault="00B35BC3" w:rsidP="0082725D">
            <w:pPr>
              <w:jc w:val="left"/>
            </w:pPr>
          </w:p>
        </w:tc>
      </w:tr>
      <w:tr w:rsidR="009916F5" w:rsidRPr="006D5956" w:rsidTr="00B35BC3">
        <w:tc>
          <w:tcPr>
            <w:tcW w:w="4531" w:type="dxa"/>
            <w:vAlign w:val="center"/>
          </w:tcPr>
          <w:p w:rsidR="009916F5" w:rsidRPr="006D5956" w:rsidRDefault="009916F5" w:rsidP="009916F5">
            <w:pPr>
              <w:jc w:val="center"/>
              <w:rPr>
                <w:rStyle w:val="BookTitle"/>
                <w:sz w:val="20"/>
                <w:szCs w:val="20"/>
              </w:rPr>
            </w:pPr>
            <w:r w:rsidRPr="006D5956">
              <w:rPr>
                <w:rStyle w:val="BookTitle"/>
                <w:i w:val="0"/>
                <w:sz w:val="20"/>
                <w:szCs w:val="20"/>
              </w:rPr>
              <w:t xml:space="preserve">Nom de l’organisme </w:t>
            </w:r>
            <w:r w:rsidR="00D8096D">
              <w:rPr>
                <w:rStyle w:val="BookTitle"/>
                <w:i w:val="0"/>
                <w:sz w:val="20"/>
                <w:szCs w:val="20"/>
              </w:rPr>
              <w:t xml:space="preserve">national </w:t>
            </w:r>
            <w:r w:rsidRPr="006D5956">
              <w:rPr>
                <w:rStyle w:val="BookTitle"/>
                <w:i w:val="0"/>
                <w:sz w:val="20"/>
                <w:szCs w:val="20"/>
              </w:rPr>
              <w:t>de recherche /</w:t>
            </w:r>
            <w:r w:rsidRPr="00673E59">
              <w:rPr>
                <w:rStyle w:val="BookTitle"/>
                <w:sz w:val="20"/>
                <w:szCs w:val="20"/>
              </w:rPr>
              <w:t xml:space="preserve"> </w:t>
            </w:r>
            <w:r w:rsidR="00857081">
              <w:rPr>
                <w:rStyle w:val="BookTitle"/>
                <w:sz w:val="20"/>
                <w:szCs w:val="20"/>
              </w:rPr>
              <w:t xml:space="preserve">Name of </w:t>
            </w:r>
            <w:r w:rsidR="00D8096D">
              <w:rPr>
                <w:rStyle w:val="BookTitle"/>
                <w:sz w:val="20"/>
                <w:szCs w:val="20"/>
              </w:rPr>
              <w:t xml:space="preserve">the national </w:t>
            </w:r>
            <w:proofErr w:type="spellStart"/>
            <w:r w:rsidR="00857081">
              <w:rPr>
                <w:rStyle w:val="BookTitle"/>
                <w:sz w:val="20"/>
                <w:szCs w:val="20"/>
              </w:rPr>
              <w:t>r</w:t>
            </w:r>
            <w:r w:rsidR="00857081" w:rsidRPr="00673E59">
              <w:rPr>
                <w:rStyle w:val="BookTitle"/>
                <w:sz w:val="20"/>
                <w:szCs w:val="20"/>
              </w:rPr>
              <w:t>esearch</w:t>
            </w:r>
            <w:proofErr w:type="spellEnd"/>
            <w:r w:rsidR="00857081" w:rsidRPr="00673E59">
              <w:rPr>
                <w:rStyle w:val="BookTitle"/>
                <w:sz w:val="20"/>
                <w:szCs w:val="20"/>
              </w:rPr>
              <w:t xml:space="preserve"> organi</w:t>
            </w:r>
            <w:r w:rsidR="00857081">
              <w:rPr>
                <w:rStyle w:val="BookTitle"/>
                <w:sz w:val="20"/>
                <w:szCs w:val="20"/>
              </w:rPr>
              <w:t>s</w:t>
            </w:r>
            <w:r w:rsidR="00857081" w:rsidRPr="00673E59">
              <w:rPr>
                <w:rStyle w:val="BookTitle"/>
                <w:sz w:val="20"/>
                <w:szCs w:val="20"/>
              </w:rPr>
              <w:t>ation</w:t>
            </w:r>
          </w:p>
        </w:tc>
        <w:tc>
          <w:tcPr>
            <w:tcW w:w="4531" w:type="dxa"/>
            <w:vAlign w:val="center"/>
          </w:tcPr>
          <w:p w:rsidR="009916F5" w:rsidRPr="006D5956" w:rsidRDefault="009916F5" w:rsidP="009916F5">
            <w:pPr>
              <w:jc w:val="center"/>
              <w:rPr>
                <w:rStyle w:val="BookTitle"/>
                <w:sz w:val="20"/>
                <w:szCs w:val="20"/>
              </w:rPr>
            </w:pPr>
            <w:r w:rsidRPr="006D5956">
              <w:rPr>
                <w:rStyle w:val="BookTitle"/>
                <w:i w:val="0"/>
                <w:sz w:val="20"/>
                <w:szCs w:val="20"/>
              </w:rPr>
              <w:t>Statut /</w:t>
            </w:r>
            <w:r w:rsidRPr="006D5956">
              <w:rPr>
                <w:rStyle w:val="BookTitle"/>
                <w:sz w:val="20"/>
                <w:szCs w:val="20"/>
                <w:lang w:val="en-GB"/>
              </w:rPr>
              <w:t xml:space="preserve"> Legal status</w:t>
            </w:r>
          </w:p>
        </w:tc>
      </w:tr>
      <w:tr w:rsidR="009916F5" w:rsidRPr="00040FD9" w:rsidTr="00B35BC3">
        <w:tc>
          <w:tcPr>
            <w:tcW w:w="4531" w:type="dxa"/>
            <w:vAlign w:val="center"/>
          </w:tcPr>
          <w:p w:rsidR="009916F5" w:rsidRDefault="009916F5" w:rsidP="0069665C">
            <w:pPr>
              <w:jc w:val="left"/>
              <w:rPr>
                <w:rStyle w:val="BookTitle"/>
                <w:b w:val="0"/>
                <w:i w:val="0"/>
              </w:rPr>
            </w:pPr>
          </w:p>
          <w:p w:rsidR="00B35BC3" w:rsidRDefault="00B35BC3" w:rsidP="0069665C">
            <w:pPr>
              <w:jc w:val="left"/>
              <w:rPr>
                <w:rStyle w:val="BookTitle"/>
                <w:b w:val="0"/>
                <w:i w:val="0"/>
              </w:rPr>
            </w:pPr>
          </w:p>
          <w:p w:rsidR="00B35BC3" w:rsidRPr="0069665C" w:rsidRDefault="00B35BC3" w:rsidP="0069665C">
            <w:pPr>
              <w:jc w:val="left"/>
              <w:rPr>
                <w:rStyle w:val="BookTitle"/>
                <w:b w:val="0"/>
                <w:i w:val="0"/>
              </w:rPr>
            </w:pPr>
          </w:p>
        </w:tc>
        <w:tc>
          <w:tcPr>
            <w:tcW w:w="4531" w:type="dxa"/>
            <w:vAlign w:val="center"/>
          </w:tcPr>
          <w:p w:rsidR="009916F5" w:rsidRDefault="009916F5" w:rsidP="0069665C">
            <w:pPr>
              <w:jc w:val="left"/>
              <w:rPr>
                <w:rStyle w:val="BookTitle"/>
                <w:b w:val="0"/>
                <w:i w:val="0"/>
              </w:rPr>
            </w:pPr>
          </w:p>
          <w:p w:rsidR="00B35BC3" w:rsidRDefault="00B35BC3" w:rsidP="0069665C">
            <w:pPr>
              <w:jc w:val="left"/>
              <w:rPr>
                <w:rStyle w:val="BookTitle"/>
                <w:b w:val="0"/>
                <w:i w:val="0"/>
              </w:rPr>
            </w:pPr>
          </w:p>
          <w:p w:rsidR="00B35BC3" w:rsidRPr="0069665C" w:rsidRDefault="00B35BC3" w:rsidP="0069665C">
            <w:pPr>
              <w:jc w:val="left"/>
              <w:rPr>
                <w:rStyle w:val="BookTitle"/>
                <w:b w:val="0"/>
                <w:i w:val="0"/>
              </w:rPr>
            </w:pPr>
          </w:p>
        </w:tc>
      </w:tr>
      <w:tr w:rsidR="007821F9" w:rsidRPr="00CD3BD6" w:rsidTr="00B35BC3">
        <w:tc>
          <w:tcPr>
            <w:tcW w:w="4531" w:type="dxa"/>
            <w:vAlign w:val="center"/>
          </w:tcPr>
          <w:p w:rsidR="007821F9" w:rsidRPr="006D5956" w:rsidRDefault="00581A32" w:rsidP="00581A32">
            <w:pPr>
              <w:jc w:val="center"/>
              <w:rPr>
                <w:rStyle w:val="BookTitle"/>
                <w:sz w:val="20"/>
                <w:szCs w:val="20"/>
              </w:rPr>
            </w:pPr>
            <w:r w:rsidRPr="006D5956">
              <w:rPr>
                <w:rStyle w:val="BookTitle"/>
                <w:i w:val="0"/>
                <w:sz w:val="20"/>
                <w:szCs w:val="20"/>
              </w:rPr>
              <w:t xml:space="preserve">Autres partenaires </w:t>
            </w:r>
            <w:r w:rsidR="007821F9" w:rsidRPr="006D5956">
              <w:rPr>
                <w:rStyle w:val="BookTitle"/>
                <w:i w:val="0"/>
                <w:sz w:val="20"/>
                <w:szCs w:val="20"/>
              </w:rPr>
              <w:t>/</w:t>
            </w:r>
            <w:r w:rsidR="007821F9" w:rsidRPr="006D5956">
              <w:rPr>
                <w:rStyle w:val="BookTitle"/>
                <w:sz w:val="20"/>
                <w:szCs w:val="20"/>
              </w:rPr>
              <w:t xml:space="preserve"> </w:t>
            </w:r>
            <w:r w:rsidRPr="006D5956">
              <w:rPr>
                <w:rStyle w:val="BookTitle"/>
                <w:sz w:val="20"/>
                <w:szCs w:val="20"/>
                <w:lang w:val="en-GB"/>
              </w:rPr>
              <w:t>Other partners</w:t>
            </w:r>
          </w:p>
        </w:tc>
        <w:tc>
          <w:tcPr>
            <w:tcW w:w="4531" w:type="dxa"/>
            <w:vAlign w:val="center"/>
          </w:tcPr>
          <w:p w:rsidR="007821F9" w:rsidRPr="006D5956" w:rsidRDefault="007821F9" w:rsidP="00040FD9">
            <w:pPr>
              <w:jc w:val="center"/>
              <w:rPr>
                <w:rStyle w:val="BookTitle"/>
                <w:sz w:val="20"/>
                <w:szCs w:val="20"/>
                <w:lang w:val="en-US"/>
              </w:rPr>
            </w:pPr>
            <w:proofErr w:type="spellStart"/>
            <w:r w:rsidRPr="00673E59">
              <w:rPr>
                <w:rStyle w:val="BookTitle"/>
                <w:i w:val="0"/>
                <w:sz w:val="20"/>
                <w:szCs w:val="20"/>
                <w:lang w:val="en-US"/>
              </w:rPr>
              <w:t>Secteur</w:t>
            </w:r>
            <w:proofErr w:type="spellEnd"/>
            <w:r w:rsidRPr="00673E59">
              <w:rPr>
                <w:rStyle w:val="BookTitle"/>
                <w:i w:val="0"/>
                <w:sz w:val="20"/>
                <w:szCs w:val="20"/>
                <w:lang w:val="en-US"/>
              </w:rPr>
              <w:t xml:space="preserve">(s) </w:t>
            </w:r>
            <w:proofErr w:type="spellStart"/>
            <w:r w:rsidRPr="00673E59">
              <w:rPr>
                <w:rStyle w:val="BookTitle"/>
                <w:i w:val="0"/>
                <w:sz w:val="20"/>
                <w:szCs w:val="20"/>
                <w:lang w:val="en-US"/>
              </w:rPr>
              <w:t>d’activité</w:t>
            </w:r>
            <w:proofErr w:type="spellEnd"/>
            <w:r w:rsidRPr="006D5956">
              <w:rPr>
                <w:rStyle w:val="BookTitle"/>
                <w:i w:val="0"/>
                <w:sz w:val="20"/>
                <w:szCs w:val="20"/>
                <w:lang w:val="en-US"/>
              </w:rPr>
              <w:t xml:space="preserve"> /</w:t>
            </w:r>
            <w:r w:rsidRPr="006D5956">
              <w:rPr>
                <w:rStyle w:val="BookTitle"/>
                <w:sz w:val="20"/>
                <w:szCs w:val="20"/>
                <w:lang w:val="en-US"/>
              </w:rPr>
              <w:t xml:space="preserve"> Fi</w:t>
            </w:r>
            <w:r w:rsidR="00040FD9" w:rsidRPr="006D5956">
              <w:rPr>
                <w:rStyle w:val="BookTitle"/>
                <w:sz w:val="20"/>
                <w:szCs w:val="20"/>
                <w:lang w:val="en-US"/>
              </w:rPr>
              <w:t>e</w:t>
            </w:r>
            <w:r w:rsidRPr="006D5956">
              <w:rPr>
                <w:rStyle w:val="BookTitle"/>
                <w:sz w:val="20"/>
                <w:szCs w:val="20"/>
                <w:lang w:val="en-US"/>
              </w:rPr>
              <w:t>ld of activity</w:t>
            </w:r>
          </w:p>
        </w:tc>
      </w:tr>
      <w:tr w:rsidR="007821F9" w:rsidRPr="00CD3BD6" w:rsidTr="00B35BC3">
        <w:tc>
          <w:tcPr>
            <w:tcW w:w="4531" w:type="dxa"/>
            <w:vAlign w:val="center"/>
          </w:tcPr>
          <w:p w:rsidR="007821F9" w:rsidRDefault="007821F9" w:rsidP="0082725D">
            <w:pPr>
              <w:jc w:val="left"/>
              <w:rPr>
                <w:lang w:val="en-US"/>
              </w:rPr>
            </w:pPr>
          </w:p>
          <w:p w:rsidR="00B35BC3" w:rsidRPr="007821F9" w:rsidRDefault="00B35BC3" w:rsidP="0082725D">
            <w:pPr>
              <w:jc w:val="left"/>
              <w:rPr>
                <w:lang w:val="en-US"/>
              </w:rPr>
            </w:pPr>
          </w:p>
        </w:tc>
        <w:tc>
          <w:tcPr>
            <w:tcW w:w="4531" w:type="dxa"/>
            <w:vAlign w:val="center"/>
          </w:tcPr>
          <w:p w:rsidR="007821F9" w:rsidRDefault="007821F9" w:rsidP="0082725D">
            <w:pPr>
              <w:jc w:val="left"/>
              <w:rPr>
                <w:lang w:val="en-US"/>
              </w:rPr>
            </w:pPr>
          </w:p>
          <w:p w:rsidR="00B35BC3" w:rsidRPr="007821F9" w:rsidRDefault="00B35BC3" w:rsidP="0082725D">
            <w:pPr>
              <w:jc w:val="left"/>
              <w:rPr>
                <w:lang w:val="en-US"/>
              </w:rPr>
            </w:pPr>
          </w:p>
        </w:tc>
      </w:tr>
    </w:tbl>
    <w:p w:rsidR="001C7945" w:rsidRDefault="001C7945" w:rsidP="001C7945">
      <w:pPr>
        <w:rPr>
          <w:rStyle w:val="Strong"/>
          <w:rFonts w:asciiTheme="majorHAnsi" w:hAnsiTheme="majorHAnsi"/>
          <w:bCs w:val="0"/>
          <w:color w:val="E36C0A" w:themeColor="accent6" w:themeShade="BF"/>
          <w:sz w:val="32"/>
          <w:lang w:val="en-US"/>
        </w:rPr>
      </w:pPr>
      <w:r>
        <w:rPr>
          <w:rStyle w:val="Strong"/>
          <w:rFonts w:asciiTheme="majorHAnsi" w:hAnsiTheme="majorHAnsi"/>
          <w:bCs w:val="0"/>
          <w:color w:val="E36C0A" w:themeColor="accent6" w:themeShade="BF"/>
          <w:sz w:val="32"/>
          <w:lang w:val="en-US"/>
        </w:rPr>
        <w:br w:type="page"/>
      </w:r>
    </w:p>
    <w:p w:rsidR="00C76F80" w:rsidRPr="00BE5D20" w:rsidRDefault="00C76F80" w:rsidP="001C7945">
      <w:pPr>
        <w:rPr>
          <w:rStyle w:val="Strong"/>
          <w:lang w:val="en-US"/>
        </w:rPr>
      </w:pPr>
    </w:p>
    <w:p w:rsidR="007821F9" w:rsidRPr="007821F9" w:rsidRDefault="007821F9" w:rsidP="007821F9">
      <w:pPr>
        <w:rPr>
          <w:rStyle w:val="Strong"/>
        </w:rPr>
      </w:pPr>
      <w:r w:rsidRPr="00A44E57">
        <w:rPr>
          <w:rStyle w:val="Strong"/>
          <w:rFonts w:asciiTheme="majorHAnsi" w:hAnsiTheme="majorHAnsi"/>
          <w:bCs w:val="0"/>
          <w:color w:val="E36C0A" w:themeColor="accent6" w:themeShade="BF"/>
          <w:sz w:val="32"/>
        </w:rPr>
        <w:t>Sommaire</w:t>
      </w:r>
      <w:r w:rsidRPr="007821F9">
        <w:rPr>
          <w:rStyle w:val="Strong"/>
          <w:rFonts w:asciiTheme="majorHAnsi" w:hAnsiTheme="majorHAnsi"/>
          <w:bCs w:val="0"/>
          <w:color w:val="E36C0A" w:themeColor="accent6" w:themeShade="BF"/>
          <w:sz w:val="32"/>
          <w:lang w:val="en-US"/>
        </w:rPr>
        <w:t xml:space="preserve"> / Table of contents</w:t>
      </w:r>
    </w:p>
    <w:p w:rsidR="008660BE" w:rsidRDefault="00C651B7">
      <w:pPr>
        <w:pStyle w:val="TOC1"/>
        <w:rPr>
          <w:rFonts w:eastAsiaTheme="minorEastAsia"/>
          <w:b w:val="0"/>
          <w:bCs w:val="0"/>
          <w:caps w:val="0"/>
          <w:noProof/>
          <w:sz w:val="22"/>
          <w:szCs w:val="22"/>
          <w:lang w:eastAsia="fr-FR"/>
        </w:rPr>
      </w:pPr>
      <w:r>
        <w:rPr>
          <w:lang w:val="en-US"/>
        </w:rPr>
        <w:fldChar w:fldCharType="begin"/>
      </w:r>
      <w:r w:rsidR="007821F9">
        <w:rPr>
          <w:lang w:val="en-US"/>
        </w:rPr>
        <w:instrText xml:space="preserve"> TOC \o "1-3" \h \z \u </w:instrText>
      </w:r>
      <w:r>
        <w:rPr>
          <w:lang w:val="en-US"/>
        </w:rPr>
        <w:fldChar w:fldCharType="separate"/>
      </w:r>
      <w:hyperlink w:anchor="_Toc527987056" w:history="1">
        <w:r w:rsidR="008660BE" w:rsidRPr="00E85EE0">
          <w:rPr>
            <w:rStyle w:val="Hyperlink"/>
            <w:noProof/>
          </w:rPr>
          <w:t xml:space="preserve">RESUME / </w:t>
        </w:r>
        <w:r w:rsidR="008660BE" w:rsidRPr="00E85EE0">
          <w:rPr>
            <w:rStyle w:val="Hyperlink"/>
            <w:i/>
            <w:noProof/>
          </w:rPr>
          <w:t>SUMMARY</w:t>
        </w:r>
        <w:r w:rsidR="008660BE">
          <w:rPr>
            <w:noProof/>
            <w:webHidden/>
          </w:rPr>
          <w:tab/>
        </w:r>
        <w:r w:rsidR="008660BE">
          <w:rPr>
            <w:noProof/>
            <w:webHidden/>
          </w:rPr>
          <w:fldChar w:fldCharType="begin"/>
        </w:r>
        <w:r w:rsidR="008660BE">
          <w:rPr>
            <w:noProof/>
            <w:webHidden/>
          </w:rPr>
          <w:instrText xml:space="preserve"> PAGEREF _Toc527987056 \h </w:instrText>
        </w:r>
        <w:r w:rsidR="008660BE">
          <w:rPr>
            <w:noProof/>
            <w:webHidden/>
          </w:rPr>
        </w:r>
        <w:r w:rsidR="008660BE">
          <w:rPr>
            <w:noProof/>
            <w:webHidden/>
          </w:rPr>
          <w:fldChar w:fldCharType="separate"/>
        </w:r>
        <w:r w:rsidR="008660BE">
          <w:rPr>
            <w:noProof/>
            <w:webHidden/>
          </w:rPr>
          <w:t>5</w:t>
        </w:r>
        <w:r w:rsidR="008660BE">
          <w:rPr>
            <w:noProof/>
            <w:webHidden/>
          </w:rPr>
          <w:fldChar w:fldCharType="end"/>
        </w:r>
      </w:hyperlink>
    </w:p>
    <w:p w:rsidR="008660BE" w:rsidRDefault="00492C06">
      <w:pPr>
        <w:pStyle w:val="TOC1"/>
        <w:rPr>
          <w:rFonts w:eastAsiaTheme="minorEastAsia"/>
          <w:b w:val="0"/>
          <w:bCs w:val="0"/>
          <w:caps w:val="0"/>
          <w:noProof/>
          <w:sz w:val="22"/>
          <w:szCs w:val="22"/>
          <w:lang w:eastAsia="fr-FR"/>
        </w:rPr>
      </w:pPr>
      <w:hyperlink w:anchor="_Toc527987057" w:history="1">
        <w:r w:rsidR="008660BE" w:rsidRPr="00E85EE0">
          <w:rPr>
            <w:rStyle w:val="Hyperlink"/>
            <w:noProof/>
            <w:lang w:val="en-GB"/>
          </w:rPr>
          <w:t>1</w:t>
        </w:r>
        <w:r w:rsidR="008660BE">
          <w:rPr>
            <w:rFonts w:eastAsiaTheme="minorEastAsia"/>
            <w:b w:val="0"/>
            <w:bCs w:val="0"/>
            <w:caps w:val="0"/>
            <w:noProof/>
            <w:sz w:val="22"/>
            <w:szCs w:val="22"/>
            <w:lang w:eastAsia="fr-FR"/>
          </w:rPr>
          <w:tab/>
        </w:r>
        <w:r w:rsidR="008660BE" w:rsidRPr="00E85EE0">
          <w:rPr>
            <w:rStyle w:val="Hyperlink"/>
            <w:noProof/>
          </w:rPr>
          <w:t xml:space="preserve">Contexte et Réalisations antérieures / </w:t>
        </w:r>
        <w:r w:rsidR="008660BE" w:rsidRPr="00E85EE0">
          <w:rPr>
            <w:rStyle w:val="Hyperlink"/>
            <w:i/>
            <w:noProof/>
            <w:lang w:val="en-GB"/>
          </w:rPr>
          <w:t>Context and previous achievements</w:t>
        </w:r>
        <w:r w:rsidR="008660BE">
          <w:rPr>
            <w:noProof/>
            <w:webHidden/>
          </w:rPr>
          <w:tab/>
        </w:r>
        <w:r w:rsidR="008660BE">
          <w:rPr>
            <w:noProof/>
            <w:webHidden/>
          </w:rPr>
          <w:fldChar w:fldCharType="begin"/>
        </w:r>
        <w:r w:rsidR="008660BE">
          <w:rPr>
            <w:noProof/>
            <w:webHidden/>
          </w:rPr>
          <w:instrText xml:space="preserve"> PAGEREF _Toc527987057 \h </w:instrText>
        </w:r>
        <w:r w:rsidR="008660BE">
          <w:rPr>
            <w:noProof/>
            <w:webHidden/>
          </w:rPr>
        </w:r>
        <w:r w:rsidR="008660BE">
          <w:rPr>
            <w:noProof/>
            <w:webHidden/>
          </w:rPr>
          <w:fldChar w:fldCharType="separate"/>
        </w:r>
        <w:r w:rsidR="008660BE">
          <w:rPr>
            <w:noProof/>
            <w:webHidden/>
          </w:rPr>
          <w:t>5</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58" w:history="1">
        <w:r w:rsidR="008660BE" w:rsidRPr="00E85EE0">
          <w:rPr>
            <w:rStyle w:val="Hyperlink"/>
            <w:i/>
            <w:noProof/>
          </w:rPr>
          <w:t>1.1</w:t>
        </w:r>
        <w:r w:rsidR="008660BE">
          <w:rPr>
            <w:rFonts w:eastAsiaTheme="minorEastAsia"/>
            <w:smallCaps w:val="0"/>
            <w:noProof/>
            <w:sz w:val="22"/>
            <w:szCs w:val="22"/>
            <w:lang w:eastAsia="fr-FR"/>
          </w:rPr>
          <w:tab/>
        </w:r>
        <w:r w:rsidR="008660BE" w:rsidRPr="00E85EE0">
          <w:rPr>
            <w:rStyle w:val="Hyperlink"/>
            <w:noProof/>
          </w:rPr>
          <w:t xml:space="preserve">Contexte et positionnement du projet / </w:t>
        </w:r>
        <w:r w:rsidR="008660BE" w:rsidRPr="00E85EE0">
          <w:rPr>
            <w:rStyle w:val="Hyperlink"/>
            <w:i/>
            <w:noProof/>
          </w:rPr>
          <w:t>Context and scope of the project</w:t>
        </w:r>
        <w:r w:rsidR="008660BE">
          <w:rPr>
            <w:noProof/>
            <w:webHidden/>
          </w:rPr>
          <w:tab/>
        </w:r>
        <w:r w:rsidR="008660BE">
          <w:rPr>
            <w:noProof/>
            <w:webHidden/>
          </w:rPr>
          <w:fldChar w:fldCharType="begin"/>
        </w:r>
        <w:r w:rsidR="008660BE">
          <w:rPr>
            <w:noProof/>
            <w:webHidden/>
          </w:rPr>
          <w:instrText xml:space="preserve"> PAGEREF _Toc527987058 \h </w:instrText>
        </w:r>
        <w:r w:rsidR="008660BE">
          <w:rPr>
            <w:noProof/>
            <w:webHidden/>
          </w:rPr>
        </w:r>
        <w:r w:rsidR="008660BE">
          <w:rPr>
            <w:noProof/>
            <w:webHidden/>
          </w:rPr>
          <w:fldChar w:fldCharType="separate"/>
        </w:r>
        <w:r w:rsidR="008660BE">
          <w:rPr>
            <w:noProof/>
            <w:webHidden/>
          </w:rPr>
          <w:t>5</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59" w:history="1">
        <w:r w:rsidR="008660BE" w:rsidRPr="00E85EE0">
          <w:rPr>
            <w:rStyle w:val="Hyperlink"/>
            <w:noProof/>
          </w:rPr>
          <w:t>1.2</w:t>
        </w:r>
        <w:r w:rsidR="008660BE">
          <w:rPr>
            <w:rFonts w:eastAsiaTheme="minorEastAsia"/>
            <w:smallCaps w:val="0"/>
            <w:noProof/>
            <w:sz w:val="22"/>
            <w:szCs w:val="22"/>
            <w:lang w:eastAsia="fr-FR"/>
          </w:rPr>
          <w:tab/>
        </w:r>
        <w:r w:rsidR="008660BE" w:rsidRPr="00E85EE0">
          <w:rPr>
            <w:rStyle w:val="Hyperlink"/>
            <w:noProof/>
          </w:rPr>
          <w:t xml:space="preserve">Principales réalisations antérieures / </w:t>
        </w:r>
        <w:r w:rsidR="008660BE" w:rsidRPr="00E85EE0">
          <w:rPr>
            <w:rStyle w:val="Hyperlink"/>
            <w:i/>
            <w:noProof/>
            <w:lang w:val="en-GB"/>
          </w:rPr>
          <w:t>Main previous achievements</w:t>
        </w:r>
        <w:r w:rsidR="008660BE">
          <w:rPr>
            <w:noProof/>
            <w:webHidden/>
          </w:rPr>
          <w:tab/>
        </w:r>
        <w:r w:rsidR="008660BE">
          <w:rPr>
            <w:noProof/>
            <w:webHidden/>
          </w:rPr>
          <w:fldChar w:fldCharType="begin"/>
        </w:r>
        <w:r w:rsidR="008660BE">
          <w:rPr>
            <w:noProof/>
            <w:webHidden/>
          </w:rPr>
          <w:instrText xml:space="preserve"> PAGEREF _Toc527987059 \h </w:instrText>
        </w:r>
        <w:r w:rsidR="008660BE">
          <w:rPr>
            <w:noProof/>
            <w:webHidden/>
          </w:rPr>
        </w:r>
        <w:r w:rsidR="008660BE">
          <w:rPr>
            <w:noProof/>
            <w:webHidden/>
          </w:rPr>
          <w:fldChar w:fldCharType="separate"/>
        </w:r>
        <w:r w:rsidR="008660BE">
          <w:rPr>
            <w:noProof/>
            <w:webHidden/>
          </w:rPr>
          <w:t>5</w:t>
        </w:r>
        <w:r w:rsidR="008660BE">
          <w:rPr>
            <w:noProof/>
            <w:webHidden/>
          </w:rPr>
          <w:fldChar w:fldCharType="end"/>
        </w:r>
      </w:hyperlink>
    </w:p>
    <w:p w:rsidR="008660BE" w:rsidRDefault="00492C06">
      <w:pPr>
        <w:pStyle w:val="TOC1"/>
        <w:rPr>
          <w:rFonts w:eastAsiaTheme="minorEastAsia"/>
          <w:b w:val="0"/>
          <w:bCs w:val="0"/>
          <w:caps w:val="0"/>
          <w:noProof/>
          <w:sz w:val="22"/>
          <w:szCs w:val="22"/>
          <w:lang w:eastAsia="fr-FR"/>
        </w:rPr>
      </w:pPr>
      <w:hyperlink w:anchor="_Toc527987060" w:history="1">
        <w:r w:rsidR="008660BE" w:rsidRPr="00E85EE0">
          <w:rPr>
            <w:rStyle w:val="Hyperlink"/>
            <w:noProof/>
          </w:rPr>
          <w:t>2</w:t>
        </w:r>
        <w:r w:rsidR="008660BE">
          <w:rPr>
            <w:rFonts w:eastAsiaTheme="minorEastAsia"/>
            <w:b w:val="0"/>
            <w:bCs w:val="0"/>
            <w:caps w:val="0"/>
            <w:noProof/>
            <w:sz w:val="22"/>
            <w:szCs w:val="22"/>
            <w:lang w:eastAsia="fr-FR"/>
          </w:rPr>
          <w:tab/>
        </w:r>
        <w:r w:rsidR="008660BE" w:rsidRPr="00E85EE0">
          <w:rPr>
            <w:rStyle w:val="Hyperlink"/>
            <w:noProof/>
          </w:rPr>
          <w:t xml:space="preserve">Description du projet / </w:t>
        </w:r>
        <w:r w:rsidR="008660BE" w:rsidRPr="00E85EE0">
          <w:rPr>
            <w:rStyle w:val="Hyperlink"/>
            <w:i/>
            <w:noProof/>
          </w:rPr>
          <w:t>Project description</w:t>
        </w:r>
        <w:r w:rsidR="008660BE">
          <w:rPr>
            <w:noProof/>
            <w:webHidden/>
          </w:rPr>
          <w:tab/>
        </w:r>
        <w:r w:rsidR="008660BE">
          <w:rPr>
            <w:noProof/>
            <w:webHidden/>
          </w:rPr>
          <w:fldChar w:fldCharType="begin"/>
        </w:r>
        <w:r w:rsidR="008660BE">
          <w:rPr>
            <w:noProof/>
            <w:webHidden/>
          </w:rPr>
          <w:instrText xml:space="preserve"> PAGEREF _Toc527987060 \h </w:instrText>
        </w:r>
        <w:r w:rsidR="008660BE">
          <w:rPr>
            <w:noProof/>
            <w:webHidden/>
          </w:rPr>
        </w:r>
        <w:r w:rsidR="008660BE">
          <w:rPr>
            <w:noProof/>
            <w:webHidden/>
          </w:rPr>
          <w:fldChar w:fldCharType="separate"/>
        </w:r>
        <w:r w:rsidR="008660BE">
          <w:rPr>
            <w:noProof/>
            <w:webHidden/>
          </w:rPr>
          <w:t>5</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61" w:history="1">
        <w:r w:rsidR="008660BE" w:rsidRPr="00E85EE0">
          <w:rPr>
            <w:rStyle w:val="Hyperlink"/>
            <w:noProof/>
          </w:rPr>
          <w:t>2.1</w:t>
        </w:r>
        <w:r w:rsidR="008660BE">
          <w:rPr>
            <w:rFonts w:eastAsiaTheme="minorEastAsia"/>
            <w:smallCaps w:val="0"/>
            <w:noProof/>
            <w:sz w:val="22"/>
            <w:szCs w:val="22"/>
            <w:lang w:eastAsia="fr-FR"/>
          </w:rPr>
          <w:tab/>
        </w:r>
        <w:r w:rsidR="008660BE" w:rsidRPr="00E85EE0">
          <w:rPr>
            <w:rStyle w:val="Hyperlink"/>
            <w:noProof/>
          </w:rPr>
          <w:t xml:space="preserve">description du programme, ambition, pertinence, stratégie de formation / </w:t>
        </w:r>
        <w:r w:rsidR="008660BE" w:rsidRPr="00E85EE0">
          <w:rPr>
            <w:rStyle w:val="Hyperlink"/>
            <w:i/>
            <w:noProof/>
          </w:rPr>
          <w:t>Programme outlines, vision, ambition, educational strategy</w:t>
        </w:r>
        <w:r w:rsidR="008660BE">
          <w:rPr>
            <w:noProof/>
            <w:webHidden/>
          </w:rPr>
          <w:tab/>
        </w:r>
        <w:r w:rsidR="008660BE">
          <w:rPr>
            <w:noProof/>
            <w:webHidden/>
          </w:rPr>
          <w:fldChar w:fldCharType="begin"/>
        </w:r>
        <w:r w:rsidR="008660BE">
          <w:rPr>
            <w:noProof/>
            <w:webHidden/>
          </w:rPr>
          <w:instrText xml:space="preserve"> PAGEREF _Toc527987061 \h </w:instrText>
        </w:r>
        <w:r w:rsidR="008660BE">
          <w:rPr>
            <w:noProof/>
            <w:webHidden/>
          </w:rPr>
        </w:r>
        <w:r w:rsidR="008660BE">
          <w:rPr>
            <w:noProof/>
            <w:webHidden/>
          </w:rPr>
          <w:fldChar w:fldCharType="separate"/>
        </w:r>
        <w:r w:rsidR="008660BE">
          <w:rPr>
            <w:noProof/>
            <w:webHidden/>
          </w:rPr>
          <w:t>6</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62" w:history="1">
        <w:r w:rsidR="008660BE" w:rsidRPr="00E85EE0">
          <w:rPr>
            <w:rStyle w:val="Hyperlink"/>
            <w:noProof/>
            <w:lang w:val="en-GB"/>
          </w:rPr>
          <w:t>2.2</w:t>
        </w:r>
        <w:r w:rsidR="008660BE">
          <w:rPr>
            <w:rFonts w:eastAsiaTheme="minorEastAsia"/>
            <w:smallCaps w:val="0"/>
            <w:noProof/>
            <w:sz w:val="22"/>
            <w:szCs w:val="22"/>
            <w:lang w:eastAsia="fr-FR"/>
          </w:rPr>
          <w:tab/>
        </w:r>
        <w:r w:rsidR="008660BE" w:rsidRPr="00E85EE0">
          <w:rPr>
            <w:rStyle w:val="Hyperlink"/>
            <w:noProof/>
          </w:rPr>
          <w:t xml:space="preserve">Présentation scientifique du projet / </w:t>
        </w:r>
        <w:r w:rsidR="008660BE" w:rsidRPr="00E85EE0">
          <w:rPr>
            <w:rStyle w:val="Hyperlink"/>
            <w:i/>
            <w:noProof/>
            <w:lang w:val="en-GB"/>
          </w:rPr>
          <w:t>Scientific</w:t>
        </w:r>
        <w:r w:rsidR="008660BE" w:rsidRPr="00E85EE0">
          <w:rPr>
            <w:rStyle w:val="Hyperlink"/>
            <w:noProof/>
            <w:lang w:val="en-GB"/>
          </w:rPr>
          <w:t xml:space="preserve"> </w:t>
        </w:r>
        <w:r w:rsidR="008660BE" w:rsidRPr="00E85EE0">
          <w:rPr>
            <w:rStyle w:val="Hyperlink"/>
            <w:i/>
            <w:noProof/>
            <w:lang w:val="en-GB"/>
          </w:rPr>
          <w:t>scope and contents of the project</w:t>
        </w:r>
        <w:r w:rsidR="008660BE">
          <w:rPr>
            <w:noProof/>
            <w:webHidden/>
          </w:rPr>
          <w:tab/>
        </w:r>
        <w:r w:rsidR="008660BE">
          <w:rPr>
            <w:noProof/>
            <w:webHidden/>
          </w:rPr>
          <w:fldChar w:fldCharType="begin"/>
        </w:r>
        <w:r w:rsidR="008660BE">
          <w:rPr>
            <w:noProof/>
            <w:webHidden/>
          </w:rPr>
          <w:instrText xml:space="preserve"> PAGEREF _Toc527987062 \h </w:instrText>
        </w:r>
        <w:r w:rsidR="008660BE">
          <w:rPr>
            <w:noProof/>
            <w:webHidden/>
          </w:rPr>
        </w:r>
        <w:r w:rsidR="008660BE">
          <w:rPr>
            <w:noProof/>
            <w:webHidden/>
          </w:rPr>
          <w:fldChar w:fldCharType="separate"/>
        </w:r>
        <w:r w:rsidR="008660BE">
          <w:rPr>
            <w:noProof/>
            <w:webHidden/>
          </w:rPr>
          <w:t>6</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63" w:history="1">
        <w:r w:rsidR="008660BE" w:rsidRPr="00E85EE0">
          <w:rPr>
            <w:rStyle w:val="Hyperlink"/>
            <w:noProof/>
            <w:lang w:val="en-GB"/>
          </w:rPr>
          <w:t>2.3</w:t>
        </w:r>
        <w:r w:rsidR="008660BE">
          <w:rPr>
            <w:rFonts w:eastAsiaTheme="minorEastAsia"/>
            <w:smallCaps w:val="0"/>
            <w:noProof/>
            <w:sz w:val="22"/>
            <w:szCs w:val="22"/>
            <w:lang w:eastAsia="fr-FR"/>
          </w:rPr>
          <w:tab/>
        </w:r>
        <w:r w:rsidR="008660BE" w:rsidRPr="00E85EE0">
          <w:rPr>
            <w:rStyle w:val="Hyperlink"/>
            <w:noProof/>
          </w:rPr>
          <w:t xml:space="preserve">Présentation du projet d’offre de formation / </w:t>
        </w:r>
        <w:r w:rsidR="008660BE" w:rsidRPr="00E85EE0">
          <w:rPr>
            <w:rStyle w:val="Hyperlink"/>
            <w:i/>
            <w:noProof/>
            <w:lang w:val="en-GB"/>
          </w:rPr>
          <w:t>Description of the learning curriculum</w:t>
        </w:r>
        <w:r w:rsidR="008660BE">
          <w:rPr>
            <w:noProof/>
            <w:webHidden/>
          </w:rPr>
          <w:tab/>
        </w:r>
        <w:r w:rsidR="008660BE">
          <w:rPr>
            <w:noProof/>
            <w:webHidden/>
          </w:rPr>
          <w:fldChar w:fldCharType="begin"/>
        </w:r>
        <w:r w:rsidR="008660BE">
          <w:rPr>
            <w:noProof/>
            <w:webHidden/>
          </w:rPr>
          <w:instrText xml:space="preserve"> PAGEREF _Toc527987063 \h </w:instrText>
        </w:r>
        <w:r w:rsidR="008660BE">
          <w:rPr>
            <w:noProof/>
            <w:webHidden/>
          </w:rPr>
        </w:r>
        <w:r w:rsidR="008660BE">
          <w:rPr>
            <w:noProof/>
            <w:webHidden/>
          </w:rPr>
          <w:fldChar w:fldCharType="separate"/>
        </w:r>
        <w:r w:rsidR="008660BE">
          <w:rPr>
            <w:noProof/>
            <w:webHidden/>
          </w:rPr>
          <w:t>6</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64" w:history="1">
        <w:r w:rsidR="008660BE" w:rsidRPr="00E85EE0">
          <w:rPr>
            <w:rStyle w:val="Hyperlink"/>
            <w:noProof/>
            <w:lang w:val="en-GB"/>
          </w:rPr>
          <w:t>2.4</w:t>
        </w:r>
        <w:r w:rsidR="008660BE">
          <w:rPr>
            <w:rFonts w:eastAsiaTheme="minorEastAsia"/>
            <w:smallCaps w:val="0"/>
            <w:noProof/>
            <w:sz w:val="22"/>
            <w:szCs w:val="22"/>
            <w:lang w:eastAsia="fr-FR"/>
          </w:rPr>
          <w:tab/>
        </w:r>
        <w:r w:rsidR="008660BE" w:rsidRPr="00E85EE0">
          <w:rPr>
            <w:rStyle w:val="Hyperlink"/>
            <w:noProof/>
            <w:lang w:val="en-US"/>
          </w:rPr>
          <w:t>Articulation recherche-formation</w:t>
        </w:r>
        <w:r w:rsidR="008660BE" w:rsidRPr="00E85EE0">
          <w:rPr>
            <w:rStyle w:val="Hyperlink"/>
            <w:noProof/>
            <w:lang w:val="en-GB"/>
          </w:rPr>
          <w:t xml:space="preserve"> / </w:t>
        </w:r>
        <w:r w:rsidR="008660BE" w:rsidRPr="00E85EE0">
          <w:rPr>
            <w:rStyle w:val="Hyperlink"/>
            <w:i/>
            <w:noProof/>
            <w:lang w:val="en-GB"/>
          </w:rPr>
          <w:t>Research-Learning interface</w:t>
        </w:r>
        <w:r w:rsidR="008660BE">
          <w:rPr>
            <w:noProof/>
            <w:webHidden/>
          </w:rPr>
          <w:tab/>
        </w:r>
        <w:r w:rsidR="008660BE">
          <w:rPr>
            <w:noProof/>
            <w:webHidden/>
          </w:rPr>
          <w:fldChar w:fldCharType="begin"/>
        </w:r>
        <w:r w:rsidR="008660BE">
          <w:rPr>
            <w:noProof/>
            <w:webHidden/>
          </w:rPr>
          <w:instrText xml:space="preserve"> PAGEREF _Toc527987064 \h </w:instrText>
        </w:r>
        <w:r w:rsidR="008660BE">
          <w:rPr>
            <w:noProof/>
            <w:webHidden/>
          </w:rPr>
        </w:r>
        <w:r w:rsidR="008660BE">
          <w:rPr>
            <w:noProof/>
            <w:webHidden/>
          </w:rPr>
          <w:fldChar w:fldCharType="separate"/>
        </w:r>
        <w:r w:rsidR="008660BE">
          <w:rPr>
            <w:noProof/>
            <w:webHidden/>
          </w:rPr>
          <w:t>7</w:t>
        </w:r>
        <w:r w:rsidR="008660BE">
          <w:rPr>
            <w:noProof/>
            <w:webHidden/>
          </w:rPr>
          <w:fldChar w:fldCharType="end"/>
        </w:r>
      </w:hyperlink>
    </w:p>
    <w:p w:rsidR="008660BE" w:rsidRDefault="00492C06">
      <w:pPr>
        <w:pStyle w:val="TOC1"/>
        <w:rPr>
          <w:rFonts w:eastAsiaTheme="minorEastAsia"/>
          <w:b w:val="0"/>
          <w:bCs w:val="0"/>
          <w:caps w:val="0"/>
          <w:noProof/>
          <w:sz w:val="22"/>
          <w:szCs w:val="22"/>
          <w:lang w:eastAsia="fr-FR"/>
        </w:rPr>
      </w:pPr>
      <w:hyperlink w:anchor="_Toc527987065" w:history="1">
        <w:r w:rsidR="008660BE" w:rsidRPr="00E85EE0">
          <w:rPr>
            <w:rStyle w:val="Hyperlink"/>
            <w:noProof/>
          </w:rPr>
          <w:t>3</w:t>
        </w:r>
        <w:r w:rsidR="008660BE">
          <w:rPr>
            <w:rFonts w:eastAsiaTheme="minorEastAsia"/>
            <w:b w:val="0"/>
            <w:bCs w:val="0"/>
            <w:caps w:val="0"/>
            <w:noProof/>
            <w:sz w:val="22"/>
            <w:szCs w:val="22"/>
            <w:lang w:eastAsia="fr-FR"/>
          </w:rPr>
          <w:tab/>
        </w:r>
        <w:r w:rsidR="008660BE" w:rsidRPr="00E85EE0">
          <w:rPr>
            <w:rStyle w:val="Hyperlink"/>
            <w:noProof/>
          </w:rPr>
          <w:t xml:space="preserve">Organisation et pilotage du projet / </w:t>
        </w:r>
        <w:r w:rsidR="008660BE" w:rsidRPr="00E85EE0">
          <w:rPr>
            <w:rStyle w:val="Hyperlink"/>
            <w:i/>
            <w:noProof/>
          </w:rPr>
          <w:t>Project</w:t>
        </w:r>
        <w:r w:rsidR="008660BE" w:rsidRPr="00E85EE0">
          <w:rPr>
            <w:rStyle w:val="Hyperlink"/>
            <w:noProof/>
          </w:rPr>
          <w:t xml:space="preserve"> </w:t>
        </w:r>
        <w:r w:rsidR="008660BE" w:rsidRPr="00E85EE0">
          <w:rPr>
            <w:rStyle w:val="Hyperlink"/>
            <w:i/>
            <w:noProof/>
          </w:rPr>
          <w:t>organization and management</w:t>
        </w:r>
        <w:r w:rsidR="008660BE">
          <w:rPr>
            <w:noProof/>
            <w:webHidden/>
          </w:rPr>
          <w:tab/>
        </w:r>
        <w:r w:rsidR="008660BE">
          <w:rPr>
            <w:noProof/>
            <w:webHidden/>
          </w:rPr>
          <w:fldChar w:fldCharType="begin"/>
        </w:r>
        <w:r w:rsidR="008660BE">
          <w:rPr>
            <w:noProof/>
            <w:webHidden/>
          </w:rPr>
          <w:instrText xml:space="preserve"> PAGEREF _Toc527987065 \h </w:instrText>
        </w:r>
        <w:r w:rsidR="008660BE">
          <w:rPr>
            <w:noProof/>
            <w:webHidden/>
          </w:rPr>
        </w:r>
        <w:r w:rsidR="008660BE">
          <w:rPr>
            <w:noProof/>
            <w:webHidden/>
          </w:rPr>
          <w:fldChar w:fldCharType="separate"/>
        </w:r>
        <w:r w:rsidR="008660BE">
          <w:rPr>
            <w:noProof/>
            <w:webHidden/>
          </w:rPr>
          <w:t>7</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66" w:history="1">
        <w:r w:rsidR="008660BE" w:rsidRPr="00E85EE0">
          <w:rPr>
            <w:rStyle w:val="Hyperlink"/>
            <w:noProof/>
          </w:rPr>
          <w:t>3.1</w:t>
        </w:r>
        <w:r w:rsidR="008660BE">
          <w:rPr>
            <w:rFonts w:eastAsiaTheme="minorEastAsia"/>
            <w:smallCaps w:val="0"/>
            <w:noProof/>
            <w:sz w:val="22"/>
            <w:szCs w:val="22"/>
            <w:lang w:eastAsia="fr-FR"/>
          </w:rPr>
          <w:tab/>
        </w:r>
        <w:r w:rsidR="008660BE" w:rsidRPr="00E85EE0">
          <w:rPr>
            <w:rStyle w:val="Hyperlink"/>
            <w:noProof/>
          </w:rPr>
          <w:t xml:space="preserve">Responsable du projet / </w:t>
        </w:r>
        <w:r w:rsidR="008660BE" w:rsidRPr="00E85EE0">
          <w:rPr>
            <w:rStyle w:val="Hyperlink"/>
            <w:i/>
            <w:noProof/>
          </w:rPr>
          <w:t>Project manager</w:t>
        </w:r>
        <w:r w:rsidR="008660BE">
          <w:rPr>
            <w:noProof/>
            <w:webHidden/>
          </w:rPr>
          <w:tab/>
        </w:r>
        <w:r w:rsidR="008660BE">
          <w:rPr>
            <w:noProof/>
            <w:webHidden/>
          </w:rPr>
          <w:fldChar w:fldCharType="begin"/>
        </w:r>
        <w:r w:rsidR="008660BE">
          <w:rPr>
            <w:noProof/>
            <w:webHidden/>
          </w:rPr>
          <w:instrText xml:space="preserve"> PAGEREF _Toc527987066 \h </w:instrText>
        </w:r>
        <w:r w:rsidR="008660BE">
          <w:rPr>
            <w:noProof/>
            <w:webHidden/>
          </w:rPr>
        </w:r>
        <w:r w:rsidR="008660BE">
          <w:rPr>
            <w:noProof/>
            <w:webHidden/>
          </w:rPr>
          <w:fldChar w:fldCharType="separate"/>
        </w:r>
        <w:r w:rsidR="008660BE">
          <w:rPr>
            <w:noProof/>
            <w:webHidden/>
          </w:rPr>
          <w:t>7</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67" w:history="1">
        <w:r w:rsidR="008660BE" w:rsidRPr="00E85EE0">
          <w:rPr>
            <w:rStyle w:val="Hyperlink"/>
            <w:noProof/>
          </w:rPr>
          <w:t>3.2</w:t>
        </w:r>
        <w:r w:rsidR="008660BE">
          <w:rPr>
            <w:rFonts w:eastAsiaTheme="minorEastAsia"/>
            <w:smallCaps w:val="0"/>
            <w:noProof/>
            <w:sz w:val="22"/>
            <w:szCs w:val="22"/>
            <w:lang w:eastAsia="fr-FR"/>
          </w:rPr>
          <w:tab/>
        </w:r>
        <w:r w:rsidR="008660BE" w:rsidRPr="00E85EE0">
          <w:rPr>
            <w:rStyle w:val="Hyperlink"/>
            <w:noProof/>
          </w:rPr>
          <w:t xml:space="preserve">Organisation des parties prenantes / </w:t>
        </w:r>
        <w:r w:rsidR="008660BE" w:rsidRPr="00E85EE0">
          <w:rPr>
            <w:rStyle w:val="Hyperlink"/>
            <w:i/>
            <w:noProof/>
            <w:lang w:val="en-GB"/>
          </w:rPr>
          <w:t>Organization of the stakeholder entities</w:t>
        </w:r>
        <w:r w:rsidR="008660BE">
          <w:rPr>
            <w:noProof/>
            <w:webHidden/>
          </w:rPr>
          <w:tab/>
        </w:r>
        <w:r w:rsidR="008660BE">
          <w:rPr>
            <w:noProof/>
            <w:webHidden/>
          </w:rPr>
          <w:fldChar w:fldCharType="begin"/>
        </w:r>
        <w:r w:rsidR="008660BE">
          <w:rPr>
            <w:noProof/>
            <w:webHidden/>
          </w:rPr>
          <w:instrText xml:space="preserve"> PAGEREF _Toc527987067 \h </w:instrText>
        </w:r>
        <w:r w:rsidR="008660BE">
          <w:rPr>
            <w:noProof/>
            <w:webHidden/>
          </w:rPr>
        </w:r>
        <w:r w:rsidR="008660BE">
          <w:rPr>
            <w:noProof/>
            <w:webHidden/>
          </w:rPr>
          <w:fldChar w:fldCharType="separate"/>
        </w:r>
        <w:r w:rsidR="008660BE">
          <w:rPr>
            <w:noProof/>
            <w:webHidden/>
          </w:rPr>
          <w:t>7</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68" w:history="1">
        <w:r w:rsidR="008660BE" w:rsidRPr="00E85EE0">
          <w:rPr>
            <w:rStyle w:val="Hyperlink"/>
            <w:noProof/>
          </w:rPr>
          <w:t>3.3</w:t>
        </w:r>
        <w:r w:rsidR="008660BE">
          <w:rPr>
            <w:rFonts w:eastAsiaTheme="minorEastAsia"/>
            <w:smallCaps w:val="0"/>
            <w:noProof/>
            <w:sz w:val="22"/>
            <w:szCs w:val="22"/>
            <w:lang w:eastAsia="fr-FR"/>
          </w:rPr>
          <w:tab/>
        </w:r>
        <w:r w:rsidR="008660BE" w:rsidRPr="00E85EE0">
          <w:rPr>
            <w:rStyle w:val="Hyperlink"/>
            <w:noProof/>
          </w:rPr>
          <w:t xml:space="preserve">Pilotage / </w:t>
        </w:r>
        <w:r w:rsidR="008660BE" w:rsidRPr="00E85EE0">
          <w:rPr>
            <w:rStyle w:val="Hyperlink"/>
            <w:i/>
            <w:noProof/>
            <w:lang w:val="en-GB"/>
          </w:rPr>
          <w:t>Management framework</w:t>
        </w:r>
        <w:r w:rsidR="008660BE">
          <w:rPr>
            <w:noProof/>
            <w:webHidden/>
          </w:rPr>
          <w:tab/>
        </w:r>
        <w:r w:rsidR="008660BE">
          <w:rPr>
            <w:noProof/>
            <w:webHidden/>
          </w:rPr>
          <w:fldChar w:fldCharType="begin"/>
        </w:r>
        <w:r w:rsidR="008660BE">
          <w:rPr>
            <w:noProof/>
            <w:webHidden/>
          </w:rPr>
          <w:instrText xml:space="preserve"> PAGEREF _Toc527987068 \h </w:instrText>
        </w:r>
        <w:r w:rsidR="008660BE">
          <w:rPr>
            <w:noProof/>
            <w:webHidden/>
          </w:rPr>
        </w:r>
        <w:r w:rsidR="008660BE">
          <w:rPr>
            <w:noProof/>
            <w:webHidden/>
          </w:rPr>
          <w:fldChar w:fldCharType="separate"/>
        </w:r>
        <w:r w:rsidR="008660BE">
          <w:rPr>
            <w:noProof/>
            <w:webHidden/>
          </w:rPr>
          <w:t>8</w:t>
        </w:r>
        <w:r w:rsidR="008660BE">
          <w:rPr>
            <w:noProof/>
            <w:webHidden/>
          </w:rPr>
          <w:fldChar w:fldCharType="end"/>
        </w:r>
      </w:hyperlink>
    </w:p>
    <w:p w:rsidR="008660BE" w:rsidRDefault="00492C06">
      <w:pPr>
        <w:pStyle w:val="TOC2"/>
        <w:tabs>
          <w:tab w:val="left" w:pos="1100"/>
        </w:tabs>
        <w:rPr>
          <w:rFonts w:eastAsiaTheme="minorEastAsia"/>
          <w:smallCaps w:val="0"/>
          <w:noProof/>
          <w:sz w:val="22"/>
          <w:szCs w:val="22"/>
          <w:lang w:eastAsia="fr-FR"/>
        </w:rPr>
      </w:pPr>
      <w:hyperlink w:anchor="_Toc527987069" w:history="1">
        <w:r w:rsidR="008660BE" w:rsidRPr="00E85EE0">
          <w:rPr>
            <w:rStyle w:val="Hyperlink"/>
            <w:noProof/>
          </w:rPr>
          <w:t>3.4</w:t>
        </w:r>
        <w:r w:rsidR="008660BE">
          <w:rPr>
            <w:rFonts w:eastAsiaTheme="minorEastAsia"/>
            <w:smallCaps w:val="0"/>
            <w:noProof/>
            <w:sz w:val="22"/>
            <w:szCs w:val="22"/>
            <w:lang w:eastAsia="fr-FR"/>
          </w:rPr>
          <w:tab/>
        </w:r>
        <w:r w:rsidR="008660BE" w:rsidRPr="00E85EE0">
          <w:rPr>
            <w:rStyle w:val="Hyperlink"/>
            <w:noProof/>
          </w:rPr>
          <w:t xml:space="preserve">Stratégie des établissements / </w:t>
        </w:r>
        <w:r w:rsidR="008660BE" w:rsidRPr="00E85EE0">
          <w:rPr>
            <w:rStyle w:val="Hyperlink"/>
            <w:i/>
            <w:noProof/>
            <w:lang w:val="en-GB"/>
          </w:rPr>
          <w:t>Institutional strategy</w:t>
        </w:r>
        <w:r w:rsidR="008660BE">
          <w:rPr>
            <w:noProof/>
            <w:webHidden/>
          </w:rPr>
          <w:tab/>
        </w:r>
        <w:r w:rsidR="008660BE">
          <w:rPr>
            <w:noProof/>
            <w:webHidden/>
          </w:rPr>
          <w:fldChar w:fldCharType="begin"/>
        </w:r>
        <w:r w:rsidR="008660BE">
          <w:rPr>
            <w:noProof/>
            <w:webHidden/>
          </w:rPr>
          <w:instrText xml:space="preserve"> PAGEREF _Toc527987069 \h </w:instrText>
        </w:r>
        <w:r w:rsidR="008660BE">
          <w:rPr>
            <w:noProof/>
            <w:webHidden/>
          </w:rPr>
        </w:r>
        <w:r w:rsidR="008660BE">
          <w:rPr>
            <w:noProof/>
            <w:webHidden/>
          </w:rPr>
          <w:fldChar w:fldCharType="separate"/>
        </w:r>
        <w:r w:rsidR="008660BE">
          <w:rPr>
            <w:noProof/>
            <w:webHidden/>
          </w:rPr>
          <w:t>8</w:t>
        </w:r>
        <w:r w:rsidR="008660BE">
          <w:rPr>
            <w:noProof/>
            <w:webHidden/>
          </w:rPr>
          <w:fldChar w:fldCharType="end"/>
        </w:r>
      </w:hyperlink>
    </w:p>
    <w:p w:rsidR="008660BE" w:rsidRDefault="00492C06">
      <w:pPr>
        <w:pStyle w:val="TOC1"/>
        <w:rPr>
          <w:rFonts w:eastAsiaTheme="minorEastAsia"/>
          <w:b w:val="0"/>
          <w:bCs w:val="0"/>
          <w:caps w:val="0"/>
          <w:noProof/>
          <w:sz w:val="22"/>
          <w:szCs w:val="22"/>
          <w:lang w:eastAsia="fr-FR"/>
        </w:rPr>
      </w:pPr>
      <w:hyperlink w:anchor="_Toc527987070" w:history="1">
        <w:r w:rsidR="008660BE" w:rsidRPr="00E85EE0">
          <w:rPr>
            <w:rStyle w:val="Hyperlink"/>
            <w:noProof/>
          </w:rPr>
          <w:t>4</w:t>
        </w:r>
        <w:r w:rsidR="008660BE">
          <w:rPr>
            <w:rFonts w:eastAsiaTheme="minorEastAsia"/>
            <w:b w:val="0"/>
            <w:bCs w:val="0"/>
            <w:caps w:val="0"/>
            <w:noProof/>
            <w:sz w:val="22"/>
            <w:szCs w:val="22"/>
            <w:lang w:eastAsia="fr-FR"/>
          </w:rPr>
          <w:tab/>
        </w:r>
        <w:r w:rsidR="008660BE" w:rsidRPr="00E85EE0">
          <w:rPr>
            <w:rStyle w:val="Hyperlink"/>
            <w:noProof/>
          </w:rPr>
          <w:t xml:space="preserve">Justification des moyens demandés / </w:t>
        </w:r>
        <w:r w:rsidR="008660BE" w:rsidRPr="00E85EE0">
          <w:rPr>
            <w:rStyle w:val="Hyperlink"/>
            <w:i/>
            <w:noProof/>
          </w:rPr>
          <w:t>Funding Justification</w:t>
        </w:r>
        <w:r w:rsidR="008660BE">
          <w:rPr>
            <w:noProof/>
            <w:webHidden/>
          </w:rPr>
          <w:tab/>
        </w:r>
        <w:r w:rsidR="008660BE">
          <w:rPr>
            <w:noProof/>
            <w:webHidden/>
          </w:rPr>
          <w:fldChar w:fldCharType="begin"/>
        </w:r>
        <w:r w:rsidR="008660BE">
          <w:rPr>
            <w:noProof/>
            <w:webHidden/>
          </w:rPr>
          <w:instrText xml:space="preserve"> PAGEREF _Toc527987070 \h </w:instrText>
        </w:r>
        <w:r w:rsidR="008660BE">
          <w:rPr>
            <w:noProof/>
            <w:webHidden/>
          </w:rPr>
        </w:r>
        <w:r w:rsidR="008660BE">
          <w:rPr>
            <w:noProof/>
            <w:webHidden/>
          </w:rPr>
          <w:fldChar w:fldCharType="separate"/>
        </w:r>
        <w:r w:rsidR="008660BE">
          <w:rPr>
            <w:noProof/>
            <w:webHidden/>
          </w:rPr>
          <w:t>8</w:t>
        </w:r>
        <w:r w:rsidR="008660BE">
          <w:rPr>
            <w:noProof/>
            <w:webHidden/>
          </w:rPr>
          <w:fldChar w:fldCharType="end"/>
        </w:r>
      </w:hyperlink>
    </w:p>
    <w:p w:rsidR="007821F9" w:rsidRDefault="00C651B7" w:rsidP="00513EDC">
      <w:pPr>
        <w:pStyle w:val="NoSpacing"/>
        <w:rPr>
          <w:lang w:val="en-US"/>
        </w:rPr>
      </w:pPr>
      <w:r>
        <w:rPr>
          <w:lang w:val="en-US"/>
        </w:rPr>
        <w:fldChar w:fldCharType="end"/>
      </w:r>
    </w:p>
    <w:p w:rsidR="007821F9" w:rsidRDefault="00290F23" w:rsidP="00513EDC">
      <w:pPr>
        <w:pStyle w:val="NoSpacing"/>
      </w:pPr>
      <w:r>
        <w:t>Le sommaire est à</w:t>
      </w:r>
      <w:r w:rsidR="007821F9">
        <w:t xml:space="preserve"> mettre à jour après avoir complété le document.</w:t>
      </w:r>
    </w:p>
    <w:p w:rsidR="007821F9" w:rsidRDefault="007821F9" w:rsidP="007821F9">
      <w:pPr>
        <w:rPr>
          <w:color w:val="7030A0"/>
        </w:rPr>
      </w:pPr>
      <w:r>
        <w:br w:type="page"/>
      </w:r>
    </w:p>
    <w:p w:rsidR="00625493" w:rsidRDefault="00625493" w:rsidP="00CF792C">
      <w:pPr>
        <w:pStyle w:val="Heading1"/>
        <w:numPr>
          <w:ilvl w:val="0"/>
          <w:numId w:val="0"/>
        </w:numPr>
        <w:ind w:left="432"/>
      </w:pPr>
      <w:bookmarkStart w:id="0" w:name="_Toc527987056"/>
      <w:r>
        <w:lastRenderedPageBreak/>
        <w:t xml:space="preserve">RESUME / </w:t>
      </w:r>
      <w:r w:rsidRPr="00ED210F">
        <w:rPr>
          <w:i/>
        </w:rPr>
        <w:t>SUMMARY</w:t>
      </w:r>
      <w:bookmarkEnd w:id="0"/>
    </w:p>
    <w:p w:rsidR="00625493" w:rsidRDefault="001B74A5" w:rsidP="00C0316C">
      <w:pPr>
        <w:pStyle w:val="NoSpacing"/>
      </w:pPr>
      <w:r w:rsidRPr="001B74A5">
        <w:t xml:space="preserve">Deux résumés </w:t>
      </w:r>
      <w:r w:rsidR="003041ED">
        <w:t xml:space="preserve">non confidentiels </w:t>
      </w:r>
      <w:r w:rsidRPr="001B74A5">
        <w:t xml:space="preserve">de </w:t>
      </w:r>
      <w:r w:rsidR="00FF7811">
        <w:t>4</w:t>
      </w:r>
      <w:r w:rsidR="00A4325D">
        <w:t> </w:t>
      </w:r>
      <w:r w:rsidR="00555D4D">
        <w:t>000 caractères</w:t>
      </w:r>
      <w:r w:rsidR="00F35492">
        <w:t xml:space="preserve"> </w:t>
      </w:r>
      <w:r w:rsidR="002A1BA1" w:rsidRPr="001B74A5">
        <w:t xml:space="preserve">chacun </w:t>
      </w:r>
      <w:r w:rsidR="00F35492" w:rsidRPr="001B74A5">
        <w:t>(police 11 interligne 1,15)</w:t>
      </w:r>
      <w:r w:rsidRPr="001B74A5">
        <w:t xml:space="preserve">, un en français et </w:t>
      </w:r>
      <w:r w:rsidR="002A1BA1">
        <w:t>l’</w:t>
      </w:r>
      <w:r w:rsidRPr="001B74A5">
        <w:t>autre en anglais</w:t>
      </w:r>
      <w:r w:rsidR="00821935">
        <w:t>.</w:t>
      </w:r>
      <w:r w:rsidR="003041ED">
        <w:t xml:space="preserve"> Ces deux résumés seront </w:t>
      </w:r>
      <w:r w:rsidR="00C57B4C">
        <w:t xml:space="preserve">à </w:t>
      </w:r>
      <w:r w:rsidR="003041ED">
        <w:t>copi</w:t>
      </w:r>
      <w:r w:rsidR="00C57B4C">
        <w:t>er</w:t>
      </w:r>
      <w:r w:rsidR="003041ED">
        <w:t xml:space="preserve"> sur le site </w:t>
      </w:r>
      <w:r w:rsidR="003B7AE9">
        <w:t>de soumission</w:t>
      </w:r>
      <w:r w:rsidR="003041ED">
        <w:t xml:space="preserve"> </w:t>
      </w:r>
      <w:r w:rsidR="00C57B4C">
        <w:t xml:space="preserve">lors </w:t>
      </w:r>
      <w:r w:rsidR="00712286">
        <w:t xml:space="preserve">du dépôt </w:t>
      </w:r>
      <w:r w:rsidR="003041ED">
        <w:t>de votre projet.</w:t>
      </w:r>
    </w:p>
    <w:p w:rsidR="00A4325D" w:rsidRDefault="00A4325D" w:rsidP="00A4325D"/>
    <w:p w:rsidR="00FF7811" w:rsidRPr="00246F51" w:rsidRDefault="00FF7811" w:rsidP="00BF198F">
      <w:pPr>
        <w:rPr>
          <w:rFonts w:ascii="Calibri" w:hAnsi="Calibri"/>
          <w:b/>
          <w:smallCaps/>
          <w:color w:val="E36C0A" w:themeColor="accent6" w:themeShade="BF"/>
          <w:sz w:val="24"/>
        </w:rPr>
      </w:pPr>
      <w:r w:rsidRPr="00246F51">
        <w:rPr>
          <w:rFonts w:ascii="Calibri" w:hAnsi="Calibri"/>
          <w:b/>
          <w:smallCaps/>
          <w:color w:val="E36C0A" w:themeColor="accent6" w:themeShade="BF"/>
          <w:sz w:val="24"/>
        </w:rPr>
        <w:t>C</w:t>
      </w:r>
      <w:r w:rsidR="006472A3" w:rsidRPr="00246F51">
        <w:rPr>
          <w:rFonts w:ascii="Calibri" w:hAnsi="Calibri"/>
          <w:b/>
          <w:smallCaps/>
          <w:color w:val="E36C0A" w:themeColor="accent6" w:themeShade="BF"/>
          <w:sz w:val="24"/>
        </w:rPr>
        <w:t>a</w:t>
      </w:r>
      <w:r w:rsidRPr="00246F51">
        <w:rPr>
          <w:rFonts w:ascii="Calibri" w:hAnsi="Calibri"/>
          <w:b/>
          <w:smallCaps/>
          <w:color w:val="E36C0A" w:themeColor="accent6" w:themeShade="BF"/>
          <w:sz w:val="24"/>
        </w:rPr>
        <w:t xml:space="preserve">dre </w:t>
      </w:r>
      <w:r w:rsidR="00246F51" w:rsidRPr="00246F51">
        <w:rPr>
          <w:rFonts w:ascii="Calibri" w:hAnsi="Calibri"/>
          <w:b/>
          <w:smallCaps/>
          <w:color w:val="E36C0A" w:themeColor="accent6" w:themeShade="BF"/>
          <w:sz w:val="24"/>
        </w:rPr>
        <w:t>général</w:t>
      </w:r>
      <w:r w:rsidRPr="00246F51">
        <w:rPr>
          <w:rFonts w:ascii="Calibri" w:hAnsi="Calibri"/>
          <w:b/>
          <w:smallCaps/>
          <w:color w:val="E36C0A" w:themeColor="accent6" w:themeShade="BF"/>
          <w:sz w:val="24"/>
        </w:rPr>
        <w:t xml:space="preserve"> dans lequel se situera l’EUR</w:t>
      </w:r>
    </w:p>
    <w:p w:rsidR="00172D09" w:rsidRDefault="00172D09" w:rsidP="00C0316C">
      <w:pPr>
        <w:pStyle w:val="NoSpacing"/>
      </w:pPr>
      <w:r>
        <w:t>Dans le cas où l</w:t>
      </w:r>
      <w:r w:rsidR="00B77BFD">
        <w:t>’</w:t>
      </w:r>
      <w:r w:rsidR="006A6C03">
        <w:t>é</w:t>
      </w:r>
      <w:r w:rsidR="00B77BFD">
        <w:t xml:space="preserve">tablissement </w:t>
      </w:r>
      <w:r>
        <w:t xml:space="preserve">coordinateur </w:t>
      </w:r>
      <w:r w:rsidR="00663D66">
        <w:t xml:space="preserve">dépose </w:t>
      </w:r>
      <w:r>
        <w:t>plusieurs projets d’EUR</w:t>
      </w:r>
      <w:r w:rsidR="00903570">
        <w:t xml:space="preserve"> en vague 2</w:t>
      </w:r>
      <w:r w:rsidR="002754E7">
        <w:t xml:space="preserve">, </w:t>
      </w:r>
      <w:r w:rsidR="00B36F3B">
        <w:t>il</w:t>
      </w:r>
      <w:r w:rsidR="002754E7">
        <w:t xml:space="preserve"> devra</w:t>
      </w:r>
      <w:r>
        <w:t xml:space="preserve"> </w:t>
      </w:r>
      <w:r w:rsidR="00B77BFD">
        <w:t xml:space="preserve">présenter </w:t>
      </w:r>
      <w:r>
        <w:t>les éléments de politique générale d</w:t>
      </w:r>
      <w:r w:rsidR="002754E7">
        <w:t>e son</w:t>
      </w:r>
      <w:r>
        <w:t xml:space="preserve"> site autour de ces EUR.</w:t>
      </w:r>
      <w:r w:rsidR="00FD1318">
        <w:t xml:space="preserve"> Cette partie doit être supprimée dans le cas contraire.</w:t>
      </w:r>
    </w:p>
    <w:p w:rsidR="00A4325D" w:rsidRDefault="00A4325D" w:rsidP="00A4325D"/>
    <w:p w:rsidR="00C87136" w:rsidRPr="00A53F49" w:rsidRDefault="00C87136" w:rsidP="00C87136">
      <w:pPr>
        <w:pStyle w:val="Heading1"/>
        <w:rPr>
          <w:i/>
          <w:lang w:val="en-GB"/>
        </w:rPr>
      </w:pPr>
      <w:bookmarkStart w:id="1" w:name="_Toc527987057"/>
      <w:r>
        <w:t xml:space="preserve">Contexte et Réalisations antérieures / </w:t>
      </w:r>
      <w:r w:rsidRPr="00A53F49">
        <w:rPr>
          <w:i/>
          <w:lang w:val="en-GB"/>
        </w:rPr>
        <w:t>Context and previous achievement</w:t>
      </w:r>
      <w:r w:rsidR="00814498" w:rsidRPr="00A53F49">
        <w:rPr>
          <w:i/>
          <w:lang w:val="en-GB"/>
        </w:rPr>
        <w:t>s</w:t>
      </w:r>
      <w:bookmarkEnd w:id="1"/>
    </w:p>
    <w:p w:rsidR="00C87136" w:rsidRDefault="00C87136" w:rsidP="00C0316C">
      <w:pPr>
        <w:pStyle w:val="NoSpacing"/>
      </w:pPr>
      <w:r>
        <w:t xml:space="preserve">Cette partie sera utilisée pour l’évaluation de </w:t>
      </w:r>
      <w:r w:rsidR="00240342">
        <w:t xml:space="preserve">l’EUR au regard de ses forces existantes en recherche et en formation (critère d’évaluation : </w:t>
      </w:r>
      <w:r>
        <w:t>« </w:t>
      </w:r>
      <w:r w:rsidRPr="003F03DB">
        <w:t>l’excellence de la recherche et le positionnement scientifique de l’école universitaire de recherche au regard des forces en présence sur le site, au niveau national, européen et international</w:t>
      </w:r>
      <w:r>
        <w:t> »</w:t>
      </w:r>
      <w:r w:rsidR="00240342">
        <w:t>),</w:t>
      </w:r>
      <w:r>
        <w:t xml:space="preserve"> </w:t>
      </w:r>
      <w:r w:rsidR="00DA7A0B">
        <w:t>applicable pour toutes les situations :</w:t>
      </w:r>
      <w:r w:rsidR="00240342">
        <w:t xml:space="preserve"> EUR liée ou non à un autre projet PIA</w:t>
      </w:r>
      <w:r w:rsidR="00DA7A0B">
        <w:t>.</w:t>
      </w:r>
    </w:p>
    <w:p w:rsidR="00324B9F" w:rsidRPr="00A523A8" w:rsidRDefault="00324B9F" w:rsidP="00144CC3"/>
    <w:p w:rsidR="00C87136" w:rsidRPr="002830A5" w:rsidRDefault="00C87136" w:rsidP="00C87136">
      <w:pPr>
        <w:pStyle w:val="Heading2"/>
        <w:rPr>
          <w:i/>
        </w:rPr>
      </w:pPr>
      <w:bookmarkStart w:id="2" w:name="_Toc527987058"/>
      <w:r>
        <w:t>Contexte</w:t>
      </w:r>
      <w:r w:rsidR="00ED3124">
        <w:t>,</w:t>
      </w:r>
      <w:r>
        <w:t xml:space="preserve"> positionnement</w:t>
      </w:r>
      <w:r w:rsidR="00CD3BD6" w:rsidRPr="00D6690B">
        <w:t>,</w:t>
      </w:r>
      <w:r w:rsidR="00ED3124" w:rsidRPr="00D6690B">
        <w:t xml:space="preserve"> et caractère innovant</w:t>
      </w:r>
      <w:r w:rsidRPr="00D6690B">
        <w:t xml:space="preserve"> du projet</w:t>
      </w:r>
      <w:r>
        <w:t xml:space="preserve"> / </w:t>
      </w:r>
      <w:proofErr w:type="spellStart"/>
      <w:r w:rsidRPr="00673E59">
        <w:rPr>
          <w:i/>
        </w:rPr>
        <w:t>Context</w:t>
      </w:r>
      <w:proofErr w:type="spellEnd"/>
      <w:r w:rsidR="00ED3124">
        <w:rPr>
          <w:i/>
        </w:rPr>
        <w:t>,</w:t>
      </w:r>
      <w:r w:rsidR="00CD3BD6">
        <w:rPr>
          <w:i/>
        </w:rPr>
        <w:t xml:space="preserve"> </w:t>
      </w:r>
      <w:r w:rsidR="00814498" w:rsidRPr="00673E59">
        <w:rPr>
          <w:i/>
        </w:rPr>
        <w:t>scope</w:t>
      </w:r>
      <w:r w:rsidRPr="00673E59">
        <w:rPr>
          <w:i/>
        </w:rPr>
        <w:t xml:space="preserve"> </w:t>
      </w:r>
      <w:r w:rsidR="00ED3124">
        <w:rPr>
          <w:i/>
        </w:rPr>
        <w:t xml:space="preserve">and </w:t>
      </w:r>
      <w:proofErr w:type="spellStart"/>
      <w:r w:rsidR="00ED3124">
        <w:rPr>
          <w:i/>
        </w:rPr>
        <w:t>innovative</w:t>
      </w:r>
      <w:proofErr w:type="spellEnd"/>
      <w:r w:rsidR="00ED3124">
        <w:rPr>
          <w:i/>
        </w:rPr>
        <w:t xml:space="preserve"> </w:t>
      </w:r>
      <w:proofErr w:type="spellStart"/>
      <w:r w:rsidR="00CD3BD6">
        <w:rPr>
          <w:i/>
        </w:rPr>
        <w:t>features</w:t>
      </w:r>
      <w:proofErr w:type="spellEnd"/>
      <w:r w:rsidR="00ED3124">
        <w:rPr>
          <w:i/>
        </w:rPr>
        <w:t xml:space="preserve"> </w:t>
      </w:r>
      <w:r w:rsidRPr="00673E59">
        <w:rPr>
          <w:i/>
        </w:rPr>
        <w:t xml:space="preserve">of the </w:t>
      </w:r>
      <w:proofErr w:type="spellStart"/>
      <w:r w:rsidRPr="00673E59">
        <w:rPr>
          <w:i/>
        </w:rPr>
        <w:t>project</w:t>
      </w:r>
      <w:bookmarkEnd w:id="2"/>
      <w:proofErr w:type="spellEnd"/>
    </w:p>
    <w:p w:rsidR="00C87136" w:rsidRDefault="00C87136" w:rsidP="00C0316C">
      <w:pPr>
        <w:pStyle w:val="NoSpacing"/>
      </w:pPr>
      <w:r>
        <w:t xml:space="preserve">Indiquer </w:t>
      </w:r>
      <w:r w:rsidR="006A6C03">
        <w:t xml:space="preserve">l’état </w:t>
      </w:r>
      <w:r>
        <w:t>de l’art national et international</w:t>
      </w:r>
      <w:r w:rsidR="006A6C03">
        <w:t xml:space="preserve"> en</w:t>
      </w:r>
      <w:r>
        <w:t xml:space="preserve"> décrivant le contexte et les enjeux scientifiques</w:t>
      </w:r>
      <w:r w:rsidR="00A25496">
        <w:t xml:space="preserve"> et de formation </w:t>
      </w:r>
      <w:r w:rsidR="007F2698">
        <w:t>à</w:t>
      </w:r>
      <w:r w:rsidR="00903570">
        <w:t>,</w:t>
      </w:r>
      <w:r w:rsidR="002E189A">
        <w:t xml:space="preserve"> et par</w:t>
      </w:r>
      <w:r w:rsidR="00903570">
        <w:t>,</w:t>
      </w:r>
      <w:r w:rsidR="00A25496">
        <w:t xml:space="preserve"> la recherche</w:t>
      </w:r>
      <w:r>
        <w:t xml:space="preserve"> dans lesquels se situe le projet, et décrire le positionnement du projet.</w:t>
      </w:r>
    </w:p>
    <w:p w:rsidR="00240342" w:rsidRPr="00240342" w:rsidRDefault="00240342" w:rsidP="00240342"/>
    <w:p w:rsidR="00C87136" w:rsidRPr="002037C6" w:rsidRDefault="00C87136" w:rsidP="00C87136">
      <w:pPr>
        <w:pStyle w:val="Heading2"/>
      </w:pPr>
      <w:bookmarkStart w:id="3" w:name="_Toc478112579"/>
      <w:bookmarkStart w:id="4" w:name="_Toc527987059"/>
      <w:bookmarkEnd w:id="3"/>
      <w:r>
        <w:t xml:space="preserve">Principales réalisations antérieures / </w:t>
      </w:r>
      <w:r w:rsidRPr="006C290F">
        <w:rPr>
          <w:i/>
          <w:lang w:val="en-GB"/>
        </w:rPr>
        <w:t>Ma</w:t>
      </w:r>
      <w:r w:rsidR="00560FE9" w:rsidRPr="006C290F">
        <w:rPr>
          <w:i/>
          <w:lang w:val="en-GB"/>
        </w:rPr>
        <w:t>in</w:t>
      </w:r>
      <w:r w:rsidRPr="006C290F">
        <w:rPr>
          <w:i/>
          <w:lang w:val="en-GB"/>
        </w:rPr>
        <w:t xml:space="preserve"> previous achievement</w:t>
      </w:r>
      <w:r w:rsidR="000F6942" w:rsidRPr="006C290F">
        <w:rPr>
          <w:i/>
          <w:lang w:val="en-GB"/>
        </w:rPr>
        <w:t>s</w:t>
      </w:r>
      <w:bookmarkEnd w:id="4"/>
    </w:p>
    <w:p w:rsidR="00C87136" w:rsidRDefault="00C87136" w:rsidP="00C0316C">
      <w:pPr>
        <w:pStyle w:val="NoSpacing"/>
      </w:pPr>
      <w:r>
        <w:t>Donner les principales réalisations antérieures</w:t>
      </w:r>
      <w:r w:rsidR="00B30CCE">
        <w:t>, aussi bien en recherche qu’en formation,</w:t>
      </w:r>
      <w:r>
        <w:t xml:space="preserve"> permettant notamment d’évaluer l’excellence de la recherche</w:t>
      </w:r>
      <w:r w:rsidR="00461C54">
        <w:t xml:space="preserve"> et la crédibilité de la proposition</w:t>
      </w:r>
      <w:r>
        <w:t>.</w:t>
      </w:r>
    </w:p>
    <w:p w:rsidR="00144CC3" w:rsidRPr="00144CC3" w:rsidRDefault="00144CC3" w:rsidP="00144CC3"/>
    <w:p w:rsidR="007821F9" w:rsidRDefault="007821F9" w:rsidP="007821F9">
      <w:pPr>
        <w:pStyle w:val="Heading1"/>
        <w:rPr>
          <w:i/>
        </w:rPr>
      </w:pPr>
      <w:bookmarkStart w:id="5" w:name="_Toc527987060"/>
      <w:r>
        <w:t xml:space="preserve">Description du projet / </w:t>
      </w:r>
      <w:r w:rsidR="00D2661B">
        <w:rPr>
          <w:i/>
        </w:rPr>
        <w:t>Project d</w:t>
      </w:r>
      <w:r w:rsidRPr="00ED210F">
        <w:rPr>
          <w:i/>
        </w:rPr>
        <w:t>escription</w:t>
      </w:r>
      <w:bookmarkEnd w:id="5"/>
      <w:r w:rsidRPr="00ED210F">
        <w:rPr>
          <w:i/>
        </w:rPr>
        <w:t xml:space="preserve"> </w:t>
      </w:r>
    </w:p>
    <w:p w:rsidR="00661D04" w:rsidRDefault="00661D04" w:rsidP="00C0316C">
      <w:pPr>
        <w:pStyle w:val="NoSpacing"/>
      </w:pPr>
      <w:r>
        <w:t>Cette partie correspond aux critères d’évaluation</w:t>
      </w:r>
      <w:r w:rsidR="00E01497">
        <w:t xml:space="preserve"> concernant</w:t>
      </w:r>
      <w:r>
        <w:t xml:space="preserve"> « </w:t>
      </w:r>
      <w:r w:rsidRPr="000E59C6">
        <w:t>la qualité et l’effet structurant de l’offre de formation au niveau master et doctorat</w:t>
      </w:r>
      <w:r>
        <w:t> » et « </w:t>
      </w:r>
      <w:r w:rsidRPr="002A2A8E">
        <w:t xml:space="preserve">la qualité, l’intensité et la valeur ajoutée du lien entre recherche et formation, attestées notamment par l’implication des organismes </w:t>
      </w:r>
      <w:r>
        <w:t>de recherche dans la formation ».</w:t>
      </w:r>
    </w:p>
    <w:p w:rsidR="007821F9" w:rsidRPr="00673E59" w:rsidRDefault="00356D6C" w:rsidP="007821F9">
      <w:pPr>
        <w:pStyle w:val="Heading2"/>
      </w:pPr>
      <w:bookmarkStart w:id="6" w:name="_Toc527987061"/>
      <w:r w:rsidRPr="00F749E3">
        <w:lastRenderedPageBreak/>
        <w:t>d</w:t>
      </w:r>
      <w:r w:rsidR="007821F9" w:rsidRPr="00F749E3">
        <w:t>escription du programme, ambition, pertinence, stratégie de</w:t>
      </w:r>
      <w:r w:rsidR="007821F9" w:rsidRPr="007821F9">
        <w:t xml:space="preserve"> formation /</w:t>
      </w:r>
      <w:r w:rsidR="00F6624C">
        <w:t xml:space="preserve"> </w:t>
      </w:r>
      <w:r w:rsidR="007821F9" w:rsidRPr="00673E59">
        <w:rPr>
          <w:i/>
        </w:rPr>
        <w:t>Program</w:t>
      </w:r>
      <w:r w:rsidR="00D2661B" w:rsidRPr="00673E59">
        <w:rPr>
          <w:i/>
        </w:rPr>
        <w:t>me</w:t>
      </w:r>
      <w:r w:rsidR="007821F9" w:rsidRPr="00673E59">
        <w:rPr>
          <w:i/>
        </w:rPr>
        <w:t xml:space="preserve"> </w:t>
      </w:r>
      <w:proofErr w:type="spellStart"/>
      <w:r w:rsidR="00D2661B" w:rsidRPr="00673E59">
        <w:rPr>
          <w:i/>
        </w:rPr>
        <w:t>outlines</w:t>
      </w:r>
      <w:proofErr w:type="spellEnd"/>
      <w:r w:rsidR="007821F9" w:rsidRPr="00673E59">
        <w:rPr>
          <w:i/>
        </w:rPr>
        <w:t>, vision,</w:t>
      </w:r>
      <w:r w:rsidRPr="00673E59">
        <w:rPr>
          <w:i/>
        </w:rPr>
        <w:t xml:space="preserve"> ambition, </w:t>
      </w:r>
      <w:proofErr w:type="spellStart"/>
      <w:r w:rsidR="006D5CBF" w:rsidRPr="00673E59">
        <w:rPr>
          <w:i/>
        </w:rPr>
        <w:t>educational</w:t>
      </w:r>
      <w:proofErr w:type="spellEnd"/>
      <w:r w:rsidR="006D5CBF" w:rsidRPr="00673E59">
        <w:rPr>
          <w:i/>
        </w:rPr>
        <w:t xml:space="preserve"> </w:t>
      </w:r>
      <w:proofErr w:type="spellStart"/>
      <w:r w:rsidR="007821F9" w:rsidRPr="00673E59">
        <w:rPr>
          <w:i/>
        </w:rPr>
        <w:t>strategy</w:t>
      </w:r>
      <w:bookmarkEnd w:id="6"/>
      <w:proofErr w:type="spellEnd"/>
    </w:p>
    <w:p w:rsidR="00C67F94" w:rsidRDefault="00F773D2" w:rsidP="00CD3BD6">
      <w:pPr>
        <w:pStyle w:val="NoSpacing"/>
      </w:pPr>
      <w:r>
        <w:t>P</w:t>
      </w:r>
      <w:r w:rsidR="00C67F94">
        <w:t>réciser l’originalité et le</w:t>
      </w:r>
      <w:r w:rsidR="0023472C">
        <w:t xml:space="preserve"> caractère ambitieux du projet.</w:t>
      </w:r>
    </w:p>
    <w:p w:rsidR="001C7945" w:rsidRDefault="00F773D2" w:rsidP="00CD3BD6">
      <w:pPr>
        <w:pStyle w:val="NoSpacing"/>
      </w:pPr>
      <w:r>
        <w:t>D</w:t>
      </w:r>
      <w:r w:rsidR="001C7945">
        <w:t>écrire le défi scientifique ou socio-économique général</w:t>
      </w:r>
      <w:r w:rsidR="00FD5A0A">
        <w:t> ; décrire</w:t>
      </w:r>
      <w:r w:rsidR="009945F7">
        <w:t xml:space="preserve"> les</w:t>
      </w:r>
      <w:r w:rsidR="000235C6">
        <w:t xml:space="preserve"> impact</w:t>
      </w:r>
      <w:r w:rsidR="009945F7">
        <w:t>s</w:t>
      </w:r>
      <w:r w:rsidR="000235C6">
        <w:t xml:space="preserve"> </w:t>
      </w:r>
      <w:r w:rsidR="00707BB8">
        <w:t>attendus</w:t>
      </w:r>
      <w:r w:rsidR="00FD5A0A">
        <w:t>,</w:t>
      </w:r>
      <w:r w:rsidR="00707BB8">
        <w:t xml:space="preserve"> notamment </w:t>
      </w:r>
      <w:r w:rsidR="000235C6">
        <w:t>socio-économiques</w:t>
      </w:r>
      <w:r w:rsidR="0023472C">
        <w:t>.</w:t>
      </w:r>
    </w:p>
    <w:p w:rsidR="001C7945" w:rsidRDefault="00F773D2" w:rsidP="00CD3BD6">
      <w:pPr>
        <w:pStyle w:val="NoSpacing"/>
      </w:pPr>
      <w:r>
        <w:t>D</w:t>
      </w:r>
      <w:r w:rsidR="001C7945">
        <w:t>onner la vision scientifique globale du projet et les implications sur la str</w:t>
      </w:r>
      <w:r w:rsidR="0023472C">
        <w:t>atégie de l’offre de formation.</w:t>
      </w:r>
    </w:p>
    <w:p w:rsidR="001C7945" w:rsidRDefault="00F773D2" w:rsidP="00CD3BD6">
      <w:pPr>
        <w:pStyle w:val="NoSpacing"/>
      </w:pPr>
      <w:r>
        <w:t>M</w:t>
      </w:r>
      <w:r w:rsidR="001C7945">
        <w:t>ontrer le caractère structurant du projet sur le site et identifier le potentiel</w:t>
      </w:r>
      <w:r w:rsidR="007339D9">
        <w:t> </w:t>
      </w:r>
      <w:r w:rsidR="001C7945">
        <w:t>; préciser les formes de rassemblement et d’organisation des forces de recherche et de format</w:t>
      </w:r>
      <w:r w:rsidR="0023472C">
        <w:t>ion.</w:t>
      </w:r>
    </w:p>
    <w:p w:rsidR="00A779C0" w:rsidRDefault="00A779C0" w:rsidP="00A779C0"/>
    <w:p w:rsidR="00630D04" w:rsidRPr="00A53F49" w:rsidRDefault="00630D04" w:rsidP="00630D04">
      <w:pPr>
        <w:pStyle w:val="Heading2"/>
        <w:rPr>
          <w:lang w:val="en-GB"/>
        </w:rPr>
      </w:pPr>
      <w:bookmarkStart w:id="7" w:name="_Toc527987062"/>
      <w:r>
        <w:t xml:space="preserve">Présentation scientifique du projet </w:t>
      </w:r>
      <w:r w:rsidRPr="001C7945">
        <w:t xml:space="preserve">/ </w:t>
      </w:r>
      <w:r w:rsidRPr="00A53F49">
        <w:rPr>
          <w:i/>
          <w:lang w:val="en-GB"/>
        </w:rPr>
        <w:t>Scientific</w:t>
      </w:r>
      <w:r w:rsidRPr="00A53F49">
        <w:rPr>
          <w:lang w:val="en-GB"/>
        </w:rPr>
        <w:t xml:space="preserve"> </w:t>
      </w:r>
      <w:r w:rsidR="00D2661B" w:rsidRPr="00A53F49">
        <w:rPr>
          <w:i/>
          <w:lang w:val="en-GB"/>
        </w:rPr>
        <w:t xml:space="preserve">scope and contents </w:t>
      </w:r>
      <w:r w:rsidRPr="00A53F49">
        <w:rPr>
          <w:i/>
          <w:lang w:val="en-GB"/>
        </w:rPr>
        <w:t>of the project</w:t>
      </w:r>
      <w:bookmarkEnd w:id="7"/>
      <w:r w:rsidRPr="00A53F49">
        <w:rPr>
          <w:i/>
          <w:lang w:val="en-GB"/>
        </w:rPr>
        <w:t xml:space="preserve"> </w:t>
      </w:r>
    </w:p>
    <w:p w:rsidR="00630D04" w:rsidRDefault="00630D04" w:rsidP="00CD3BD6">
      <w:pPr>
        <w:pStyle w:val="NoSpacing"/>
      </w:pPr>
      <w:r>
        <w:t>Décrire les objectifs scientifiques du projet, les avancées attendues, le caractère ambitieux du projet</w:t>
      </w:r>
      <w:r w:rsidR="007A7292">
        <w:t>, lister les unités de recherche et leurs implications respectives</w:t>
      </w:r>
      <w:r w:rsidR="00E1721E">
        <w:t>.</w:t>
      </w:r>
    </w:p>
    <w:p w:rsidR="00630D04" w:rsidRDefault="00630D04" w:rsidP="00CD3BD6">
      <w:pPr>
        <w:pStyle w:val="NoSpacing"/>
      </w:pPr>
      <w:r>
        <w:t>Indiquer la cohérence du projet avec les réalisations antérieures</w:t>
      </w:r>
      <w:r w:rsidR="007A7292">
        <w:t xml:space="preserve">, </w:t>
      </w:r>
      <w:r>
        <w:t xml:space="preserve">et, le cas échéant, </w:t>
      </w:r>
      <w:r w:rsidR="007B3CC9">
        <w:t xml:space="preserve">l’articulation </w:t>
      </w:r>
      <w:r>
        <w:t>avec les autres projets PIA</w:t>
      </w:r>
      <w:r w:rsidR="00A575C9">
        <w:t>.</w:t>
      </w:r>
    </w:p>
    <w:p w:rsidR="00630D04" w:rsidRPr="00A779C0" w:rsidRDefault="00630D04" w:rsidP="00630D04"/>
    <w:p w:rsidR="0021778A" w:rsidRPr="00A44E57" w:rsidRDefault="007A57E5" w:rsidP="0021778A">
      <w:pPr>
        <w:pStyle w:val="Heading2"/>
        <w:rPr>
          <w:lang w:val="en-GB"/>
        </w:rPr>
      </w:pPr>
      <w:bookmarkStart w:id="8" w:name="_Toc527987063"/>
      <w:r>
        <w:t>Présentation du projet d’offre de</w:t>
      </w:r>
      <w:r w:rsidR="0021778A" w:rsidRPr="001C7945">
        <w:t xml:space="preserve"> formation / </w:t>
      </w:r>
      <w:r w:rsidR="0021778A" w:rsidRPr="00A44E57">
        <w:rPr>
          <w:i/>
          <w:lang w:val="en-GB"/>
        </w:rPr>
        <w:t xml:space="preserve">Description of the </w:t>
      </w:r>
      <w:r w:rsidR="00185938" w:rsidRPr="00A44E57">
        <w:rPr>
          <w:i/>
          <w:lang w:val="en-GB"/>
        </w:rPr>
        <w:t>learning curriculum</w:t>
      </w:r>
      <w:bookmarkEnd w:id="8"/>
    </w:p>
    <w:p w:rsidR="005D55A5" w:rsidRPr="00513EDC" w:rsidRDefault="001354B4" w:rsidP="00CD3BD6">
      <w:pPr>
        <w:pStyle w:val="NoSpacing"/>
      </w:pPr>
      <w:r w:rsidRPr="00513EDC">
        <w:t>A</w:t>
      </w:r>
      <w:r w:rsidR="005D55A5" w:rsidRPr="00513EDC">
        <w:t xml:space="preserve">u moment de </w:t>
      </w:r>
      <w:r w:rsidRPr="00513EDC">
        <w:t>l</w:t>
      </w:r>
      <w:r w:rsidR="005D55A5" w:rsidRPr="00513EDC">
        <w:t>a création</w:t>
      </w:r>
      <w:r w:rsidRPr="00513EDC">
        <w:t xml:space="preserve"> de l’EUR</w:t>
      </w:r>
      <w:r w:rsidR="00F3475B" w:rsidRPr="00513EDC">
        <w:t> :</w:t>
      </w:r>
      <w:r w:rsidRPr="00513EDC">
        <w:t xml:space="preserve"> préciser</w:t>
      </w:r>
      <w:r w:rsidR="00F3475B" w:rsidRPr="00513EDC">
        <w:t xml:space="preserve"> l’offre existante de masters et de doctorats </w:t>
      </w:r>
      <w:r w:rsidR="00560FE9" w:rsidRPr="00513EDC">
        <w:t>affi</w:t>
      </w:r>
      <w:r w:rsidR="00F3475B" w:rsidRPr="00513EDC">
        <w:t xml:space="preserve">liés, </w:t>
      </w:r>
      <w:r w:rsidR="00F35492" w:rsidRPr="00513EDC">
        <w:t>présenter le bilan des cinq dernières années</w:t>
      </w:r>
      <w:r w:rsidR="0052689D">
        <w:t>,</w:t>
      </w:r>
      <w:r w:rsidR="00F35492" w:rsidRPr="00513EDC">
        <w:t xml:space="preserve"> et détailler l’année universitaire </w:t>
      </w:r>
      <w:r w:rsidR="00BA368C" w:rsidRPr="00513EDC">
        <w:t>201</w:t>
      </w:r>
      <w:r w:rsidR="00BA368C">
        <w:t>8</w:t>
      </w:r>
      <w:r w:rsidR="00F35492" w:rsidRPr="00513EDC">
        <w:t>–</w:t>
      </w:r>
      <w:r w:rsidR="00BA368C" w:rsidRPr="00513EDC">
        <w:t>201</w:t>
      </w:r>
      <w:r w:rsidR="00BA368C">
        <w:t>9</w:t>
      </w:r>
      <w:r w:rsidR="00BA368C" w:rsidRPr="00513EDC">
        <w:t xml:space="preserve"> </w:t>
      </w:r>
      <w:r w:rsidR="00F35492" w:rsidRPr="00513EDC">
        <w:t xml:space="preserve">en </w:t>
      </w:r>
      <w:r w:rsidR="005D55A5" w:rsidRPr="00513EDC">
        <w:t>caractéris</w:t>
      </w:r>
      <w:r w:rsidR="00F35492" w:rsidRPr="00513EDC">
        <w:t>ant notamment</w:t>
      </w:r>
      <w:r w:rsidR="005D55A5" w:rsidRPr="00513EDC">
        <w:t xml:space="preserve"> </w:t>
      </w:r>
      <w:r w:rsidR="00CF30AA" w:rsidRPr="00513EDC">
        <w:t>le profil</w:t>
      </w:r>
      <w:r w:rsidR="005D55A5" w:rsidRPr="00513EDC">
        <w:t xml:space="preserve"> des étudiants accueillis (nature et provenance des flux d’entrée</w:t>
      </w:r>
      <w:r w:rsidR="000E59C6" w:rsidRPr="00513EDC">
        <w:t xml:space="preserve">, </w:t>
      </w:r>
      <w:r w:rsidR="005D55A5" w:rsidRPr="00513EDC">
        <w:t>prévision de mas</w:t>
      </w:r>
      <w:r w:rsidR="0081584E" w:rsidRPr="00513EDC">
        <w:t>ters et de doctorats délivrés…)</w:t>
      </w:r>
      <w:r w:rsidR="00F24568" w:rsidRPr="00513EDC">
        <w:t>,</w:t>
      </w:r>
      <w:r w:rsidR="000E59C6" w:rsidRPr="00513EDC">
        <w:t xml:space="preserve"> indiquer également </w:t>
      </w:r>
      <w:r w:rsidR="00342C1B" w:rsidRPr="00513EDC">
        <w:t xml:space="preserve">l’articulation avec </w:t>
      </w:r>
      <w:r w:rsidR="000E59C6" w:rsidRPr="00513EDC">
        <w:t xml:space="preserve">la ou les écoles doctorales impliquées dans le projet </w:t>
      </w:r>
      <w:r w:rsidR="00D306C7" w:rsidRPr="00513EDC">
        <w:t>d’EUR.</w:t>
      </w:r>
    </w:p>
    <w:p w:rsidR="00F3475B" w:rsidRPr="00513EDC" w:rsidRDefault="00F3475B" w:rsidP="00CD3BD6">
      <w:pPr>
        <w:pStyle w:val="NoSpacing"/>
      </w:pPr>
      <w:r w:rsidRPr="00513EDC">
        <w:t>Présenter l’offre de formation spécifique de l’EUR, le contenu proposé</w:t>
      </w:r>
      <w:r w:rsidRPr="00D6690B">
        <w:t>,</w:t>
      </w:r>
      <w:r w:rsidR="0072602E" w:rsidRPr="00D6690B">
        <w:t xml:space="preserve"> l’innovation pédagogique </w:t>
      </w:r>
      <w:r w:rsidR="00CD3BD6" w:rsidRPr="00D6690B">
        <w:t>envisagée</w:t>
      </w:r>
      <w:r w:rsidR="0072602E" w:rsidRPr="00D6690B">
        <w:t>,</w:t>
      </w:r>
      <w:r w:rsidRPr="00D6690B">
        <w:t xml:space="preserve"> l’adaptation aux différents parcours étudiants</w:t>
      </w:r>
      <w:r w:rsidR="0072602E" w:rsidRPr="00D6690B">
        <w:t>, l’acquisition de compétences transversales</w:t>
      </w:r>
      <w:r w:rsidRPr="00D6690B">
        <w:t>,</w:t>
      </w:r>
      <w:bookmarkStart w:id="9" w:name="_GoBack"/>
      <w:bookmarkEnd w:id="9"/>
      <w:r w:rsidRPr="00513EDC">
        <w:t xml:space="preserve"> la prise en compte de la formation tout au long de la vie</w:t>
      </w:r>
      <w:r w:rsidR="00FC7841" w:rsidRPr="00513EDC">
        <w:t>, etc.</w:t>
      </w:r>
    </w:p>
    <w:p w:rsidR="005D55A5" w:rsidRPr="00513EDC" w:rsidRDefault="00F24568" w:rsidP="00CD3BD6">
      <w:pPr>
        <w:pStyle w:val="NoSpacing"/>
      </w:pPr>
      <w:r w:rsidRPr="00513EDC">
        <w:t xml:space="preserve">Décrire </w:t>
      </w:r>
      <w:r w:rsidR="005D55A5" w:rsidRPr="00513EDC">
        <w:t>la politique d’attractivité d’étudiants à haut potentiel tant au niveau national qu’international,</w:t>
      </w:r>
      <w:r w:rsidR="00422DE3" w:rsidRPr="00513EDC">
        <w:t xml:space="preserve"> </w:t>
      </w:r>
      <w:r w:rsidR="005D55A5" w:rsidRPr="00513EDC">
        <w:t>les modalités de recrutement proposées</w:t>
      </w:r>
      <w:r w:rsidR="00560FE9" w:rsidRPr="00513EDC">
        <w:t>,</w:t>
      </w:r>
      <w:r w:rsidR="005D55A5" w:rsidRPr="00513EDC">
        <w:t xml:space="preserve"> et </w:t>
      </w:r>
      <w:r w:rsidR="00D306C7" w:rsidRPr="00513EDC">
        <w:t>les moyens mis en œuvre.</w:t>
      </w:r>
    </w:p>
    <w:p w:rsidR="00F773D2" w:rsidRPr="00513EDC" w:rsidRDefault="00E86DA9" w:rsidP="00CD3BD6">
      <w:pPr>
        <w:pStyle w:val="NoSpacing"/>
      </w:pPr>
      <w:r w:rsidRPr="00513EDC">
        <w:t>Montrer l’ouverture aux partenariats internationaux de l’EUR</w:t>
      </w:r>
      <w:r w:rsidR="009A1E3E" w:rsidRPr="00513EDC">
        <w:t xml:space="preserve"> et la préparation des étudiants à l’international</w:t>
      </w:r>
      <w:r w:rsidR="00F773D2" w:rsidRPr="00513EDC">
        <w:t> ;</w:t>
      </w:r>
      <w:r w:rsidR="00422DE3" w:rsidRPr="00513EDC">
        <w:t xml:space="preserve"> préciser les mécanismes favori</w:t>
      </w:r>
      <w:r w:rsidR="00D306C7" w:rsidRPr="00513EDC">
        <w:t>sant la mobilité des étudiants.</w:t>
      </w:r>
    </w:p>
    <w:p w:rsidR="00211942" w:rsidRPr="00513EDC" w:rsidRDefault="005D55A5" w:rsidP="00CD3BD6">
      <w:pPr>
        <w:pStyle w:val="NoSpacing"/>
      </w:pPr>
      <w:r w:rsidRPr="00513EDC">
        <w:t>Quels objectifs quantitatifs (nombre et types d’étudiants) et quels objectifs qualitatifs (compétences et insertion) sont visés ?</w:t>
      </w:r>
    </w:p>
    <w:p w:rsidR="0079624E" w:rsidRPr="00513EDC" w:rsidRDefault="0075069C" w:rsidP="00CD3BD6">
      <w:pPr>
        <w:pStyle w:val="NoSpacing"/>
      </w:pPr>
      <w:r w:rsidRPr="00513EDC">
        <w:t>I</w:t>
      </w:r>
      <w:r w:rsidR="0079624E" w:rsidRPr="00513EDC">
        <w:t>ndiquer les relations et partenariats avec</w:t>
      </w:r>
      <w:r w:rsidR="00E65293" w:rsidRPr="00513EDC">
        <w:t xml:space="preserve"> les acteurs de l’environnement </w:t>
      </w:r>
      <w:r w:rsidR="00D306C7" w:rsidRPr="00513EDC">
        <w:t>socio-économique.</w:t>
      </w:r>
    </w:p>
    <w:p w:rsidR="00664E4F" w:rsidRPr="00513EDC" w:rsidRDefault="00F773D2" w:rsidP="00CD3BD6">
      <w:pPr>
        <w:pStyle w:val="NoSpacing"/>
      </w:pPr>
      <w:r w:rsidRPr="00513EDC">
        <w:t>P</w:t>
      </w:r>
      <w:r w:rsidR="00667DEF" w:rsidRPr="00513EDC">
        <w:t xml:space="preserve">réciser les modalités d’encadrement et de suivi des </w:t>
      </w:r>
      <w:r w:rsidRPr="00513EDC">
        <w:t>doctorants</w:t>
      </w:r>
      <w:r w:rsidR="00211942" w:rsidRPr="00513EDC">
        <w:t>, stipuler l’offre de formations disciplinaires</w:t>
      </w:r>
      <w:r w:rsidR="00922968" w:rsidRPr="00513EDC">
        <w:t xml:space="preserve"> scientifiques</w:t>
      </w:r>
      <w:r w:rsidR="00211942" w:rsidRPr="00513EDC">
        <w:t xml:space="preserve"> et </w:t>
      </w:r>
      <w:proofErr w:type="spellStart"/>
      <w:r w:rsidR="00211942" w:rsidRPr="00513EDC">
        <w:t>professionnalisantes</w:t>
      </w:r>
      <w:proofErr w:type="spellEnd"/>
      <w:r w:rsidR="00D306C7" w:rsidRPr="00513EDC">
        <w:t xml:space="preserve"> proposée.</w:t>
      </w:r>
    </w:p>
    <w:p w:rsidR="006150F6" w:rsidRPr="00513EDC" w:rsidRDefault="00664E4F" w:rsidP="00CD3BD6">
      <w:pPr>
        <w:pStyle w:val="NoSpacing"/>
      </w:pPr>
      <w:r w:rsidRPr="00513EDC">
        <w:t>Indiquer les articulations, le cas échéant, avec le(s) cursus de licence conçus en cohérence avec l’EUR</w:t>
      </w:r>
      <w:r w:rsidR="00DD23CB" w:rsidRPr="00513EDC">
        <w:t>.</w:t>
      </w:r>
    </w:p>
    <w:p w:rsidR="00A779C0" w:rsidRPr="00A779C0" w:rsidRDefault="00A779C0" w:rsidP="00A779C0"/>
    <w:p w:rsidR="005D55A5" w:rsidRPr="009D1476" w:rsidRDefault="005D55A5" w:rsidP="005D55A5">
      <w:pPr>
        <w:pStyle w:val="Heading2"/>
        <w:rPr>
          <w:lang w:val="en-GB"/>
        </w:rPr>
      </w:pPr>
      <w:bookmarkStart w:id="10" w:name="_Toc527987064"/>
      <w:r w:rsidRPr="00673E59">
        <w:rPr>
          <w:lang w:val="en-US"/>
        </w:rPr>
        <w:lastRenderedPageBreak/>
        <w:t>Articulation recherche-formation</w:t>
      </w:r>
      <w:r w:rsidRPr="009D1476">
        <w:rPr>
          <w:lang w:val="en-GB"/>
        </w:rPr>
        <w:t xml:space="preserve"> / </w:t>
      </w:r>
      <w:r w:rsidR="00CA4850" w:rsidRPr="009D1476">
        <w:rPr>
          <w:i/>
          <w:lang w:val="en-GB"/>
        </w:rPr>
        <w:t>Research-</w:t>
      </w:r>
      <w:r w:rsidR="006D5CBF" w:rsidRPr="009D1476">
        <w:rPr>
          <w:i/>
          <w:lang w:val="en-GB"/>
        </w:rPr>
        <w:t xml:space="preserve">Learning </w:t>
      </w:r>
      <w:r w:rsidR="00CA4850" w:rsidRPr="009D1476">
        <w:rPr>
          <w:i/>
          <w:lang w:val="en-GB"/>
        </w:rPr>
        <w:t>interface</w:t>
      </w:r>
      <w:bookmarkEnd w:id="10"/>
    </w:p>
    <w:p w:rsidR="005D55A5" w:rsidRDefault="005D55A5" w:rsidP="00CD3BD6">
      <w:pPr>
        <w:pStyle w:val="NoSpacing"/>
      </w:pPr>
      <w:r>
        <w:t>Décrire la dynamique de développement</w:t>
      </w:r>
      <w:r w:rsidR="00354FB2">
        <w:t> :</w:t>
      </w:r>
      <w:r>
        <w:t xml:space="preserve"> comment le projet envisage-t-il de </w:t>
      </w:r>
      <w:r w:rsidR="00354FB2">
        <w:t>faire évoluer</w:t>
      </w:r>
      <w:r>
        <w:t xml:space="preserve"> </w:t>
      </w:r>
      <w:r w:rsidR="00354FB2">
        <w:t>l’</w:t>
      </w:r>
      <w:r>
        <w:t xml:space="preserve">offre </w:t>
      </w:r>
      <w:r w:rsidR="006D5CBF">
        <w:t xml:space="preserve">en </w:t>
      </w:r>
      <w:r>
        <w:t xml:space="preserve">master et </w:t>
      </w:r>
      <w:r w:rsidR="006D5CBF">
        <w:t xml:space="preserve">en </w:t>
      </w:r>
      <w:r>
        <w:t>doctorat ? Quelle articulation recherche-formation ?</w:t>
      </w:r>
      <w:r w:rsidR="00B17063">
        <w:t xml:space="preserve"> Préciser les éléments de formation par la recherche</w:t>
      </w:r>
      <w:r w:rsidR="00C45D82">
        <w:t>.</w:t>
      </w:r>
    </w:p>
    <w:p w:rsidR="0021778A" w:rsidDel="006008A4" w:rsidRDefault="0021778A" w:rsidP="00CD3BD6">
      <w:pPr>
        <w:pStyle w:val="NoSpacing"/>
      </w:pPr>
      <w:r w:rsidDel="006008A4">
        <w:t xml:space="preserve">Quelles mesures </w:t>
      </w:r>
      <w:r w:rsidR="006D5CBF" w:rsidDel="006008A4">
        <w:t>prévoit-on</w:t>
      </w:r>
      <w:r w:rsidDel="006008A4">
        <w:t xml:space="preserve"> pour mobiliser les chercheurs dans le déploiement de l’offre de formation ?</w:t>
      </w:r>
    </w:p>
    <w:p w:rsidR="002B63CE" w:rsidRDefault="002B63CE" w:rsidP="00CD3BD6">
      <w:pPr>
        <w:pStyle w:val="NoSpacing"/>
      </w:pPr>
      <w:r>
        <w:t xml:space="preserve">Dans le cas </w:t>
      </w:r>
      <w:proofErr w:type="gramStart"/>
      <w:r>
        <w:t xml:space="preserve">d’une </w:t>
      </w:r>
      <w:r w:rsidR="006C481A">
        <w:t>EUR</w:t>
      </w:r>
      <w:proofErr w:type="gramEnd"/>
      <w:r w:rsidR="006C481A">
        <w:t xml:space="preserve"> intégrant une ou plusieurs </w:t>
      </w:r>
      <w:r>
        <w:t xml:space="preserve">UMR : préciser </w:t>
      </w:r>
      <w:r w:rsidR="006C481A">
        <w:t>les modalités d’interaction et d’implication</w:t>
      </w:r>
      <w:r w:rsidR="009B195F">
        <w:t xml:space="preserve"> de</w:t>
      </w:r>
      <w:r w:rsidR="00CD10B9">
        <w:t>s</w:t>
      </w:r>
      <w:r>
        <w:t xml:space="preserve"> organisme</w:t>
      </w:r>
      <w:r w:rsidR="009B195F">
        <w:t>s</w:t>
      </w:r>
      <w:r>
        <w:t xml:space="preserve"> de recherche</w:t>
      </w:r>
      <w:r w:rsidR="009B70C9">
        <w:t xml:space="preserve"> </w:t>
      </w:r>
      <w:r w:rsidR="007F20C9">
        <w:t>de tutelle, notamment</w:t>
      </w:r>
      <w:r w:rsidR="00837693">
        <w:t xml:space="preserve"> organisme(s) </w:t>
      </w:r>
      <w:proofErr w:type="spellStart"/>
      <w:r w:rsidR="00837693">
        <w:t>co-porteur</w:t>
      </w:r>
      <w:proofErr w:type="spellEnd"/>
      <w:r w:rsidR="00CF30AA">
        <w:t>(s)</w:t>
      </w:r>
      <w:r w:rsidR="00837693">
        <w:t>.</w:t>
      </w:r>
      <w:r w:rsidR="007F20C9">
        <w:t xml:space="preserve"> </w:t>
      </w:r>
    </w:p>
    <w:p w:rsidR="003F03DB" w:rsidRPr="003F03DB" w:rsidRDefault="003F03DB" w:rsidP="003F03DB"/>
    <w:p w:rsidR="001C7945" w:rsidRPr="00673E59" w:rsidRDefault="001C7945" w:rsidP="001C7945">
      <w:pPr>
        <w:pStyle w:val="Heading1"/>
        <w:rPr>
          <w:i/>
        </w:rPr>
      </w:pPr>
      <w:bookmarkStart w:id="11" w:name="_Toc527987065"/>
      <w:r>
        <w:t xml:space="preserve">Organisation et </w:t>
      </w:r>
      <w:r w:rsidR="00A45CDF">
        <w:t xml:space="preserve">pilotage </w:t>
      </w:r>
      <w:r>
        <w:t xml:space="preserve">du projet / </w:t>
      </w:r>
      <w:r w:rsidR="002828AC" w:rsidRPr="00673E59">
        <w:rPr>
          <w:i/>
        </w:rPr>
        <w:t>Project</w:t>
      </w:r>
      <w:r w:rsidR="002828AC" w:rsidRPr="00673E59">
        <w:t xml:space="preserve"> </w:t>
      </w:r>
      <w:r w:rsidR="00CD3BD6" w:rsidRPr="00673E59">
        <w:rPr>
          <w:i/>
        </w:rPr>
        <w:t>organi</w:t>
      </w:r>
      <w:r w:rsidR="00CD3BD6">
        <w:rPr>
          <w:i/>
        </w:rPr>
        <w:t>s</w:t>
      </w:r>
      <w:r w:rsidR="00CD3BD6" w:rsidRPr="00673E59">
        <w:rPr>
          <w:i/>
        </w:rPr>
        <w:t xml:space="preserve">ation </w:t>
      </w:r>
      <w:r w:rsidRPr="00673E59">
        <w:rPr>
          <w:i/>
        </w:rPr>
        <w:t xml:space="preserve">and </w:t>
      </w:r>
      <w:r w:rsidR="00B523E1" w:rsidRPr="00673E59">
        <w:rPr>
          <w:i/>
        </w:rPr>
        <w:t>management</w:t>
      </w:r>
      <w:bookmarkEnd w:id="11"/>
    </w:p>
    <w:p w:rsidR="005E0F61" w:rsidRPr="009625E4" w:rsidRDefault="005E0F61" w:rsidP="00513EDC">
      <w:pPr>
        <w:pStyle w:val="NoSpacing"/>
      </w:pPr>
      <w:r>
        <w:t xml:space="preserve">Cette partie correspond aux critères d’évaluation suivants : « moyens mobilisés pour assurer l’attractivité et le rayonnement international de l’école universitaire de recherche : </w:t>
      </w:r>
      <w:r w:rsidR="00515A9E" w:rsidRPr="00515A9E">
        <w:t>engagement des établissements partenaires dans le projet d’EUR,</w:t>
      </w:r>
      <w:r w:rsidR="00515A9E">
        <w:t xml:space="preserve"> </w:t>
      </w:r>
      <w:r>
        <w:t>modalités de pilotage et d’organisation, politique en matière de ressources humaines, partenariats internationaux, relations avec les milieux professionnels… »</w:t>
      </w:r>
      <w:r w:rsidR="00FD5A0A">
        <w:t> ;</w:t>
      </w:r>
      <w:r>
        <w:t xml:space="preserve"> et «</w:t>
      </w:r>
      <w:r w:rsidR="00995B86">
        <w:t xml:space="preserve"> </w:t>
      </w:r>
      <w:r w:rsidR="00AA1D2C" w:rsidRPr="00AA1D2C">
        <w:t>intégration de l’école universitaire de recherche dans la stratégie globale de l’établissement ou du site en matière de formation et de recherche, l’effet fédérateur sur les partenaires, l’effet de structuration et de spécialisation pour le site concerné</w:t>
      </w:r>
      <w:r>
        <w:t> ».</w:t>
      </w:r>
    </w:p>
    <w:p w:rsidR="001C7945" w:rsidRDefault="001C7945" w:rsidP="00A45CDF">
      <w:pPr>
        <w:pStyle w:val="Heading2"/>
      </w:pPr>
      <w:bookmarkStart w:id="12" w:name="_Toc527987066"/>
      <w:r>
        <w:t>Responsab</w:t>
      </w:r>
      <w:r w:rsidR="009937CA">
        <w:t xml:space="preserve">le </w:t>
      </w:r>
      <w:r w:rsidR="00A45CDF">
        <w:t>du projet</w:t>
      </w:r>
      <w:r w:rsidR="009937CA">
        <w:t xml:space="preserve"> / </w:t>
      </w:r>
      <w:r w:rsidR="00C651B7" w:rsidRPr="00F61CB4">
        <w:rPr>
          <w:i/>
        </w:rPr>
        <w:t>Project manager</w:t>
      </w:r>
      <w:bookmarkEnd w:id="12"/>
      <w:r w:rsidR="00A45CDF" w:rsidRPr="00A45CDF" w:rsidDel="00A45CDF">
        <w:t xml:space="preserve"> </w:t>
      </w:r>
    </w:p>
    <w:p w:rsidR="001C7945" w:rsidRDefault="001C7945" w:rsidP="00513EDC">
      <w:pPr>
        <w:pStyle w:val="NoSpacing"/>
      </w:pPr>
      <w:r>
        <w:t>Fournir</w:t>
      </w:r>
      <w:r w:rsidR="00571DC0">
        <w:t xml:space="preserve"> en une page maximum</w:t>
      </w:r>
      <w:r>
        <w:t xml:space="preserve"> les éléments permettant </w:t>
      </w:r>
      <w:r w:rsidR="00E37AC3">
        <w:t>d’évaluer</w:t>
      </w:r>
      <w:r>
        <w:t xml:space="preserve"> la capacité du responsable </w:t>
      </w:r>
      <w:r w:rsidR="00837693">
        <w:t xml:space="preserve">du projet </w:t>
      </w:r>
      <w:r w:rsidR="00815D9A">
        <w:t>à coordonner l</w:t>
      </w:r>
      <w:r w:rsidR="002828AC">
        <w:t>’EUR</w:t>
      </w:r>
      <w:r w:rsidR="00CD08A0">
        <w:t>.</w:t>
      </w:r>
    </w:p>
    <w:p w:rsidR="00A779C0" w:rsidRPr="00A779C0" w:rsidRDefault="00A779C0" w:rsidP="00A779C0"/>
    <w:p w:rsidR="001C7945" w:rsidRDefault="001C7945" w:rsidP="00996A05">
      <w:pPr>
        <w:pStyle w:val="Heading2"/>
      </w:pPr>
      <w:bookmarkStart w:id="13" w:name="_Toc527987067"/>
      <w:r>
        <w:t>Organisation d</w:t>
      </w:r>
      <w:r w:rsidR="00996A05">
        <w:t xml:space="preserve">es parties prenantes </w:t>
      </w:r>
      <w:r>
        <w:t xml:space="preserve">/ </w:t>
      </w:r>
      <w:r w:rsidR="002828AC" w:rsidRPr="00B64496">
        <w:rPr>
          <w:i/>
          <w:lang w:val="en-GB"/>
        </w:rPr>
        <w:t>Organization of the stakeholder entities</w:t>
      </w:r>
      <w:bookmarkEnd w:id="13"/>
    </w:p>
    <w:p w:rsidR="00FD47D5" w:rsidRDefault="00FD47D5" w:rsidP="00513EDC">
      <w:pPr>
        <w:pStyle w:val="NoSpacing"/>
      </w:pPr>
      <w:r>
        <w:t xml:space="preserve">Description, adéquation et complémentarité des </w:t>
      </w:r>
      <w:r w:rsidR="002B014A">
        <w:t>parties prenantes</w:t>
      </w:r>
      <w:r w:rsidR="00ED3124">
        <w:t>.</w:t>
      </w:r>
    </w:p>
    <w:p w:rsidR="00FD47D5" w:rsidRDefault="00ED3124" w:rsidP="00CD3BD6">
      <w:pPr>
        <w:pStyle w:val="NoSpacing"/>
      </w:pPr>
      <w:r>
        <w:t>P</w:t>
      </w:r>
      <w:r w:rsidR="00FD47D5">
        <w:t>résenter les éléments permettant d’apprécier la qualité du groupement : sa qualification dans le projet pour la recherche comme pour la formation. Il peut s’agir de réalisations passées, d’indicateurs (publications, brevets), de leur intérêt pour le projet, des infrastructures dont elles disposent ou auxquelles elles ont accès, etc.</w:t>
      </w:r>
    </w:p>
    <w:p w:rsidR="00FD47D5" w:rsidRDefault="00ED3124" w:rsidP="00CD3BD6">
      <w:pPr>
        <w:pStyle w:val="NoSpacing"/>
      </w:pPr>
      <w:r>
        <w:t>M</w:t>
      </w:r>
      <w:r w:rsidR="00FD47D5">
        <w:t xml:space="preserve">ontrer la complémentarité et la valeur ajoutée des différentes </w:t>
      </w:r>
      <w:r w:rsidR="00086E6A">
        <w:t xml:space="preserve">entités </w:t>
      </w:r>
      <w:r w:rsidR="00FD47D5">
        <w:t>partenaires dans le cadre des coopérations passées, présentes et à venir pour la formation</w:t>
      </w:r>
      <w:r w:rsidR="00FD47D5" w:rsidRPr="00A6337B">
        <w:t xml:space="preserve"> </w:t>
      </w:r>
      <w:r w:rsidR="00FD47D5">
        <w:t>comme pour la recherche</w:t>
      </w:r>
      <w:r w:rsidR="00FA74C0">
        <w:t>.</w:t>
      </w:r>
    </w:p>
    <w:p w:rsidR="00A779C0" w:rsidRPr="00A779C0" w:rsidRDefault="00A779C0" w:rsidP="00ED3124"/>
    <w:p w:rsidR="001C7945" w:rsidRDefault="00837693" w:rsidP="001C7945">
      <w:pPr>
        <w:pStyle w:val="Heading2"/>
      </w:pPr>
      <w:bookmarkStart w:id="14" w:name="_Toc527987068"/>
      <w:r>
        <w:t xml:space="preserve">Pilotage </w:t>
      </w:r>
      <w:r w:rsidR="001C7945">
        <w:t xml:space="preserve">/ </w:t>
      </w:r>
      <w:r w:rsidR="000B0F61">
        <w:rPr>
          <w:i/>
          <w:lang w:val="en-GB"/>
        </w:rPr>
        <w:t xml:space="preserve">Management </w:t>
      </w:r>
      <w:r w:rsidR="007221D5">
        <w:rPr>
          <w:i/>
          <w:lang w:val="en-GB"/>
        </w:rPr>
        <w:t>framework</w:t>
      </w:r>
      <w:bookmarkEnd w:id="14"/>
    </w:p>
    <w:p w:rsidR="001C7945" w:rsidRDefault="001C7945" w:rsidP="00CD3BD6">
      <w:pPr>
        <w:pStyle w:val="NoSpacing"/>
        <w:ind w:left="360"/>
      </w:pPr>
      <w:r>
        <w:t>Préciser l’organisation entre partenaires (établissements d’enseign</w:t>
      </w:r>
      <w:r w:rsidR="00FF51DA">
        <w:t>ement supérieur et organismes)</w:t>
      </w:r>
      <w:r w:rsidR="00AE1172">
        <w:t xml:space="preserve">, et, le cas échéant, </w:t>
      </w:r>
      <w:r w:rsidR="00B34B70">
        <w:t>au sein d’</w:t>
      </w:r>
      <w:r>
        <w:t xml:space="preserve">un regroupement prévu par la loi de 2013, </w:t>
      </w:r>
      <w:r w:rsidR="00AE1172">
        <w:t xml:space="preserve">ou </w:t>
      </w:r>
      <w:r>
        <w:t>un autre projet déjà labellisé par le PIA</w:t>
      </w:r>
      <w:r w:rsidR="00AD5C4F">
        <w:t>.</w:t>
      </w:r>
    </w:p>
    <w:p w:rsidR="001C7945" w:rsidRDefault="001C7945" w:rsidP="00CD3BD6">
      <w:pPr>
        <w:pStyle w:val="NoSpacing"/>
      </w:pPr>
      <w:r>
        <w:lastRenderedPageBreak/>
        <w:t>Montrer comment l</w:t>
      </w:r>
      <w:r w:rsidR="00782E46">
        <w:t xml:space="preserve">e pilotage </w:t>
      </w:r>
      <w:r>
        <w:t xml:space="preserve">du projet </w:t>
      </w:r>
      <w:r w:rsidR="006D5CBF">
        <w:t xml:space="preserve">d’EUR </w:t>
      </w:r>
      <w:r>
        <w:t xml:space="preserve">vient renforcer la stratégie des partenaires sur le site, sans créer un facteur de complexité supplémentaire, ou même en la simplifiant, et comment elle s’articule avec les projets financés dans le cadre des diverses actions du programme d’investissements d’avenir dont les forces scientifiques seraient parties prenantes de </w:t>
      </w:r>
      <w:r w:rsidR="00651F3D">
        <w:t xml:space="preserve">l’EUR </w:t>
      </w:r>
      <w:r>
        <w:t xml:space="preserve">; préciser l’insertion dans la </w:t>
      </w:r>
      <w:r w:rsidR="004E7654">
        <w:t>stratégie globale de l’établissement ou</w:t>
      </w:r>
      <w:r w:rsidR="00231F66">
        <w:t xml:space="preserve"> du site</w:t>
      </w:r>
      <w:r w:rsidR="004E7654">
        <w:t xml:space="preserve"> en matière de formation et de recherche</w:t>
      </w:r>
      <w:r w:rsidR="00AD5C4F">
        <w:t>.</w:t>
      </w:r>
    </w:p>
    <w:p w:rsidR="00FA74C0" w:rsidRDefault="00FA74C0" w:rsidP="00CD3BD6">
      <w:pPr>
        <w:pStyle w:val="NoSpacing"/>
      </w:pPr>
      <w:r>
        <w:t>Indiquer la contribution du partenariat à la simplification de la carte de l’excellence distinctive en recherche et en formation</w:t>
      </w:r>
      <w:r w:rsidR="009D1476">
        <w:t>, au niveau du site,</w:t>
      </w:r>
      <w:r w:rsidR="00946702">
        <w:t xml:space="preserve"> ainsi </w:t>
      </w:r>
      <w:r w:rsidR="00034DA1">
        <w:t xml:space="preserve">qu’aux niveaux </w:t>
      </w:r>
      <w:r w:rsidR="009D1476">
        <w:t>national et international</w:t>
      </w:r>
      <w:r w:rsidR="00AD5C4F">
        <w:t>.</w:t>
      </w:r>
    </w:p>
    <w:p w:rsidR="001C7945" w:rsidRDefault="001C7945" w:rsidP="00CD3BD6">
      <w:pPr>
        <w:pStyle w:val="NoSpacing"/>
      </w:pPr>
      <w:r>
        <w:t>Décrire le processus et les flux de décisions au sein de l’organisation, notamment dans la gestion des points critiques</w:t>
      </w:r>
      <w:r w:rsidR="00BB7EAD">
        <w:t xml:space="preserve"> ; </w:t>
      </w:r>
      <w:r>
        <w:t xml:space="preserve">préciser la politique d’allocation des moyens et la politique proposée de gestion dynamique de l’emploi scientifique et d’attractivité </w:t>
      </w:r>
      <w:r w:rsidR="00971049">
        <w:t>de scienti</w:t>
      </w:r>
      <w:r w:rsidR="00231F66">
        <w:t>fiques de haut niveau</w:t>
      </w:r>
      <w:r w:rsidR="005F2D1D">
        <w:t>, ainsi que les liens av</w:t>
      </w:r>
      <w:r w:rsidR="00AD5C4F">
        <w:t>ec l’(es) école(s) doctorale(s).</w:t>
      </w:r>
    </w:p>
    <w:p w:rsidR="00D2661B" w:rsidRPr="00E91F70" w:rsidRDefault="00D2661B" w:rsidP="00CD3BD6">
      <w:pPr>
        <w:pStyle w:val="NoSpacing"/>
      </w:pPr>
      <w:r>
        <w:t>Préciser les systèmes d’assurance qualité qui seront mis en place et le processus d’auto-évaluation</w:t>
      </w:r>
      <w:r w:rsidR="00946702">
        <w:t xml:space="preserve"> du dispositif</w:t>
      </w:r>
      <w:r>
        <w:t xml:space="preserve"> s’appuyant s</w:t>
      </w:r>
      <w:r w:rsidR="00AD5C4F">
        <w:t>ur des consultations externes.</w:t>
      </w:r>
    </w:p>
    <w:p w:rsidR="00971049" w:rsidRPr="00B14179" w:rsidRDefault="00971049" w:rsidP="00CD3BD6">
      <w:pPr>
        <w:pStyle w:val="NoSpacing"/>
      </w:pPr>
      <w:r>
        <w:t>Dans le cas d’un projet conduit en partenariat, indiquer les modalités générales</w:t>
      </w:r>
      <w:r w:rsidR="00273778">
        <w:t xml:space="preserve"> : </w:t>
      </w:r>
      <w:r w:rsidR="000A24E3">
        <w:t xml:space="preserve">de </w:t>
      </w:r>
      <w:r w:rsidR="00273778">
        <w:t>portage conjoint des d</w:t>
      </w:r>
      <w:r w:rsidR="000A24E3">
        <w:t>iplômes ; de répartition des tâches, des moyens humains et financiers</w:t>
      </w:r>
      <w:r w:rsidR="00F4122B">
        <w:t>,</w:t>
      </w:r>
      <w:r w:rsidR="000A24E3">
        <w:t xml:space="preserve"> et des livrables ;</w:t>
      </w:r>
      <w:r w:rsidR="00F4122B">
        <w:t xml:space="preserve"> et les modalités</w:t>
      </w:r>
      <w:r w:rsidR="000A24E3">
        <w:t xml:space="preserve"> scientifiques et financières</w:t>
      </w:r>
      <w:r w:rsidR="00F4122B">
        <w:t xml:space="preserve"> : </w:t>
      </w:r>
      <w:r w:rsidR="000A24E3">
        <w:t>d’accès aux ressources partagées</w:t>
      </w:r>
      <w:r w:rsidR="00995B86">
        <w:t>,</w:t>
      </w:r>
      <w:r w:rsidR="000A24E3">
        <w:t xml:space="preserve"> de valorisation des résultats</w:t>
      </w:r>
      <w:r w:rsidR="00F4122B">
        <w:t>,</w:t>
      </w:r>
      <w:r w:rsidR="000A24E3">
        <w:t xml:space="preserve"> et de partage de la propriété intellectuelle et industrielle.</w:t>
      </w:r>
    </w:p>
    <w:p w:rsidR="00A779C0" w:rsidRPr="00A779C0" w:rsidRDefault="00A779C0" w:rsidP="00A779C0"/>
    <w:p w:rsidR="001C7945" w:rsidRDefault="001C7945" w:rsidP="001C7945">
      <w:pPr>
        <w:pStyle w:val="Heading2"/>
      </w:pPr>
      <w:bookmarkStart w:id="15" w:name="_Toc527987069"/>
      <w:r>
        <w:t xml:space="preserve">Stratégie des </w:t>
      </w:r>
      <w:r w:rsidR="00490A93">
        <w:t>établissements</w:t>
      </w:r>
      <w:r>
        <w:t xml:space="preserve"> / </w:t>
      </w:r>
      <w:r w:rsidRPr="00A53F49">
        <w:rPr>
          <w:i/>
          <w:lang w:val="en-GB"/>
        </w:rPr>
        <w:t>Institutional strategy</w:t>
      </w:r>
      <w:bookmarkEnd w:id="15"/>
    </w:p>
    <w:p w:rsidR="001C7945" w:rsidRDefault="001C7945" w:rsidP="00CD3BD6">
      <w:pPr>
        <w:pStyle w:val="NoSpacing"/>
      </w:pPr>
      <w:r>
        <w:t>Décrire comment le projet s’inscrira dans la stratégie des établissements partenaires</w:t>
      </w:r>
      <w:r w:rsidR="005847EF">
        <w:t>.</w:t>
      </w:r>
    </w:p>
    <w:p w:rsidR="001C7945" w:rsidRDefault="001C7945" w:rsidP="00CD3BD6">
      <w:pPr>
        <w:pStyle w:val="NoSpacing"/>
      </w:pPr>
      <w:r>
        <w:t>Indiquer les détails de l’engagement pluriannuel des établissements de tutelle sur la stratégie et les moyens matériels, financiers et humains.</w:t>
      </w:r>
    </w:p>
    <w:p w:rsidR="00A779C0" w:rsidRPr="00A779C0" w:rsidRDefault="00A779C0" w:rsidP="00A779C0"/>
    <w:p w:rsidR="001C7945" w:rsidRDefault="001C7945" w:rsidP="001C7945">
      <w:pPr>
        <w:pStyle w:val="Heading1"/>
      </w:pPr>
      <w:bookmarkStart w:id="16" w:name="_Toc527987070"/>
      <w:r>
        <w:t xml:space="preserve">Justification des moyens demandés / </w:t>
      </w:r>
      <w:proofErr w:type="spellStart"/>
      <w:r w:rsidRPr="00673E59">
        <w:rPr>
          <w:i/>
        </w:rPr>
        <w:t>Funding</w:t>
      </w:r>
      <w:proofErr w:type="spellEnd"/>
      <w:r w:rsidRPr="00673E59">
        <w:rPr>
          <w:i/>
        </w:rPr>
        <w:t xml:space="preserve"> Justification</w:t>
      </w:r>
      <w:bookmarkEnd w:id="16"/>
    </w:p>
    <w:p w:rsidR="00B5339B" w:rsidRDefault="00115618" w:rsidP="00C22016">
      <w:pPr>
        <w:pStyle w:val="NoSpacing"/>
      </w:pPr>
      <w:r>
        <w:t>L’</w:t>
      </w:r>
      <w:r w:rsidR="002828AC">
        <w:t>é</w:t>
      </w:r>
      <w:r>
        <w:t>tablissement</w:t>
      </w:r>
      <w:r w:rsidR="001C7945">
        <w:t xml:space="preserve"> coordinateur justifiera les moyens qu’il demande, sur la durée du projet</w:t>
      </w:r>
      <w:r w:rsidR="00F4122B">
        <w:t>,</w:t>
      </w:r>
      <w:r w:rsidR="001C7945">
        <w:t xml:space="preserve"> en indiquant les mécanismes qu’il mettra en œuvre pour attribuer ces moyens ainsi que ceux mis à disposition par les partenaires du projet, ou ceux qui seront obtenus en</w:t>
      </w:r>
      <w:r w:rsidR="00C22016">
        <w:t xml:space="preserve"> cofinancement par des tiers. </w:t>
      </w:r>
      <w:r w:rsidR="0035744A">
        <w:t xml:space="preserve">Les dépenses éligibles doivent avoir un lien direct avec les actions de formation. </w:t>
      </w:r>
      <w:r w:rsidR="00C22016">
        <w:t>I</w:t>
      </w:r>
      <w:r w:rsidR="00971049">
        <w:t>dentifier notamment les besoins en contrats doctoraux</w:t>
      </w:r>
      <w:r w:rsidR="0035744A">
        <w:t xml:space="preserve"> (sans dépasser le quart du financement demandé</w:t>
      </w:r>
      <w:r w:rsidR="00BB7EAD">
        <w:t>,</w:t>
      </w:r>
      <w:r w:rsidR="0035744A">
        <w:t xml:space="preserve"> sauf exception dûment justifiée)</w:t>
      </w:r>
      <w:r w:rsidR="00C22016">
        <w:t xml:space="preserve">, les </w:t>
      </w:r>
      <w:r w:rsidR="00971049">
        <w:t>bourses d’attractivité de master</w:t>
      </w:r>
      <w:r w:rsidR="00721F48">
        <w:t xml:space="preserve"> ainsi que</w:t>
      </w:r>
      <w:r w:rsidR="00971049">
        <w:t xml:space="preserve"> la répartition entre les différents </w:t>
      </w:r>
      <w:r w:rsidR="002B638A">
        <w:t>partenaires</w:t>
      </w:r>
      <w:r w:rsidR="00C22016">
        <w:t>.</w:t>
      </w:r>
    </w:p>
    <w:p w:rsidR="00B5339B" w:rsidRPr="00B5339B" w:rsidRDefault="00B5339B" w:rsidP="00513EDC">
      <w:pPr>
        <w:pStyle w:val="NoSpacing"/>
      </w:pPr>
    </w:p>
    <w:sectPr w:rsidR="00B5339B" w:rsidRPr="00B5339B" w:rsidSect="007821F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C06" w:rsidRDefault="00492C06" w:rsidP="0070544E">
      <w:pPr>
        <w:spacing w:before="0" w:after="0" w:line="240" w:lineRule="auto"/>
      </w:pPr>
      <w:r>
        <w:separator/>
      </w:r>
    </w:p>
  </w:endnote>
  <w:endnote w:type="continuationSeparator" w:id="0">
    <w:p w:rsidR="00492C06" w:rsidRDefault="00492C06" w:rsidP="007054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0B" w:rsidRDefault="00DA7A0B" w:rsidP="000E1680">
    <w:pPr>
      <w:pStyle w:val="Footer"/>
      <w:tabs>
        <w:tab w:val="left" w:pos="5175"/>
      </w:tabs>
      <w:jc w:val="left"/>
    </w:pPr>
    <w:r>
      <w:tab/>
    </w:r>
    <w:sdt>
      <w:sdtPr>
        <w:id w:val="1384295789"/>
        <w:docPartObj>
          <w:docPartGallery w:val="Page Numbers (Bottom of Page)"/>
          <w:docPartUnique/>
        </w:docPartObj>
      </w:sdtPr>
      <w:sdtEndPr/>
      <w:sdtContent>
        <w:r>
          <w:fldChar w:fldCharType="begin"/>
        </w:r>
        <w:r>
          <w:instrText>PAGE   \* MERGEFORMAT</w:instrText>
        </w:r>
        <w:r>
          <w:fldChar w:fldCharType="separate"/>
        </w:r>
        <w:r w:rsidR="00EC5D7E">
          <w:rPr>
            <w:noProof/>
          </w:rPr>
          <w:t>1</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C06" w:rsidRDefault="00492C06" w:rsidP="0070544E">
      <w:pPr>
        <w:spacing w:before="0" w:after="0" w:line="240" w:lineRule="auto"/>
      </w:pPr>
      <w:r>
        <w:separator/>
      </w:r>
    </w:p>
  </w:footnote>
  <w:footnote w:type="continuationSeparator" w:id="0">
    <w:p w:rsidR="00492C06" w:rsidRDefault="00492C06" w:rsidP="007054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528"/>
    </w:tblGrid>
    <w:tr w:rsidR="00DA7A0B">
      <w:trPr>
        <w:jc w:val="center"/>
      </w:trPr>
      <w:tc>
        <w:tcPr>
          <w:tcW w:w="5216" w:type="dxa"/>
          <w:tcBorders>
            <w:right w:val="single" w:sz="8" w:space="0" w:color="008000"/>
          </w:tcBorders>
          <w:vAlign w:val="center"/>
        </w:tcPr>
        <w:p w:rsidR="00DA7A0B" w:rsidRPr="002E35E3" w:rsidRDefault="008E510A" w:rsidP="00E05E70">
          <w:pPr>
            <w:spacing w:before="0" w:after="0" w:line="240" w:lineRule="auto"/>
            <w:jc w:val="center"/>
            <w:rPr>
              <w:rStyle w:val="Strong"/>
            </w:rPr>
          </w:pPr>
          <w:r>
            <w:rPr>
              <w:rStyle w:val="Strong"/>
              <w:color w:val="99CC00"/>
            </w:rPr>
            <w:t xml:space="preserve">PIA3 / </w:t>
          </w:r>
          <w:r w:rsidR="00DA7A0B" w:rsidRPr="002E35E3">
            <w:rPr>
              <w:rStyle w:val="Strong"/>
              <w:color w:val="99CC00"/>
            </w:rPr>
            <w:t xml:space="preserve">Appel à projets </w:t>
          </w:r>
          <w:proofErr w:type="spellStart"/>
          <w:r w:rsidR="00DA7A0B">
            <w:rPr>
              <w:rStyle w:val="Strong"/>
              <w:color w:val="99CC00"/>
            </w:rPr>
            <w:t>Ecoles</w:t>
          </w:r>
          <w:proofErr w:type="spellEnd"/>
          <w:r w:rsidR="00DA7A0B">
            <w:rPr>
              <w:rStyle w:val="Strong"/>
              <w:color w:val="99CC00"/>
            </w:rPr>
            <w:t xml:space="preserve"> universitaires de recherche</w:t>
          </w:r>
          <w:r w:rsidR="009C60E5">
            <w:rPr>
              <w:rStyle w:val="Strong"/>
              <w:color w:val="99CC00"/>
            </w:rPr>
            <w:t xml:space="preserve"> – hors </w:t>
          </w:r>
          <w:proofErr w:type="spellStart"/>
          <w:r w:rsidR="009C60E5" w:rsidRPr="009C60E5">
            <w:rPr>
              <w:rStyle w:val="Strong"/>
              <w:color w:val="99CC00"/>
            </w:rPr>
            <w:t>IdEx</w:t>
          </w:r>
          <w:proofErr w:type="spellEnd"/>
          <w:r w:rsidR="009C60E5" w:rsidRPr="009C60E5">
            <w:rPr>
              <w:rStyle w:val="Strong"/>
              <w:color w:val="99CC00"/>
            </w:rPr>
            <w:t xml:space="preserve"> ou ISITE</w:t>
          </w:r>
          <w:r w:rsidR="00DA7A0B" w:rsidRPr="002E35E3">
            <w:rPr>
              <w:rStyle w:val="Strong"/>
              <w:color w:val="99CC00"/>
            </w:rPr>
            <w:t xml:space="preserve"> / </w:t>
          </w:r>
          <w:r w:rsidR="00DA7A0B" w:rsidRPr="00ED3610">
            <w:rPr>
              <w:rStyle w:val="Strong"/>
              <w:i/>
              <w:color w:val="99CC00"/>
              <w:lang w:val="en-GB"/>
            </w:rPr>
            <w:t>Call for proposals Graduate schools of research</w:t>
          </w:r>
        </w:p>
      </w:tc>
      <w:tc>
        <w:tcPr>
          <w:tcW w:w="4528" w:type="dxa"/>
          <w:tcBorders>
            <w:top w:val="single" w:sz="8" w:space="0" w:color="008000"/>
            <w:left w:val="single" w:sz="8" w:space="0" w:color="008000"/>
            <w:bottom w:val="single" w:sz="8" w:space="0" w:color="008000"/>
            <w:right w:val="single" w:sz="8" w:space="0" w:color="008000"/>
          </w:tcBorders>
          <w:vAlign w:val="center"/>
        </w:tcPr>
        <w:p w:rsidR="00DA7A0B" w:rsidRPr="002E35E3" w:rsidRDefault="006C290F" w:rsidP="007821F9">
          <w:pPr>
            <w:spacing w:before="0" w:after="0" w:line="240" w:lineRule="auto"/>
            <w:jc w:val="center"/>
            <w:rPr>
              <w:rStyle w:val="Strong"/>
            </w:rPr>
          </w:pPr>
          <w:r>
            <w:rPr>
              <w:rStyle w:val="Strong"/>
              <w:color w:val="99CC00"/>
            </w:rPr>
            <w:t>Acronyme du projet / </w:t>
          </w:r>
          <w:r w:rsidR="00DA7A0B" w:rsidRPr="00673E59">
            <w:rPr>
              <w:rStyle w:val="Strong"/>
              <w:i/>
              <w:color w:val="99CC00"/>
            </w:rPr>
            <w:t xml:space="preserve">Project </w:t>
          </w:r>
          <w:proofErr w:type="spellStart"/>
          <w:r w:rsidR="00DA7A0B" w:rsidRPr="00673E59">
            <w:rPr>
              <w:rStyle w:val="Strong"/>
              <w:i/>
              <w:color w:val="99CC00"/>
            </w:rPr>
            <w:t>acronym</w:t>
          </w:r>
          <w:proofErr w:type="spellEnd"/>
        </w:p>
      </w:tc>
    </w:tr>
    <w:tr w:rsidR="00DA7A0B">
      <w:trPr>
        <w:jc w:val="center"/>
      </w:trPr>
      <w:tc>
        <w:tcPr>
          <w:tcW w:w="5216" w:type="dxa"/>
          <w:vAlign w:val="center"/>
        </w:tcPr>
        <w:p w:rsidR="00DA7A0B" w:rsidRPr="002E35E3" w:rsidRDefault="00DA7A0B" w:rsidP="00027090">
          <w:pPr>
            <w:spacing w:before="0" w:after="0" w:line="240" w:lineRule="auto"/>
            <w:jc w:val="center"/>
            <w:rPr>
              <w:rStyle w:val="Strong"/>
            </w:rPr>
          </w:pPr>
          <w:r w:rsidRPr="002E35E3">
            <w:rPr>
              <w:rStyle w:val="Strong"/>
            </w:rPr>
            <w:t>201</w:t>
          </w:r>
          <w:r w:rsidR="000B78A7">
            <w:rPr>
              <w:rStyle w:val="Strong"/>
            </w:rPr>
            <w:t>9</w:t>
          </w:r>
          <w:r w:rsidR="00767053">
            <w:rPr>
              <w:rStyle w:val="Strong"/>
            </w:rPr>
            <w:t>,</w:t>
          </w:r>
          <w:r w:rsidRPr="002E35E3">
            <w:rPr>
              <w:rStyle w:val="Strong"/>
            </w:rPr>
            <w:t xml:space="preserve"> </w:t>
          </w:r>
          <w:r w:rsidR="000B78A7">
            <w:rPr>
              <w:rStyle w:val="Strong"/>
            </w:rPr>
            <w:t>2</w:t>
          </w:r>
          <w:r w:rsidR="000B78A7" w:rsidRPr="006008A4">
            <w:rPr>
              <w:rStyle w:val="Strong"/>
            </w:rPr>
            <w:t>e</w:t>
          </w:r>
          <w:r w:rsidR="000B78A7">
            <w:rPr>
              <w:rStyle w:val="Strong"/>
            </w:rPr>
            <w:t xml:space="preserve"> </w:t>
          </w:r>
          <w:r w:rsidR="00027090">
            <w:rPr>
              <w:rStyle w:val="Strong"/>
            </w:rPr>
            <w:t>appel</w:t>
          </w:r>
          <w:r w:rsidR="00027090" w:rsidRPr="002E35E3">
            <w:rPr>
              <w:rStyle w:val="Strong"/>
            </w:rPr>
            <w:t xml:space="preserve"> </w:t>
          </w:r>
          <w:r w:rsidRPr="002E35E3">
            <w:rPr>
              <w:rStyle w:val="Strong"/>
            </w:rPr>
            <w:t xml:space="preserve">/ </w:t>
          </w:r>
          <w:r w:rsidRPr="00ED3610">
            <w:rPr>
              <w:rStyle w:val="Strong"/>
              <w:i/>
              <w:lang w:val="en-GB"/>
            </w:rPr>
            <w:t>201</w:t>
          </w:r>
          <w:r w:rsidR="00A73E87">
            <w:rPr>
              <w:rStyle w:val="Strong"/>
              <w:i/>
              <w:lang w:val="en-GB"/>
            </w:rPr>
            <w:t>9</w:t>
          </w:r>
          <w:r w:rsidR="00767053">
            <w:rPr>
              <w:rStyle w:val="Strong"/>
              <w:i/>
              <w:lang w:val="en-GB"/>
            </w:rPr>
            <w:t>,</w:t>
          </w:r>
          <w:r w:rsidRPr="00ED3610">
            <w:rPr>
              <w:rStyle w:val="Strong"/>
              <w:i/>
              <w:lang w:val="en-GB"/>
            </w:rPr>
            <w:t xml:space="preserve"> </w:t>
          </w:r>
          <w:r w:rsidR="000B78A7">
            <w:rPr>
              <w:rStyle w:val="Strong"/>
              <w:i/>
              <w:lang w:val="en-GB"/>
            </w:rPr>
            <w:t>2</w:t>
          </w:r>
          <w:r w:rsidR="000B78A7" w:rsidRPr="006008A4">
            <w:rPr>
              <w:rStyle w:val="Strong"/>
              <w:i/>
              <w:lang w:val="en-GB"/>
            </w:rPr>
            <w:t>nd</w:t>
          </w:r>
          <w:r w:rsidR="000B78A7">
            <w:rPr>
              <w:rStyle w:val="Strong"/>
              <w:i/>
              <w:lang w:val="en-GB"/>
            </w:rPr>
            <w:t xml:space="preserve"> </w:t>
          </w:r>
          <w:r w:rsidR="00027090">
            <w:rPr>
              <w:rStyle w:val="Strong"/>
              <w:i/>
              <w:lang w:val="en-GB"/>
            </w:rPr>
            <w:t>call</w:t>
          </w:r>
        </w:p>
      </w:tc>
      <w:tc>
        <w:tcPr>
          <w:tcW w:w="4528" w:type="dxa"/>
          <w:tcBorders>
            <w:top w:val="single" w:sz="8" w:space="0" w:color="008000"/>
          </w:tcBorders>
          <w:vAlign w:val="center"/>
        </w:tcPr>
        <w:p w:rsidR="00DA7A0B" w:rsidRPr="002E35E3" w:rsidRDefault="00DA7A0B" w:rsidP="00F04452">
          <w:pPr>
            <w:spacing w:before="0" w:after="0" w:line="240" w:lineRule="auto"/>
            <w:jc w:val="center"/>
            <w:rPr>
              <w:rStyle w:val="Strong"/>
            </w:rPr>
          </w:pPr>
          <w:r w:rsidRPr="002E35E3">
            <w:rPr>
              <w:rStyle w:val="Strong"/>
            </w:rPr>
            <w:t xml:space="preserve">Document </w:t>
          </w:r>
          <w:r>
            <w:rPr>
              <w:rStyle w:val="Strong"/>
            </w:rPr>
            <w:t>de soumission</w:t>
          </w:r>
          <w:r w:rsidRPr="002E35E3">
            <w:rPr>
              <w:rStyle w:val="Strong"/>
            </w:rPr>
            <w:t xml:space="preserve"> / </w:t>
          </w:r>
          <w:proofErr w:type="spellStart"/>
          <w:r w:rsidRPr="00673E59">
            <w:rPr>
              <w:rStyle w:val="Strong"/>
              <w:i/>
            </w:rPr>
            <w:t>Submission</w:t>
          </w:r>
          <w:proofErr w:type="spellEnd"/>
          <w:r w:rsidRPr="00673E59">
            <w:rPr>
              <w:rStyle w:val="Strong"/>
              <w:i/>
            </w:rPr>
            <w:t xml:space="preserve"> </w:t>
          </w:r>
          <w:proofErr w:type="spellStart"/>
          <w:r w:rsidRPr="00673E59">
            <w:rPr>
              <w:rStyle w:val="Strong"/>
              <w:i/>
            </w:rPr>
            <w:t>form</w:t>
          </w:r>
          <w:proofErr w:type="spellEnd"/>
        </w:p>
      </w:tc>
    </w:tr>
  </w:tbl>
  <w:p w:rsidR="00DA7A0B" w:rsidRDefault="00DA7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18A"/>
    <w:multiLevelType w:val="hybridMultilevel"/>
    <w:tmpl w:val="F29045E4"/>
    <w:lvl w:ilvl="0" w:tplc="87E027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1088D"/>
    <w:multiLevelType w:val="hybridMultilevel"/>
    <w:tmpl w:val="7B060C82"/>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B2EE2"/>
    <w:multiLevelType w:val="hybridMultilevel"/>
    <w:tmpl w:val="7C16EED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80050F"/>
    <w:multiLevelType w:val="hybridMultilevel"/>
    <w:tmpl w:val="9D509F7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D26D67"/>
    <w:multiLevelType w:val="hybridMultilevel"/>
    <w:tmpl w:val="E65ACB6E"/>
    <w:lvl w:ilvl="0" w:tplc="AF68AF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D376C5"/>
    <w:multiLevelType w:val="hybridMultilevel"/>
    <w:tmpl w:val="51E0603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562BE"/>
    <w:multiLevelType w:val="hybridMultilevel"/>
    <w:tmpl w:val="AFFE2700"/>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5B5760"/>
    <w:multiLevelType w:val="hybridMultilevel"/>
    <w:tmpl w:val="67D48F8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51F96"/>
    <w:multiLevelType w:val="multilevel"/>
    <w:tmpl w:val="BEA68D82"/>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47740FD"/>
    <w:multiLevelType w:val="hybridMultilevel"/>
    <w:tmpl w:val="B32E9296"/>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3B2E9A"/>
    <w:multiLevelType w:val="hybridMultilevel"/>
    <w:tmpl w:val="5276D48A"/>
    <w:lvl w:ilvl="0" w:tplc="B462AA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606209"/>
    <w:multiLevelType w:val="hybridMultilevel"/>
    <w:tmpl w:val="690C6674"/>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4422CB"/>
    <w:multiLevelType w:val="hybridMultilevel"/>
    <w:tmpl w:val="22625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120B3F"/>
    <w:multiLevelType w:val="hybridMultilevel"/>
    <w:tmpl w:val="53426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7E3535"/>
    <w:multiLevelType w:val="hybridMultilevel"/>
    <w:tmpl w:val="CA3CD4BE"/>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D77535"/>
    <w:multiLevelType w:val="hybridMultilevel"/>
    <w:tmpl w:val="83F00CC0"/>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580553"/>
    <w:multiLevelType w:val="hybridMultilevel"/>
    <w:tmpl w:val="C562B9A6"/>
    <w:lvl w:ilvl="0" w:tplc="9DAA18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9F50B5"/>
    <w:multiLevelType w:val="hybridMultilevel"/>
    <w:tmpl w:val="D5EE8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4"/>
  </w:num>
  <w:num w:numId="5">
    <w:abstractNumId w:val="15"/>
  </w:num>
  <w:num w:numId="6">
    <w:abstractNumId w:val="9"/>
  </w:num>
  <w:num w:numId="7">
    <w:abstractNumId w:val="14"/>
  </w:num>
  <w:num w:numId="8">
    <w:abstractNumId w:val="16"/>
  </w:num>
  <w:num w:numId="9">
    <w:abstractNumId w:val="1"/>
  </w:num>
  <w:num w:numId="10">
    <w:abstractNumId w:val="6"/>
  </w:num>
  <w:num w:numId="11">
    <w:abstractNumId w:val="7"/>
  </w:num>
  <w:num w:numId="12">
    <w:abstractNumId w:val="5"/>
  </w:num>
  <w:num w:numId="13">
    <w:abstractNumId w:val="3"/>
  </w:num>
  <w:num w:numId="14">
    <w:abstractNumId w:val="11"/>
  </w:num>
  <w:num w:numId="15">
    <w:abstractNumId w:val="2"/>
  </w:num>
  <w:num w:numId="16">
    <w:abstractNumId w:val="8"/>
  </w:num>
  <w:num w:numId="17">
    <w:abstractNumId w:val="8"/>
  </w:num>
  <w:num w:numId="18">
    <w:abstractNumId w:val="8"/>
  </w:num>
  <w:num w:numId="19">
    <w:abstractNumId w:val="13"/>
  </w:num>
  <w:num w:numId="20">
    <w:abstractNumId w:val="0"/>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4E"/>
    <w:rsid w:val="000154D6"/>
    <w:rsid w:val="000235C6"/>
    <w:rsid w:val="00027090"/>
    <w:rsid w:val="000335E5"/>
    <w:rsid w:val="00034DA1"/>
    <w:rsid w:val="000406BE"/>
    <w:rsid w:val="00040FD9"/>
    <w:rsid w:val="000440ED"/>
    <w:rsid w:val="00050BF8"/>
    <w:rsid w:val="0006401D"/>
    <w:rsid w:val="00066F09"/>
    <w:rsid w:val="00067F9A"/>
    <w:rsid w:val="00076573"/>
    <w:rsid w:val="0007708A"/>
    <w:rsid w:val="00077394"/>
    <w:rsid w:val="00086E6A"/>
    <w:rsid w:val="00092907"/>
    <w:rsid w:val="00093EE4"/>
    <w:rsid w:val="000A1C63"/>
    <w:rsid w:val="000A24E3"/>
    <w:rsid w:val="000A4FB7"/>
    <w:rsid w:val="000A7AC8"/>
    <w:rsid w:val="000B011F"/>
    <w:rsid w:val="000B0F61"/>
    <w:rsid w:val="000B76A0"/>
    <w:rsid w:val="000B78A7"/>
    <w:rsid w:val="000C0524"/>
    <w:rsid w:val="000D1B82"/>
    <w:rsid w:val="000D2EB8"/>
    <w:rsid w:val="000E0DE1"/>
    <w:rsid w:val="000E1680"/>
    <w:rsid w:val="000E57CF"/>
    <w:rsid w:val="000E59C6"/>
    <w:rsid w:val="000F0F76"/>
    <w:rsid w:val="000F60D1"/>
    <w:rsid w:val="000F6942"/>
    <w:rsid w:val="00115618"/>
    <w:rsid w:val="001164A2"/>
    <w:rsid w:val="001164FA"/>
    <w:rsid w:val="00124B91"/>
    <w:rsid w:val="001354B4"/>
    <w:rsid w:val="00137276"/>
    <w:rsid w:val="00144CC3"/>
    <w:rsid w:val="00146059"/>
    <w:rsid w:val="00160AC9"/>
    <w:rsid w:val="001634E9"/>
    <w:rsid w:val="001671F3"/>
    <w:rsid w:val="00167644"/>
    <w:rsid w:val="00172D09"/>
    <w:rsid w:val="001779D9"/>
    <w:rsid w:val="0018103E"/>
    <w:rsid w:val="00185938"/>
    <w:rsid w:val="00192614"/>
    <w:rsid w:val="00194065"/>
    <w:rsid w:val="0019524D"/>
    <w:rsid w:val="00195FFE"/>
    <w:rsid w:val="00196E97"/>
    <w:rsid w:val="001A0F83"/>
    <w:rsid w:val="001A4F58"/>
    <w:rsid w:val="001A6778"/>
    <w:rsid w:val="001B26CD"/>
    <w:rsid w:val="001B5401"/>
    <w:rsid w:val="001B687F"/>
    <w:rsid w:val="001B74A5"/>
    <w:rsid w:val="001C1171"/>
    <w:rsid w:val="001C5C28"/>
    <w:rsid w:val="001C5D3D"/>
    <w:rsid w:val="001C6E76"/>
    <w:rsid w:val="001C72B5"/>
    <w:rsid w:val="001C7945"/>
    <w:rsid w:val="001D4AA5"/>
    <w:rsid w:val="001D58D0"/>
    <w:rsid w:val="001E3D5F"/>
    <w:rsid w:val="001E41D7"/>
    <w:rsid w:val="001E7AAC"/>
    <w:rsid w:val="001F48F5"/>
    <w:rsid w:val="001F57F4"/>
    <w:rsid w:val="002037C6"/>
    <w:rsid w:val="00203B52"/>
    <w:rsid w:val="00203BCF"/>
    <w:rsid w:val="00211942"/>
    <w:rsid w:val="00216DAA"/>
    <w:rsid w:val="0021757B"/>
    <w:rsid w:val="0021778A"/>
    <w:rsid w:val="00217BB5"/>
    <w:rsid w:val="0022450B"/>
    <w:rsid w:val="00230FCD"/>
    <w:rsid w:val="00231F66"/>
    <w:rsid w:val="00232F00"/>
    <w:rsid w:val="002341D0"/>
    <w:rsid w:val="0023472C"/>
    <w:rsid w:val="00240342"/>
    <w:rsid w:val="00246F51"/>
    <w:rsid w:val="00262C5D"/>
    <w:rsid w:val="002645F6"/>
    <w:rsid w:val="0026615D"/>
    <w:rsid w:val="00266693"/>
    <w:rsid w:val="00273778"/>
    <w:rsid w:val="002754E7"/>
    <w:rsid w:val="002828AC"/>
    <w:rsid w:val="002830A5"/>
    <w:rsid w:val="00285B53"/>
    <w:rsid w:val="00290F23"/>
    <w:rsid w:val="00296562"/>
    <w:rsid w:val="002A0020"/>
    <w:rsid w:val="002A1BA1"/>
    <w:rsid w:val="002A2A8E"/>
    <w:rsid w:val="002A6C15"/>
    <w:rsid w:val="002B014A"/>
    <w:rsid w:val="002B3DFE"/>
    <w:rsid w:val="002B638A"/>
    <w:rsid w:val="002B63CE"/>
    <w:rsid w:val="002C4D8B"/>
    <w:rsid w:val="002D2F6B"/>
    <w:rsid w:val="002D3D9C"/>
    <w:rsid w:val="002D7245"/>
    <w:rsid w:val="002E0054"/>
    <w:rsid w:val="002E189A"/>
    <w:rsid w:val="002E26D5"/>
    <w:rsid w:val="002E28E9"/>
    <w:rsid w:val="002E35E3"/>
    <w:rsid w:val="002E5350"/>
    <w:rsid w:val="002E682D"/>
    <w:rsid w:val="002F7438"/>
    <w:rsid w:val="003041ED"/>
    <w:rsid w:val="003058C7"/>
    <w:rsid w:val="00310D34"/>
    <w:rsid w:val="0031518E"/>
    <w:rsid w:val="00324B9F"/>
    <w:rsid w:val="00327F28"/>
    <w:rsid w:val="00331157"/>
    <w:rsid w:val="00332B61"/>
    <w:rsid w:val="00335C38"/>
    <w:rsid w:val="003412A7"/>
    <w:rsid w:val="003425F3"/>
    <w:rsid w:val="003426A5"/>
    <w:rsid w:val="00342C1B"/>
    <w:rsid w:val="00354FB2"/>
    <w:rsid w:val="00356D6C"/>
    <w:rsid w:val="0035744A"/>
    <w:rsid w:val="00367DB5"/>
    <w:rsid w:val="00370ACF"/>
    <w:rsid w:val="00376F5E"/>
    <w:rsid w:val="00385543"/>
    <w:rsid w:val="0039119E"/>
    <w:rsid w:val="003936BA"/>
    <w:rsid w:val="003A0CCD"/>
    <w:rsid w:val="003A6139"/>
    <w:rsid w:val="003B3DE0"/>
    <w:rsid w:val="003B7AE9"/>
    <w:rsid w:val="003B7C74"/>
    <w:rsid w:val="003C20EF"/>
    <w:rsid w:val="003C227E"/>
    <w:rsid w:val="003C2F76"/>
    <w:rsid w:val="003C3413"/>
    <w:rsid w:val="003D358D"/>
    <w:rsid w:val="003D4319"/>
    <w:rsid w:val="003D60AE"/>
    <w:rsid w:val="003E0595"/>
    <w:rsid w:val="003F03DB"/>
    <w:rsid w:val="003F088A"/>
    <w:rsid w:val="003F549B"/>
    <w:rsid w:val="003F5E9E"/>
    <w:rsid w:val="003F68AD"/>
    <w:rsid w:val="00400D8D"/>
    <w:rsid w:val="00401FE3"/>
    <w:rsid w:val="004055CA"/>
    <w:rsid w:val="00412D0A"/>
    <w:rsid w:val="004130A2"/>
    <w:rsid w:val="00421281"/>
    <w:rsid w:val="00421F75"/>
    <w:rsid w:val="00422DE3"/>
    <w:rsid w:val="00435950"/>
    <w:rsid w:val="004364F3"/>
    <w:rsid w:val="00437823"/>
    <w:rsid w:val="004606CD"/>
    <w:rsid w:val="00461C54"/>
    <w:rsid w:val="00463808"/>
    <w:rsid w:val="00470C30"/>
    <w:rsid w:val="00480078"/>
    <w:rsid w:val="00490A93"/>
    <w:rsid w:val="00492C06"/>
    <w:rsid w:val="00495E24"/>
    <w:rsid w:val="004A1BD2"/>
    <w:rsid w:val="004A7063"/>
    <w:rsid w:val="004B08EA"/>
    <w:rsid w:val="004B488A"/>
    <w:rsid w:val="004B5798"/>
    <w:rsid w:val="004B7242"/>
    <w:rsid w:val="004C0DC6"/>
    <w:rsid w:val="004D66C1"/>
    <w:rsid w:val="004E4526"/>
    <w:rsid w:val="004E5441"/>
    <w:rsid w:val="004E5623"/>
    <w:rsid w:val="004E7654"/>
    <w:rsid w:val="004F1F45"/>
    <w:rsid w:val="004F6C8B"/>
    <w:rsid w:val="00510639"/>
    <w:rsid w:val="00513EDC"/>
    <w:rsid w:val="00515A9E"/>
    <w:rsid w:val="00524839"/>
    <w:rsid w:val="00525D71"/>
    <w:rsid w:val="0052689D"/>
    <w:rsid w:val="00527A59"/>
    <w:rsid w:val="00547238"/>
    <w:rsid w:val="0055021D"/>
    <w:rsid w:val="00552097"/>
    <w:rsid w:val="00553228"/>
    <w:rsid w:val="00554063"/>
    <w:rsid w:val="00555D4D"/>
    <w:rsid w:val="0055689D"/>
    <w:rsid w:val="00557674"/>
    <w:rsid w:val="00560FE9"/>
    <w:rsid w:val="0056222F"/>
    <w:rsid w:val="005700C3"/>
    <w:rsid w:val="00571AAD"/>
    <w:rsid w:val="00571DC0"/>
    <w:rsid w:val="00581A32"/>
    <w:rsid w:val="00581A46"/>
    <w:rsid w:val="00581F57"/>
    <w:rsid w:val="0058465E"/>
    <w:rsid w:val="005847EF"/>
    <w:rsid w:val="00584CD9"/>
    <w:rsid w:val="005A10E9"/>
    <w:rsid w:val="005A796F"/>
    <w:rsid w:val="005B0E2D"/>
    <w:rsid w:val="005C2028"/>
    <w:rsid w:val="005C2232"/>
    <w:rsid w:val="005C3CAF"/>
    <w:rsid w:val="005D1FC2"/>
    <w:rsid w:val="005D5528"/>
    <w:rsid w:val="005D55A5"/>
    <w:rsid w:val="005D71DD"/>
    <w:rsid w:val="005E0F61"/>
    <w:rsid w:val="005E2B70"/>
    <w:rsid w:val="005F19B6"/>
    <w:rsid w:val="005F2D1D"/>
    <w:rsid w:val="005F3F63"/>
    <w:rsid w:val="005F66A9"/>
    <w:rsid w:val="006008A4"/>
    <w:rsid w:val="00601806"/>
    <w:rsid w:val="00605DAB"/>
    <w:rsid w:val="00610C26"/>
    <w:rsid w:val="00611071"/>
    <w:rsid w:val="006150F6"/>
    <w:rsid w:val="00621787"/>
    <w:rsid w:val="00625493"/>
    <w:rsid w:val="00626949"/>
    <w:rsid w:val="00630D04"/>
    <w:rsid w:val="00632F9D"/>
    <w:rsid w:val="00642471"/>
    <w:rsid w:val="00646F0D"/>
    <w:rsid w:val="006472A3"/>
    <w:rsid w:val="00651F3D"/>
    <w:rsid w:val="00652459"/>
    <w:rsid w:val="00653706"/>
    <w:rsid w:val="00653F8E"/>
    <w:rsid w:val="00660A0E"/>
    <w:rsid w:val="00661D04"/>
    <w:rsid w:val="0066372C"/>
    <w:rsid w:val="00663D66"/>
    <w:rsid w:val="00664E4F"/>
    <w:rsid w:val="00667DEF"/>
    <w:rsid w:val="00673D34"/>
    <w:rsid w:val="00673E59"/>
    <w:rsid w:val="00680CC7"/>
    <w:rsid w:val="006866CF"/>
    <w:rsid w:val="00686FBF"/>
    <w:rsid w:val="0069021C"/>
    <w:rsid w:val="00690818"/>
    <w:rsid w:val="0069665C"/>
    <w:rsid w:val="006A22C5"/>
    <w:rsid w:val="006A6C03"/>
    <w:rsid w:val="006A7DAC"/>
    <w:rsid w:val="006B024D"/>
    <w:rsid w:val="006C290F"/>
    <w:rsid w:val="006C3A84"/>
    <w:rsid w:val="006C481A"/>
    <w:rsid w:val="006D09A9"/>
    <w:rsid w:val="006D4972"/>
    <w:rsid w:val="006D5956"/>
    <w:rsid w:val="006D5CBF"/>
    <w:rsid w:val="006F29CA"/>
    <w:rsid w:val="0070544E"/>
    <w:rsid w:val="00705787"/>
    <w:rsid w:val="00706E6A"/>
    <w:rsid w:val="00707BB8"/>
    <w:rsid w:val="00712286"/>
    <w:rsid w:val="00713084"/>
    <w:rsid w:val="00714A8C"/>
    <w:rsid w:val="007178E5"/>
    <w:rsid w:val="00717A5E"/>
    <w:rsid w:val="00721F48"/>
    <w:rsid w:val="007221D5"/>
    <w:rsid w:val="00722B55"/>
    <w:rsid w:val="00723C15"/>
    <w:rsid w:val="007258B3"/>
    <w:rsid w:val="0072602E"/>
    <w:rsid w:val="00727ADA"/>
    <w:rsid w:val="007324F4"/>
    <w:rsid w:val="007339D9"/>
    <w:rsid w:val="0073493C"/>
    <w:rsid w:val="00736D0F"/>
    <w:rsid w:val="007408A9"/>
    <w:rsid w:val="0075069C"/>
    <w:rsid w:val="007647B2"/>
    <w:rsid w:val="00764FFA"/>
    <w:rsid w:val="00767053"/>
    <w:rsid w:val="00767A1B"/>
    <w:rsid w:val="0077047B"/>
    <w:rsid w:val="0077772E"/>
    <w:rsid w:val="007821F9"/>
    <w:rsid w:val="00782E46"/>
    <w:rsid w:val="0078458D"/>
    <w:rsid w:val="00787580"/>
    <w:rsid w:val="0079624E"/>
    <w:rsid w:val="007A19E8"/>
    <w:rsid w:val="007A1EFA"/>
    <w:rsid w:val="007A57E5"/>
    <w:rsid w:val="007A7292"/>
    <w:rsid w:val="007B3CC9"/>
    <w:rsid w:val="007B4881"/>
    <w:rsid w:val="007B774B"/>
    <w:rsid w:val="007C2AA6"/>
    <w:rsid w:val="007C381D"/>
    <w:rsid w:val="007D57CC"/>
    <w:rsid w:val="007D7A31"/>
    <w:rsid w:val="007E025D"/>
    <w:rsid w:val="007E1E0D"/>
    <w:rsid w:val="007F20C9"/>
    <w:rsid w:val="007F2698"/>
    <w:rsid w:val="00801879"/>
    <w:rsid w:val="0080692A"/>
    <w:rsid w:val="00813549"/>
    <w:rsid w:val="00814498"/>
    <w:rsid w:val="0081584E"/>
    <w:rsid w:val="00815D9A"/>
    <w:rsid w:val="00821935"/>
    <w:rsid w:val="00822494"/>
    <w:rsid w:val="00826101"/>
    <w:rsid w:val="0082725D"/>
    <w:rsid w:val="0083169D"/>
    <w:rsid w:val="00836B23"/>
    <w:rsid w:val="00837693"/>
    <w:rsid w:val="00843FD8"/>
    <w:rsid w:val="008442D2"/>
    <w:rsid w:val="00852F76"/>
    <w:rsid w:val="00855B57"/>
    <w:rsid w:val="00856E68"/>
    <w:rsid w:val="00857081"/>
    <w:rsid w:val="00862AD6"/>
    <w:rsid w:val="008660BE"/>
    <w:rsid w:val="00874C79"/>
    <w:rsid w:val="008777B8"/>
    <w:rsid w:val="00883508"/>
    <w:rsid w:val="0089019C"/>
    <w:rsid w:val="008A2473"/>
    <w:rsid w:val="008C6373"/>
    <w:rsid w:val="008D1030"/>
    <w:rsid w:val="008E0555"/>
    <w:rsid w:val="008E510A"/>
    <w:rsid w:val="008F23BC"/>
    <w:rsid w:val="008F2F34"/>
    <w:rsid w:val="008F4E34"/>
    <w:rsid w:val="008F6C98"/>
    <w:rsid w:val="008F7D5E"/>
    <w:rsid w:val="00903570"/>
    <w:rsid w:val="00907BC1"/>
    <w:rsid w:val="00920AA8"/>
    <w:rsid w:val="009223D1"/>
    <w:rsid w:val="00922968"/>
    <w:rsid w:val="00933B65"/>
    <w:rsid w:val="00943CEC"/>
    <w:rsid w:val="0094621E"/>
    <w:rsid w:val="00946702"/>
    <w:rsid w:val="00955507"/>
    <w:rsid w:val="00961BAC"/>
    <w:rsid w:val="009625E4"/>
    <w:rsid w:val="0096328A"/>
    <w:rsid w:val="00971049"/>
    <w:rsid w:val="00984452"/>
    <w:rsid w:val="009916F5"/>
    <w:rsid w:val="0099314D"/>
    <w:rsid w:val="009937CA"/>
    <w:rsid w:val="00993BA1"/>
    <w:rsid w:val="009945F7"/>
    <w:rsid w:val="00995B86"/>
    <w:rsid w:val="00996A05"/>
    <w:rsid w:val="009A1E3E"/>
    <w:rsid w:val="009B08CC"/>
    <w:rsid w:val="009B16B5"/>
    <w:rsid w:val="009B195F"/>
    <w:rsid w:val="009B3E86"/>
    <w:rsid w:val="009B4687"/>
    <w:rsid w:val="009B5076"/>
    <w:rsid w:val="009B70C9"/>
    <w:rsid w:val="009C1E81"/>
    <w:rsid w:val="009C1FBE"/>
    <w:rsid w:val="009C4C5A"/>
    <w:rsid w:val="009C60E5"/>
    <w:rsid w:val="009D1476"/>
    <w:rsid w:val="009D3E0F"/>
    <w:rsid w:val="009D6176"/>
    <w:rsid w:val="009D669F"/>
    <w:rsid w:val="009D6AC0"/>
    <w:rsid w:val="009E02AF"/>
    <w:rsid w:val="009E507B"/>
    <w:rsid w:val="009F3E02"/>
    <w:rsid w:val="00A01CA6"/>
    <w:rsid w:val="00A060DF"/>
    <w:rsid w:val="00A10432"/>
    <w:rsid w:val="00A15203"/>
    <w:rsid w:val="00A15A5A"/>
    <w:rsid w:val="00A25496"/>
    <w:rsid w:val="00A366E1"/>
    <w:rsid w:val="00A41A6F"/>
    <w:rsid w:val="00A4325D"/>
    <w:rsid w:val="00A44E57"/>
    <w:rsid w:val="00A45CDF"/>
    <w:rsid w:val="00A523A8"/>
    <w:rsid w:val="00A53F49"/>
    <w:rsid w:val="00A575C9"/>
    <w:rsid w:val="00A623D5"/>
    <w:rsid w:val="00A6337B"/>
    <w:rsid w:val="00A65CF7"/>
    <w:rsid w:val="00A66804"/>
    <w:rsid w:val="00A71224"/>
    <w:rsid w:val="00A73E87"/>
    <w:rsid w:val="00A76D6D"/>
    <w:rsid w:val="00A779C0"/>
    <w:rsid w:val="00A83B07"/>
    <w:rsid w:val="00A90FC4"/>
    <w:rsid w:val="00A94491"/>
    <w:rsid w:val="00A9628B"/>
    <w:rsid w:val="00A966EA"/>
    <w:rsid w:val="00AA1D2C"/>
    <w:rsid w:val="00AB2AC2"/>
    <w:rsid w:val="00AB3946"/>
    <w:rsid w:val="00AC01BA"/>
    <w:rsid w:val="00AC09FF"/>
    <w:rsid w:val="00AD2962"/>
    <w:rsid w:val="00AD5C4F"/>
    <w:rsid w:val="00AD7E14"/>
    <w:rsid w:val="00AE1172"/>
    <w:rsid w:val="00AE7109"/>
    <w:rsid w:val="00AF0D95"/>
    <w:rsid w:val="00AF48B9"/>
    <w:rsid w:val="00B0532F"/>
    <w:rsid w:val="00B0708C"/>
    <w:rsid w:val="00B073B8"/>
    <w:rsid w:val="00B14179"/>
    <w:rsid w:val="00B17063"/>
    <w:rsid w:val="00B266ED"/>
    <w:rsid w:val="00B30CCE"/>
    <w:rsid w:val="00B34B70"/>
    <w:rsid w:val="00B35BC3"/>
    <w:rsid w:val="00B36F3B"/>
    <w:rsid w:val="00B44EDF"/>
    <w:rsid w:val="00B45A6C"/>
    <w:rsid w:val="00B461EC"/>
    <w:rsid w:val="00B478C3"/>
    <w:rsid w:val="00B523E1"/>
    <w:rsid w:val="00B52B80"/>
    <w:rsid w:val="00B5339B"/>
    <w:rsid w:val="00B54C42"/>
    <w:rsid w:val="00B57C25"/>
    <w:rsid w:val="00B61EE5"/>
    <w:rsid w:val="00B64496"/>
    <w:rsid w:val="00B66C26"/>
    <w:rsid w:val="00B77BFD"/>
    <w:rsid w:val="00B80098"/>
    <w:rsid w:val="00B85F22"/>
    <w:rsid w:val="00B90CCA"/>
    <w:rsid w:val="00BA0898"/>
    <w:rsid w:val="00BA0FFD"/>
    <w:rsid w:val="00BA23EF"/>
    <w:rsid w:val="00BA368C"/>
    <w:rsid w:val="00BB3676"/>
    <w:rsid w:val="00BB7EAD"/>
    <w:rsid w:val="00BD3AC5"/>
    <w:rsid w:val="00BD537D"/>
    <w:rsid w:val="00BE0803"/>
    <w:rsid w:val="00BE2023"/>
    <w:rsid w:val="00BE24F6"/>
    <w:rsid w:val="00BE2C46"/>
    <w:rsid w:val="00BE4F7A"/>
    <w:rsid w:val="00BE5D20"/>
    <w:rsid w:val="00BF198F"/>
    <w:rsid w:val="00BF1CA7"/>
    <w:rsid w:val="00BF666A"/>
    <w:rsid w:val="00C026FB"/>
    <w:rsid w:val="00C02CEA"/>
    <w:rsid w:val="00C0316C"/>
    <w:rsid w:val="00C11B3B"/>
    <w:rsid w:val="00C217DD"/>
    <w:rsid w:val="00C22016"/>
    <w:rsid w:val="00C2267F"/>
    <w:rsid w:val="00C2317B"/>
    <w:rsid w:val="00C25872"/>
    <w:rsid w:val="00C34239"/>
    <w:rsid w:val="00C44026"/>
    <w:rsid w:val="00C45D82"/>
    <w:rsid w:val="00C45F5C"/>
    <w:rsid w:val="00C546FB"/>
    <w:rsid w:val="00C55BF5"/>
    <w:rsid w:val="00C57B4C"/>
    <w:rsid w:val="00C62A01"/>
    <w:rsid w:val="00C651B7"/>
    <w:rsid w:val="00C67E78"/>
    <w:rsid w:val="00C67F94"/>
    <w:rsid w:val="00C76F80"/>
    <w:rsid w:val="00C87136"/>
    <w:rsid w:val="00C90A91"/>
    <w:rsid w:val="00CA4850"/>
    <w:rsid w:val="00CB63C2"/>
    <w:rsid w:val="00CB6DA6"/>
    <w:rsid w:val="00CC254C"/>
    <w:rsid w:val="00CD08A0"/>
    <w:rsid w:val="00CD10B9"/>
    <w:rsid w:val="00CD3BD6"/>
    <w:rsid w:val="00CE4EED"/>
    <w:rsid w:val="00CF0CD3"/>
    <w:rsid w:val="00CF218B"/>
    <w:rsid w:val="00CF30AA"/>
    <w:rsid w:val="00CF3B6C"/>
    <w:rsid w:val="00CF4F6F"/>
    <w:rsid w:val="00CF710D"/>
    <w:rsid w:val="00CF792C"/>
    <w:rsid w:val="00D00591"/>
    <w:rsid w:val="00D03463"/>
    <w:rsid w:val="00D13854"/>
    <w:rsid w:val="00D20A82"/>
    <w:rsid w:val="00D224FC"/>
    <w:rsid w:val="00D23D8B"/>
    <w:rsid w:val="00D2661B"/>
    <w:rsid w:val="00D306C7"/>
    <w:rsid w:val="00D32F5E"/>
    <w:rsid w:val="00D370F3"/>
    <w:rsid w:val="00D37A4B"/>
    <w:rsid w:val="00D46527"/>
    <w:rsid w:val="00D5620E"/>
    <w:rsid w:val="00D6690B"/>
    <w:rsid w:val="00D8096D"/>
    <w:rsid w:val="00D8136A"/>
    <w:rsid w:val="00D83160"/>
    <w:rsid w:val="00D9024E"/>
    <w:rsid w:val="00D91F77"/>
    <w:rsid w:val="00D94C2B"/>
    <w:rsid w:val="00D95C66"/>
    <w:rsid w:val="00D95CD8"/>
    <w:rsid w:val="00D966AD"/>
    <w:rsid w:val="00D97F3A"/>
    <w:rsid w:val="00DA52DB"/>
    <w:rsid w:val="00DA7A0B"/>
    <w:rsid w:val="00DC1C95"/>
    <w:rsid w:val="00DD13D5"/>
    <w:rsid w:val="00DD15FA"/>
    <w:rsid w:val="00DD16BC"/>
    <w:rsid w:val="00DD23CB"/>
    <w:rsid w:val="00DD3C71"/>
    <w:rsid w:val="00DD44B0"/>
    <w:rsid w:val="00DD6721"/>
    <w:rsid w:val="00DE36AF"/>
    <w:rsid w:val="00DE3DCF"/>
    <w:rsid w:val="00DF282E"/>
    <w:rsid w:val="00DF2B01"/>
    <w:rsid w:val="00DF4B93"/>
    <w:rsid w:val="00E01497"/>
    <w:rsid w:val="00E030CB"/>
    <w:rsid w:val="00E05E70"/>
    <w:rsid w:val="00E1721E"/>
    <w:rsid w:val="00E24AB2"/>
    <w:rsid w:val="00E251B4"/>
    <w:rsid w:val="00E25A53"/>
    <w:rsid w:val="00E33C5B"/>
    <w:rsid w:val="00E37AC3"/>
    <w:rsid w:val="00E52132"/>
    <w:rsid w:val="00E527D2"/>
    <w:rsid w:val="00E52C56"/>
    <w:rsid w:val="00E604A3"/>
    <w:rsid w:val="00E63203"/>
    <w:rsid w:val="00E6487A"/>
    <w:rsid w:val="00E65293"/>
    <w:rsid w:val="00E75206"/>
    <w:rsid w:val="00E82F46"/>
    <w:rsid w:val="00E86DA9"/>
    <w:rsid w:val="00E91F70"/>
    <w:rsid w:val="00E93523"/>
    <w:rsid w:val="00E94BBA"/>
    <w:rsid w:val="00EA5E54"/>
    <w:rsid w:val="00EB2E51"/>
    <w:rsid w:val="00EB4C08"/>
    <w:rsid w:val="00EB73E7"/>
    <w:rsid w:val="00EC58A3"/>
    <w:rsid w:val="00EC5D7E"/>
    <w:rsid w:val="00EC69C0"/>
    <w:rsid w:val="00ED210F"/>
    <w:rsid w:val="00ED2743"/>
    <w:rsid w:val="00ED3124"/>
    <w:rsid w:val="00ED3610"/>
    <w:rsid w:val="00ED67A5"/>
    <w:rsid w:val="00EE6F65"/>
    <w:rsid w:val="00EF134D"/>
    <w:rsid w:val="00EF13C1"/>
    <w:rsid w:val="00EF1774"/>
    <w:rsid w:val="00EF26AC"/>
    <w:rsid w:val="00EF43C5"/>
    <w:rsid w:val="00EF4A4B"/>
    <w:rsid w:val="00F04452"/>
    <w:rsid w:val="00F161C9"/>
    <w:rsid w:val="00F16687"/>
    <w:rsid w:val="00F24568"/>
    <w:rsid w:val="00F25B0A"/>
    <w:rsid w:val="00F3475B"/>
    <w:rsid w:val="00F35492"/>
    <w:rsid w:val="00F37275"/>
    <w:rsid w:val="00F4122B"/>
    <w:rsid w:val="00F44186"/>
    <w:rsid w:val="00F47113"/>
    <w:rsid w:val="00F53614"/>
    <w:rsid w:val="00F56423"/>
    <w:rsid w:val="00F56B76"/>
    <w:rsid w:val="00F60B74"/>
    <w:rsid w:val="00F6171B"/>
    <w:rsid w:val="00F61BD7"/>
    <w:rsid w:val="00F61CB4"/>
    <w:rsid w:val="00F61F44"/>
    <w:rsid w:val="00F6624C"/>
    <w:rsid w:val="00F66396"/>
    <w:rsid w:val="00F66551"/>
    <w:rsid w:val="00F70FD5"/>
    <w:rsid w:val="00F73026"/>
    <w:rsid w:val="00F749E3"/>
    <w:rsid w:val="00F773D2"/>
    <w:rsid w:val="00F81172"/>
    <w:rsid w:val="00F8285D"/>
    <w:rsid w:val="00F83C88"/>
    <w:rsid w:val="00F842EB"/>
    <w:rsid w:val="00FA143E"/>
    <w:rsid w:val="00FA312F"/>
    <w:rsid w:val="00FA74C0"/>
    <w:rsid w:val="00FB0FAE"/>
    <w:rsid w:val="00FB5A21"/>
    <w:rsid w:val="00FC7841"/>
    <w:rsid w:val="00FD022F"/>
    <w:rsid w:val="00FD1318"/>
    <w:rsid w:val="00FD202E"/>
    <w:rsid w:val="00FD47D5"/>
    <w:rsid w:val="00FD506A"/>
    <w:rsid w:val="00FD5A0A"/>
    <w:rsid w:val="00FE25C0"/>
    <w:rsid w:val="00FF08C5"/>
    <w:rsid w:val="00FF1D1B"/>
    <w:rsid w:val="00FF51DA"/>
    <w:rsid w:val="00FF58B5"/>
    <w:rsid w:val="00FF781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44E"/>
    <w:pPr>
      <w:spacing w:before="120" w:after="120" w:line="276" w:lineRule="auto"/>
      <w:jc w:val="both"/>
    </w:pPr>
  </w:style>
  <w:style w:type="paragraph" w:styleId="Heading1">
    <w:name w:val="heading 1"/>
    <w:basedOn w:val="Normal"/>
    <w:next w:val="Normal"/>
    <w:link w:val="Heading1Char"/>
    <w:uiPriority w:val="9"/>
    <w:qFormat/>
    <w:rsid w:val="00246F51"/>
    <w:pPr>
      <w:keepNext/>
      <w:keepLines/>
      <w:numPr>
        <w:numId w:val="2"/>
      </w:numPr>
      <w:spacing w:before="360" w:after="240"/>
      <w:jc w:val="left"/>
      <w:outlineLvl w:val="0"/>
    </w:pPr>
    <w:rPr>
      <w:rFonts w:asciiTheme="majorHAnsi" w:eastAsiaTheme="majorEastAsia" w:hAnsiTheme="majorHAnsi" w:cstheme="majorBidi"/>
      <w:b/>
      <w:smallCaps/>
      <w:color w:val="E36C0A" w:themeColor="accent6" w:themeShade="BF"/>
      <w:sz w:val="28"/>
      <w:szCs w:val="32"/>
    </w:rPr>
  </w:style>
  <w:style w:type="paragraph" w:styleId="Heading2">
    <w:name w:val="heading 2"/>
    <w:basedOn w:val="Normal"/>
    <w:next w:val="Normal"/>
    <w:link w:val="Heading2Char"/>
    <w:uiPriority w:val="9"/>
    <w:unhideWhenUsed/>
    <w:qFormat/>
    <w:rsid w:val="00246F51"/>
    <w:pPr>
      <w:keepNext/>
      <w:keepLines/>
      <w:numPr>
        <w:ilvl w:val="1"/>
        <w:numId w:val="2"/>
      </w:numPr>
      <w:spacing w:before="240" w:after="240"/>
      <w:jc w:val="left"/>
      <w:outlineLvl w:val="1"/>
    </w:pPr>
    <w:rPr>
      <w:rFonts w:asciiTheme="majorHAnsi" w:eastAsiaTheme="majorEastAsia" w:hAnsiTheme="majorHAnsi" w:cstheme="majorBidi"/>
      <w:b/>
      <w:smallCaps/>
      <w:color w:val="008000"/>
      <w:sz w:val="24"/>
      <w:szCs w:val="26"/>
    </w:rPr>
  </w:style>
  <w:style w:type="paragraph" w:styleId="Heading3">
    <w:name w:val="heading 3"/>
    <w:basedOn w:val="Normal"/>
    <w:next w:val="Normal"/>
    <w:link w:val="Heading3Char"/>
    <w:uiPriority w:val="9"/>
    <w:unhideWhenUsed/>
    <w:qFormat/>
    <w:rsid w:val="0070544E"/>
    <w:pPr>
      <w:keepNext/>
      <w:keepLines/>
      <w:numPr>
        <w:ilvl w:val="2"/>
        <w:numId w:val="2"/>
      </w:numPr>
      <w:spacing w:before="240"/>
      <w:outlineLvl w:val="2"/>
    </w:pPr>
    <w:rPr>
      <w:rFonts w:asciiTheme="majorHAnsi" w:eastAsiaTheme="majorEastAsia" w:hAnsiTheme="majorHAnsi" w:cstheme="majorBidi"/>
      <w:b/>
      <w:color w:val="365F91" w:themeColor="accent1" w:themeShade="BF"/>
      <w:sz w:val="24"/>
      <w:szCs w:val="24"/>
    </w:rPr>
  </w:style>
  <w:style w:type="paragraph" w:styleId="Heading4">
    <w:name w:val="heading 4"/>
    <w:basedOn w:val="Normal"/>
    <w:next w:val="Normal"/>
    <w:link w:val="Heading4Char"/>
    <w:uiPriority w:val="9"/>
    <w:semiHidden/>
    <w:unhideWhenUsed/>
    <w:qFormat/>
    <w:rsid w:val="0070544E"/>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0544E"/>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0544E"/>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0544E"/>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0544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44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F51"/>
    <w:rPr>
      <w:rFonts w:asciiTheme="majorHAnsi" w:eastAsiaTheme="majorEastAsia" w:hAnsiTheme="majorHAnsi" w:cstheme="majorBidi"/>
      <w:b/>
      <w:smallCaps/>
      <w:color w:val="E36C0A" w:themeColor="accent6" w:themeShade="BF"/>
      <w:sz w:val="28"/>
      <w:szCs w:val="32"/>
    </w:rPr>
  </w:style>
  <w:style w:type="character" w:customStyle="1" w:styleId="Heading2Char">
    <w:name w:val="Heading 2 Char"/>
    <w:basedOn w:val="DefaultParagraphFont"/>
    <w:link w:val="Heading2"/>
    <w:uiPriority w:val="9"/>
    <w:rsid w:val="00246F51"/>
    <w:rPr>
      <w:rFonts w:asciiTheme="majorHAnsi" w:eastAsiaTheme="majorEastAsia" w:hAnsiTheme="majorHAnsi" w:cstheme="majorBidi"/>
      <w:b/>
      <w:smallCaps/>
      <w:color w:val="008000"/>
      <w:sz w:val="24"/>
      <w:szCs w:val="26"/>
    </w:rPr>
  </w:style>
  <w:style w:type="character" w:customStyle="1" w:styleId="Heading3Char">
    <w:name w:val="Heading 3 Char"/>
    <w:basedOn w:val="DefaultParagraphFont"/>
    <w:link w:val="Heading3"/>
    <w:uiPriority w:val="9"/>
    <w:rsid w:val="0070544E"/>
    <w:rPr>
      <w:rFonts w:asciiTheme="majorHAnsi" w:eastAsiaTheme="majorEastAsia" w:hAnsiTheme="majorHAnsi" w:cstheme="majorBidi"/>
      <w:b/>
      <w:color w:val="365F91" w:themeColor="accent1" w:themeShade="BF"/>
      <w:sz w:val="24"/>
      <w:szCs w:val="24"/>
    </w:rPr>
  </w:style>
  <w:style w:type="character" w:customStyle="1" w:styleId="Heading4Char">
    <w:name w:val="Heading 4 Char"/>
    <w:basedOn w:val="DefaultParagraphFont"/>
    <w:link w:val="Heading4"/>
    <w:uiPriority w:val="9"/>
    <w:semiHidden/>
    <w:rsid w:val="0070544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0544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0544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0544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054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44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0544E"/>
    <w:pPr>
      <w:spacing w:before="0" w:after="0" w:line="240" w:lineRule="auto"/>
      <w:contextualSpacing/>
      <w:jc w:val="center"/>
    </w:pPr>
    <w:rPr>
      <w:rFonts w:asciiTheme="majorHAnsi" w:eastAsiaTheme="majorEastAsia" w:hAnsiTheme="majorHAnsi" w:cstheme="majorBidi"/>
      <w:b/>
      <w:smallCaps/>
      <w:color w:val="008000"/>
      <w:spacing w:val="-10"/>
      <w:kern w:val="28"/>
      <w:sz w:val="72"/>
      <w:szCs w:val="56"/>
    </w:rPr>
  </w:style>
  <w:style w:type="character" w:customStyle="1" w:styleId="TitleChar">
    <w:name w:val="Title Char"/>
    <w:basedOn w:val="DefaultParagraphFont"/>
    <w:link w:val="Title"/>
    <w:uiPriority w:val="10"/>
    <w:rsid w:val="0070544E"/>
    <w:rPr>
      <w:rFonts w:asciiTheme="majorHAnsi" w:eastAsiaTheme="majorEastAsia" w:hAnsiTheme="majorHAnsi" w:cstheme="majorBidi"/>
      <w:b/>
      <w:smallCaps/>
      <w:color w:val="008000"/>
      <w:spacing w:val="-10"/>
      <w:kern w:val="28"/>
      <w:sz w:val="72"/>
      <w:szCs w:val="56"/>
    </w:rPr>
  </w:style>
  <w:style w:type="paragraph" w:styleId="Subtitle">
    <w:name w:val="Subtitle"/>
    <w:basedOn w:val="Normal"/>
    <w:next w:val="Normal"/>
    <w:link w:val="SubtitleChar"/>
    <w:uiPriority w:val="11"/>
    <w:qFormat/>
    <w:rsid w:val="002E35E3"/>
    <w:pPr>
      <w:numPr>
        <w:ilvl w:val="1"/>
      </w:numPr>
      <w:spacing w:before="0" w:after="0"/>
      <w:jc w:val="center"/>
    </w:pPr>
    <w:rPr>
      <w:rFonts w:eastAsiaTheme="minorEastAsia"/>
      <w:b/>
      <w:smallCaps/>
      <w:color w:val="008000"/>
      <w:spacing w:val="15"/>
      <w:sz w:val="48"/>
    </w:rPr>
  </w:style>
  <w:style w:type="character" w:customStyle="1" w:styleId="SubtitleChar">
    <w:name w:val="Subtitle Char"/>
    <w:basedOn w:val="DefaultParagraphFont"/>
    <w:link w:val="Subtitle"/>
    <w:uiPriority w:val="11"/>
    <w:rsid w:val="002E35E3"/>
    <w:rPr>
      <w:rFonts w:eastAsiaTheme="minorEastAsia"/>
      <w:b/>
      <w:smallCaps/>
      <w:color w:val="008000"/>
      <w:spacing w:val="15"/>
      <w:sz w:val="48"/>
    </w:rPr>
  </w:style>
  <w:style w:type="paragraph" w:styleId="NoSpacing">
    <w:name w:val="No Spacing"/>
    <w:aliases w:val="Consignes"/>
    <w:next w:val="Normal"/>
    <w:uiPriority w:val="1"/>
    <w:qFormat/>
    <w:rsid w:val="00AB2AC2"/>
    <w:pPr>
      <w:spacing w:after="0" w:line="276" w:lineRule="auto"/>
      <w:jc w:val="both"/>
    </w:pPr>
    <w:rPr>
      <w:i/>
      <w:color w:val="7030A0"/>
    </w:rPr>
  </w:style>
  <w:style w:type="paragraph" w:styleId="Header">
    <w:name w:val="header"/>
    <w:basedOn w:val="Normal"/>
    <w:link w:val="HeaderChar"/>
    <w:uiPriority w:val="99"/>
    <w:unhideWhenUsed/>
    <w:rsid w:val="0070544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0544E"/>
  </w:style>
  <w:style w:type="paragraph" w:styleId="Footer">
    <w:name w:val="footer"/>
    <w:basedOn w:val="Normal"/>
    <w:link w:val="FooterChar"/>
    <w:uiPriority w:val="99"/>
    <w:unhideWhenUsed/>
    <w:rsid w:val="0070544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0544E"/>
  </w:style>
  <w:style w:type="table" w:styleId="TableGrid">
    <w:name w:val="Table Grid"/>
    <w:basedOn w:val="TableNormal"/>
    <w:uiPriority w:val="39"/>
    <w:rsid w:val="0070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E35E3"/>
    <w:pPr>
      <w:suppressAutoHyphens/>
      <w:spacing w:after="0" w:line="240" w:lineRule="auto"/>
    </w:pPr>
    <w:rPr>
      <w:rFonts w:ascii="Palatino Linotype" w:eastAsia="Times New Roman" w:hAnsi="Palatino Linotype" w:cs="Times New Roman"/>
      <w:sz w:val="18"/>
      <w:szCs w:val="20"/>
      <w:lang w:eastAsia="ar-SA"/>
    </w:rPr>
  </w:style>
  <w:style w:type="character" w:customStyle="1" w:styleId="FootnoteTextChar">
    <w:name w:val="Footnote Text Char"/>
    <w:basedOn w:val="DefaultParagraphFont"/>
    <w:link w:val="FootnoteText"/>
    <w:rsid w:val="002E35E3"/>
    <w:rPr>
      <w:rFonts w:ascii="Palatino Linotype" w:eastAsia="Times New Roman" w:hAnsi="Palatino Linotype" w:cs="Times New Roman"/>
      <w:sz w:val="18"/>
      <w:szCs w:val="20"/>
      <w:lang w:eastAsia="ar-SA"/>
    </w:rPr>
  </w:style>
  <w:style w:type="character" w:styleId="Strong">
    <w:name w:val="Strong"/>
    <w:aliases w:val="Intitulés"/>
    <w:basedOn w:val="DefaultParagraphFont"/>
    <w:uiPriority w:val="22"/>
    <w:qFormat/>
    <w:rsid w:val="004606CD"/>
    <w:rPr>
      <w:rFonts w:asciiTheme="minorHAnsi" w:hAnsiTheme="minorHAnsi"/>
      <w:b/>
      <w:bCs/>
      <w:color w:val="008000"/>
      <w:sz w:val="22"/>
    </w:rPr>
  </w:style>
  <w:style w:type="character" w:styleId="BookTitle">
    <w:name w:val="Book Title"/>
    <w:aliases w:val="Gras"/>
    <w:basedOn w:val="DefaultParagraphFont"/>
    <w:uiPriority w:val="33"/>
    <w:qFormat/>
    <w:rsid w:val="007821F9"/>
    <w:rPr>
      <w:b/>
      <w:bCs/>
      <w:i/>
      <w:iCs/>
      <w:spacing w:val="5"/>
    </w:rPr>
  </w:style>
  <w:style w:type="character" w:styleId="CommentReference">
    <w:name w:val="annotation reference"/>
    <w:basedOn w:val="DefaultParagraphFont"/>
    <w:uiPriority w:val="99"/>
    <w:semiHidden/>
    <w:unhideWhenUsed/>
    <w:rsid w:val="007821F9"/>
    <w:rPr>
      <w:sz w:val="16"/>
      <w:szCs w:val="16"/>
    </w:rPr>
  </w:style>
  <w:style w:type="paragraph" w:styleId="CommentText">
    <w:name w:val="annotation text"/>
    <w:basedOn w:val="Normal"/>
    <w:link w:val="CommentTextChar"/>
    <w:uiPriority w:val="99"/>
    <w:semiHidden/>
    <w:unhideWhenUsed/>
    <w:rsid w:val="007821F9"/>
    <w:pPr>
      <w:spacing w:line="240" w:lineRule="auto"/>
    </w:pPr>
    <w:rPr>
      <w:sz w:val="20"/>
      <w:szCs w:val="20"/>
    </w:rPr>
  </w:style>
  <w:style w:type="character" w:customStyle="1" w:styleId="CommentTextChar">
    <w:name w:val="Comment Text Char"/>
    <w:basedOn w:val="DefaultParagraphFont"/>
    <w:link w:val="CommentText"/>
    <w:uiPriority w:val="99"/>
    <w:semiHidden/>
    <w:rsid w:val="007821F9"/>
    <w:rPr>
      <w:sz w:val="20"/>
      <w:szCs w:val="20"/>
    </w:rPr>
  </w:style>
  <w:style w:type="paragraph" w:styleId="CommentSubject">
    <w:name w:val="annotation subject"/>
    <w:basedOn w:val="CommentText"/>
    <w:next w:val="CommentText"/>
    <w:link w:val="CommentSubjectChar"/>
    <w:uiPriority w:val="99"/>
    <w:semiHidden/>
    <w:unhideWhenUsed/>
    <w:rsid w:val="007821F9"/>
    <w:rPr>
      <w:b/>
      <w:bCs/>
    </w:rPr>
  </w:style>
  <w:style w:type="character" w:customStyle="1" w:styleId="CommentSubjectChar">
    <w:name w:val="Comment Subject Char"/>
    <w:basedOn w:val="CommentTextChar"/>
    <w:link w:val="CommentSubject"/>
    <w:uiPriority w:val="99"/>
    <w:semiHidden/>
    <w:rsid w:val="007821F9"/>
    <w:rPr>
      <w:b/>
      <w:bCs/>
      <w:sz w:val="20"/>
      <w:szCs w:val="20"/>
    </w:rPr>
  </w:style>
  <w:style w:type="paragraph" w:styleId="BalloonText">
    <w:name w:val="Balloon Text"/>
    <w:basedOn w:val="Normal"/>
    <w:link w:val="BalloonTextChar"/>
    <w:uiPriority w:val="99"/>
    <w:semiHidden/>
    <w:unhideWhenUsed/>
    <w:rsid w:val="007821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F9"/>
    <w:rPr>
      <w:rFonts w:ascii="Segoe UI" w:hAnsi="Segoe UI" w:cs="Segoe UI"/>
      <w:sz w:val="18"/>
      <w:szCs w:val="18"/>
    </w:rPr>
  </w:style>
  <w:style w:type="paragraph" w:styleId="TOC1">
    <w:name w:val="toc 1"/>
    <w:basedOn w:val="Normal"/>
    <w:next w:val="Normal"/>
    <w:autoRedefine/>
    <w:uiPriority w:val="39"/>
    <w:unhideWhenUsed/>
    <w:rsid w:val="001C7945"/>
    <w:pPr>
      <w:tabs>
        <w:tab w:val="right" w:leader="dot" w:pos="9062"/>
      </w:tabs>
      <w:ind w:left="426" w:hanging="426"/>
      <w:jc w:val="left"/>
    </w:pPr>
    <w:rPr>
      <w:b/>
      <w:bCs/>
      <w:caps/>
      <w:sz w:val="20"/>
      <w:szCs w:val="20"/>
    </w:rPr>
  </w:style>
  <w:style w:type="paragraph" w:styleId="TOC2">
    <w:name w:val="toc 2"/>
    <w:basedOn w:val="Normal"/>
    <w:next w:val="Normal"/>
    <w:autoRedefine/>
    <w:uiPriority w:val="39"/>
    <w:unhideWhenUsed/>
    <w:rsid w:val="001C7945"/>
    <w:pPr>
      <w:tabs>
        <w:tab w:val="right" w:leader="dot" w:pos="9062"/>
      </w:tabs>
      <w:spacing w:before="0" w:after="0"/>
      <w:ind w:left="851" w:hanging="425"/>
      <w:jc w:val="left"/>
    </w:pPr>
    <w:rPr>
      <w:smallCaps/>
      <w:sz w:val="20"/>
      <w:szCs w:val="20"/>
    </w:rPr>
  </w:style>
  <w:style w:type="paragraph" w:styleId="TOC3">
    <w:name w:val="toc 3"/>
    <w:basedOn w:val="Normal"/>
    <w:next w:val="Normal"/>
    <w:autoRedefine/>
    <w:uiPriority w:val="39"/>
    <w:unhideWhenUsed/>
    <w:rsid w:val="007821F9"/>
    <w:pPr>
      <w:spacing w:before="0" w:after="0"/>
      <w:ind w:left="440"/>
      <w:jc w:val="left"/>
    </w:pPr>
    <w:rPr>
      <w:i/>
      <w:iCs/>
      <w:sz w:val="20"/>
      <w:szCs w:val="20"/>
    </w:rPr>
  </w:style>
  <w:style w:type="paragraph" w:styleId="TOC4">
    <w:name w:val="toc 4"/>
    <w:basedOn w:val="Normal"/>
    <w:next w:val="Normal"/>
    <w:autoRedefine/>
    <w:uiPriority w:val="39"/>
    <w:unhideWhenUsed/>
    <w:rsid w:val="007821F9"/>
    <w:pPr>
      <w:spacing w:before="0" w:after="0"/>
      <w:ind w:left="660"/>
      <w:jc w:val="left"/>
    </w:pPr>
    <w:rPr>
      <w:sz w:val="18"/>
      <w:szCs w:val="18"/>
    </w:rPr>
  </w:style>
  <w:style w:type="paragraph" w:styleId="TOC5">
    <w:name w:val="toc 5"/>
    <w:basedOn w:val="Normal"/>
    <w:next w:val="Normal"/>
    <w:autoRedefine/>
    <w:uiPriority w:val="39"/>
    <w:unhideWhenUsed/>
    <w:rsid w:val="007821F9"/>
    <w:pPr>
      <w:spacing w:before="0" w:after="0"/>
      <w:ind w:left="880"/>
      <w:jc w:val="left"/>
    </w:pPr>
    <w:rPr>
      <w:sz w:val="18"/>
      <w:szCs w:val="18"/>
    </w:rPr>
  </w:style>
  <w:style w:type="paragraph" w:styleId="TOC6">
    <w:name w:val="toc 6"/>
    <w:basedOn w:val="Normal"/>
    <w:next w:val="Normal"/>
    <w:autoRedefine/>
    <w:uiPriority w:val="39"/>
    <w:unhideWhenUsed/>
    <w:rsid w:val="007821F9"/>
    <w:pPr>
      <w:spacing w:before="0" w:after="0"/>
      <w:ind w:left="1100"/>
      <w:jc w:val="left"/>
    </w:pPr>
    <w:rPr>
      <w:sz w:val="18"/>
      <w:szCs w:val="18"/>
    </w:rPr>
  </w:style>
  <w:style w:type="paragraph" w:styleId="TOC7">
    <w:name w:val="toc 7"/>
    <w:basedOn w:val="Normal"/>
    <w:next w:val="Normal"/>
    <w:autoRedefine/>
    <w:uiPriority w:val="39"/>
    <w:unhideWhenUsed/>
    <w:rsid w:val="007821F9"/>
    <w:pPr>
      <w:spacing w:before="0" w:after="0"/>
      <w:ind w:left="1320"/>
      <w:jc w:val="left"/>
    </w:pPr>
    <w:rPr>
      <w:sz w:val="18"/>
      <w:szCs w:val="18"/>
    </w:rPr>
  </w:style>
  <w:style w:type="paragraph" w:styleId="TOC8">
    <w:name w:val="toc 8"/>
    <w:basedOn w:val="Normal"/>
    <w:next w:val="Normal"/>
    <w:autoRedefine/>
    <w:uiPriority w:val="39"/>
    <w:unhideWhenUsed/>
    <w:rsid w:val="007821F9"/>
    <w:pPr>
      <w:spacing w:before="0" w:after="0"/>
      <w:ind w:left="1540"/>
      <w:jc w:val="left"/>
    </w:pPr>
    <w:rPr>
      <w:sz w:val="18"/>
      <w:szCs w:val="18"/>
    </w:rPr>
  </w:style>
  <w:style w:type="paragraph" w:styleId="TOC9">
    <w:name w:val="toc 9"/>
    <w:basedOn w:val="Normal"/>
    <w:next w:val="Normal"/>
    <w:autoRedefine/>
    <w:uiPriority w:val="39"/>
    <w:unhideWhenUsed/>
    <w:rsid w:val="007821F9"/>
    <w:pPr>
      <w:spacing w:before="0" w:after="0"/>
      <w:ind w:left="1760"/>
      <w:jc w:val="left"/>
    </w:pPr>
    <w:rPr>
      <w:sz w:val="18"/>
      <w:szCs w:val="18"/>
    </w:rPr>
  </w:style>
  <w:style w:type="character" w:styleId="Hyperlink">
    <w:name w:val="Hyperlink"/>
    <w:basedOn w:val="DefaultParagraphFont"/>
    <w:uiPriority w:val="99"/>
    <w:unhideWhenUsed/>
    <w:rsid w:val="007821F9"/>
    <w:rPr>
      <w:color w:val="0000FF" w:themeColor="hyperlink"/>
      <w:u w:val="single"/>
    </w:rPr>
  </w:style>
  <w:style w:type="paragraph" w:styleId="ListParagraph">
    <w:name w:val="List Paragraph"/>
    <w:basedOn w:val="Normal"/>
    <w:uiPriority w:val="34"/>
    <w:rsid w:val="001C7945"/>
    <w:pPr>
      <w:ind w:left="720"/>
      <w:contextualSpacing/>
    </w:pPr>
  </w:style>
  <w:style w:type="paragraph" w:styleId="Revision">
    <w:name w:val="Revision"/>
    <w:hidden/>
    <w:uiPriority w:val="99"/>
    <w:semiHidden/>
    <w:rsid w:val="00335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42190-8B69-3C41-A552-49F992C4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2239</Words>
  <Characters>12767</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2018-12-13T10:39:00Z</dcterms:created>
  <dcterms:modified xsi:type="dcterms:W3CDTF">2018-12-20T11:12:00Z</dcterms:modified>
</cp:coreProperties>
</file>