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1158" w14:textId="1794CAB6" w:rsidR="00B02605" w:rsidRPr="00EE7B50" w:rsidRDefault="00E87196" w:rsidP="00EE7B50">
      <w:pPr>
        <w:spacing w:line="276" w:lineRule="auto"/>
        <w:rPr>
          <w:rFonts w:cs="Arial"/>
          <w:i/>
          <w:szCs w:val="22"/>
        </w:rPr>
      </w:pPr>
      <w:r w:rsidRPr="00F869A6">
        <w:rPr>
          <w:rFonts w:cs="Arial"/>
          <w:i/>
          <w:szCs w:val="22"/>
        </w:rPr>
        <w:t>Les données à fournir dans cette page sont aussi demandées en ligne sur le site de soumission de l’action CMA</w:t>
      </w:r>
      <w:r w:rsidR="00FB0CF2" w:rsidRPr="00F869A6">
        <w:rPr>
          <w:rFonts w:cs="Arial"/>
          <w:i/>
          <w:szCs w:val="22"/>
        </w:rPr>
        <w:t xml:space="preserve"> (</w:t>
      </w:r>
      <w:hyperlink r:id="rId9" w:history="1">
        <w:r w:rsidR="00FB0CF2" w:rsidRPr="00F869A6">
          <w:rPr>
            <w:rStyle w:val="Lienhypertexte"/>
            <w:rFonts w:cs="Arial"/>
            <w:i/>
            <w:szCs w:val="22"/>
          </w:rPr>
          <w:t>AMICMA (agencerecherche.fr)</w:t>
        </w:r>
      </w:hyperlink>
      <w:r w:rsidR="00FB0CF2" w:rsidRPr="00F869A6">
        <w:rPr>
          <w:rFonts w:cs="Arial"/>
          <w:i/>
          <w:szCs w:val="22"/>
        </w:rPr>
        <w:t xml:space="preserve"> </w:t>
      </w:r>
      <w:r w:rsidRPr="00F869A6">
        <w:rPr>
          <w:rFonts w:cs="Arial"/>
          <w:i/>
          <w:szCs w:val="22"/>
        </w:rPr>
        <w:t>et pourront faire l’objet d’une communication par l’ANR et la CDC dès la sélection des projets.</w:t>
      </w:r>
      <w:r w:rsidR="00CD299D">
        <w:rPr>
          <w:rFonts w:cs="Arial"/>
          <w:i/>
          <w:szCs w:val="22"/>
        </w:rPr>
        <w:t> </w:t>
      </w:r>
      <w:r w:rsidR="00266211" w:rsidRPr="00EE7B50">
        <w:rPr>
          <w:rFonts w:cs="Arial"/>
          <w:i/>
          <w:szCs w:val="22"/>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2835"/>
        <w:gridCol w:w="3402"/>
      </w:tblGrid>
      <w:tr w:rsidR="009A2ABB" w:rsidRPr="00FE33E3" w14:paraId="173968B0" w14:textId="77777777" w:rsidTr="00EF72A4">
        <w:trPr>
          <w:trHeight w:val="663"/>
        </w:trPr>
        <w:tc>
          <w:tcPr>
            <w:tcW w:w="3545" w:type="dxa"/>
            <w:vAlign w:val="center"/>
          </w:tcPr>
          <w:p w14:paraId="641B2F86" w14:textId="77777777" w:rsidR="009A2ABB" w:rsidRPr="004868CC" w:rsidRDefault="009A2ABB" w:rsidP="009A2ABB">
            <w:pPr>
              <w:spacing w:line="276" w:lineRule="auto"/>
              <w:rPr>
                <w:rFonts w:cs="Arial"/>
                <w:b/>
                <w:color w:val="000091"/>
                <w:szCs w:val="22"/>
              </w:rPr>
            </w:pPr>
            <w:r w:rsidRPr="004868CC">
              <w:rPr>
                <w:rFonts w:cs="Arial"/>
                <w:b/>
                <w:color w:val="000091"/>
                <w:szCs w:val="22"/>
              </w:rPr>
              <w:t>Acronyme</w:t>
            </w:r>
          </w:p>
        </w:tc>
        <w:tc>
          <w:tcPr>
            <w:tcW w:w="6237" w:type="dxa"/>
            <w:gridSpan w:val="2"/>
            <w:vAlign w:val="center"/>
          </w:tcPr>
          <w:p w14:paraId="01FB0D49" w14:textId="6ADA845D" w:rsidR="009A2ABB" w:rsidRPr="00EE7B50" w:rsidRDefault="009A2ABB" w:rsidP="009A2ABB">
            <w:pPr>
              <w:spacing w:line="276" w:lineRule="auto"/>
              <w:rPr>
                <w:rFonts w:cs="Arial"/>
                <w:b/>
                <w:color w:val="FF6600"/>
                <w:szCs w:val="22"/>
              </w:rPr>
            </w:pPr>
            <w:bookmarkStart w:id="0" w:name="_GoBack"/>
            <w:bookmarkEnd w:id="0"/>
          </w:p>
        </w:tc>
      </w:tr>
      <w:tr w:rsidR="009A2ABB" w:rsidRPr="00FE33E3" w14:paraId="3B139C82" w14:textId="77777777" w:rsidTr="00EF72A4">
        <w:trPr>
          <w:trHeight w:val="701"/>
        </w:trPr>
        <w:tc>
          <w:tcPr>
            <w:tcW w:w="3545" w:type="dxa"/>
            <w:vAlign w:val="center"/>
          </w:tcPr>
          <w:p w14:paraId="1071E024" w14:textId="77777777" w:rsidR="009A2ABB" w:rsidRPr="004868CC" w:rsidRDefault="009A2ABB" w:rsidP="009A2ABB">
            <w:pPr>
              <w:spacing w:line="276" w:lineRule="auto"/>
              <w:rPr>
                <w:rFonts w:cs="Arial"/>
                <w:b/>
                <w:color w:val="000091"/>
                <w:szCs w:val="22"/>
              </w:rPr>
            </w:pPr>
            <w:r w:rsidRPr="004868CC">
              <w:rPr>
                <w:rFonts w:cs="Arial"/>
                <w:b/>
                <w:color w:val="000091"/>
                <w:szCs w:val="22"/>
              </w:rPr>
              <w:t>Titre du projet</w:t>
            </w:r>
          </w:p>
        </w:tc>
        <w:tc>
          <w:tcPr>
            <w:tcW w:w="6237" w:type="dxa"/>
            <w:gridSpan w:val="2"/>
            <w:vAlign w:val="center"/>
          </w:tcPr>
          <w:p w14:paraId="7BB07208" w14:textId="42974D09" w:rsidR="009A2ABB" w:rsidRPr="00EE7B50" w:rsidRDefault="009A2ABB" w:rsidP="009A2ABB">
            <w:pPr>
              <w:spacing w:line="276" w:lineRule="auto"/>
              <w:rPr>
                <w:rFonts w:cs="Arial"/>
                <w:i/>
                <w:szCs w:val="22"/>
              </w:rPr>
            </w:pPr>
          </w:p>
        </w:tc>
      </w:tr>
      <w:tr w:rsidR="009A2ABB" w:rsidRPr="00FE33E3" w14:paraId="27CF8EB1" w14:textId="77777777" w:rsidTr="00EF72A4">
        <w:trPr>
          <w:trHeight w:val="405"/>
        </w:trPr>
        <w:tc>
          <w:tcPr>
            <w:tcW w:w="3545" w:type="dxa"/>
            <w:vMerge w:val="restart"/>
            <w:vAlign w:val="center"/>
          </w:tcPr>
          <w:p w14:paraId="5019542F" w14:textId="77777777" w:rsidR="009A2ABB" w:rsidRPr="004868CC" w:rsidRDefault="009A2ABB" w:rsidP="009A2ABB">
            <w:pPr>
              <w:spacing w:line="276" w:lineRule="auto"/>
              <w:rPr>
                <w:rFonts w:cs="Arial"/>
                <w:b/>
                <w:color w:val="000091"/>
                <w:szCs w:val="22"/>
              </w:rPr>
            </w:pPr>
            <w:r w:rsidRPr="004868CC">
              <w:rPr>
                <w:rFonts w:cs="Arial"/>
                <w:b/>
                <w:color w:val="000091"/>
                <w:szCs w:val="22"/>
              </w:rPr>
              <w:t xml:space="preserve">Chef de file </w:t>
            </w:r>
          </w:p>
        </w:tc>
        <w:tc>
          <w:tcPr>
            <w:tcW w:w="6237" w:type="dxa"/>
            <w:gridSpan w:val="2"/>
            <w:vAlign w:val="center"/>
          </w:tcPr>
          <w:p w14:paraId="76BF6696" w14:textId="167EBE4B" w:rsidR="009A2ABB" w:rsidRPr="00EE7B50" w:rsidRDefault="009A2ABB" w:rsidP="009A2ABB">
            <w:pPr>
              <w:spacing w:line="276" w:lineRule="auto"/>
              <w:jc w:val="center"/>
              <w:rPr>
                <w:rFonts w:cs="Arial"/>
                <w:b/>
                <w:szCs w:val="22"/>
              </w:rPr>
            </w:pPr>
            <w:r w:rsidRPr="00EE7B50">
              <w:rPr>
                <w:rFonts w:cs="Arial"/>
                <w:b/>
                <w:szCs w:val="22"/>
              </w:rPr>
              <w:t>Raison sociale, structure juridique et N° Siret</w:t>
            </w:r>
          </w:p>
        </w:tc>
      </w:tr>
      <w:tr w:rsidR="009A2ABB" w:rsidRPr="00FE33E3" w14:paraId="38DB7130" w14:textId="77777777" w:rsidTr="00EF72A4">
        <w:trPr>
          <w:trHeight w:val="405"/>
        </w:trPr>
        <w:tc>
          <w:tcPr>
            <w:tcW w:w="3545" w:type="dxa"/>
            <w:vMerge/>
            <w:vAlign w:val="center"/>
          </w:tcPr>
          <w:p w14:paraId="60A1DC10" w14:textId="77777777" w:rsidR="009A2ABB" w:rsidRPr="004868CC" w:rsidRDefault="009A2ABB" w:rsidP="009A2ABB">
            <w:pPr>
              <w:spacing w:line="276" w:lineRule="auto"/>
              <w:rPr>
                <w:rFonts w:cs="Arial"/>
                <w:b/>
                <w:color w:val="000091"/>
                <w:szCs w:val="22"/>
              </w:rPr>
            </w:pPr>
          </w:p>
        </w:tc>
        <w:tc>
          <w:tcPr>
            <w:tcW w:w="6237" w:type="dxa"/>
            <w:gridSpan w:val="2"/>
            <w:vAlign w:val="center"/>
          </w:tcPr>
          <w:p w14:paraId="3C8441C2" w14:textId="77777777" w:rsidR="009A2ABB" w:rsidRPr="00EE7B50" w:rsidRDefault="009A2ABB" w:rsidP="009A2ABB">
            <w:pPr>
              <w:spacing w:line="276" w:lineRule="auto"/>
              <w:jc w:val="center"/>
              <w:rPr>
                <w:rFonts w:cs="Arial"/>
                <w:szCs w:val="22"/>
              </w:rPr>
            </w:pPr>
          </w:p>
        </w:tc>
      </w:tr>
      <w:tr w:rsidR="009A2ABB" w:rsidRPr="00FE33E3" w14:paraId="74201C02" w14:textId="77777777" w:rsidTr="00EF72A4">
        <w:trPr>
          <w:trHeight w:val="384"/>
        </w:trPr>
        <w:tc>
          <w:tcPr>
            <w:tcW w:w="3545" w:type="dxa"/>
            <w:vMerge w:val="restart"/>
            <w:vAlign w:val="center"/>
          </w:tcPr>
          <w:p w14:paraId="559223BD" w14:textId="77777777" w:rsidR="009A2ABB" w:rsidRPr="004868CC" w:rsidRDefault="009A2ABB" w:rsidP="009A2ABB">
            <w:pPr>
              <w:spacing w:line="276" w:lineRule="auto"/>
              <w:rPr>
                <w:rFonts w:cs="Arial"/>
                <w:b/>
                <w:color w:val="000091"/>
                <w:szCs w:val="22"/>
              </w:rPr>
            </w:pPr>
            <w:bookmarkStart w:id="1" w:name="_Hlk137477862"/>
            <w:r w:rsidRPr="004868CC">
              <w:rPr>
                <w:rFonts w:cs="Arial"/>
                <w:b/>
                <w:color w:val="000091"/>
                <w:szCs w:val="22"/>
              </w:rPr>
              <w:t>Responsable du projet</w:t>
            </w:r>
          </w:p>
          <w:p w14:paraId="6271F9AD" w14:textId="77777777" w:rsidR="009A2ABB" w:rsidRPr="004868CC" w:rsidRDefault="009A2ABB" w:rsidP="009A2ABB">
            <w:pPr>
              <w:spacing w:line="276" w:lineRule="auto"/>
              <w:rPr>
                <w:rFonts w:cs="Arial"/>
                <w:b/>
                <w:color w:val="000091"/>
                <w:szCs w:val="22"/>
              </w:rPr>
            </w:pPr>
          </w:p>
        </w:tc>
        <w:tc>
          <w:tcPr>
            <w:tcW w:w="6237" w:type="dxa"/>
            <w:gridSpan w:val="2"/>
            <w:tcBorders>
              <w:bottom w:val="single" w:sz="4" w:space="0" w:color="808080" w:themeColor="background1" w:themeShade="80"/>
            </w:tcBorders>
          </w:tcPr>
          <w:p w14:paraId="498450E4" w14:textId="77777777" w:rsidR="009A2ABB" w:rsidRPr="00EE7B50" w:rsidRDefault="009A2ABB" w:rsidP="009A2ABB">
            <w:pPr>
              <w:spacing w:line="276" w:lineRule="auto"/>
              <w:jc w:val="center"/>
              <w:rPr>
                <w:rFonts w:cs="Arial"/>
                <w:szCs w:val="22"/>
              </w:rPr>
            </w:pPr>
            <w:r w:rsidRPr="00EE7B50">
              <w:rPr>
                <w:rFonts w:cs="Arial"/>
                <w:b/>
                <w:szCs w:val="22"/>
              </w:rPr>
              <w:t>Nom, prénom et fonction</w:t>
            </w:r>
          </w:p>
        </w:tc>
      </w:tr>
      <w:tr w:rsidR="009A2ABB" w:rsidRPr="00FE33E3" w14:paraId="7B1AEECF" w14:textId="77777777" w:rsidTr="00EF72A4">
        <w:trPr>
          <w:trHeight w:val="383"/>
        </w:trPr>
        <w:tc>
          <w:tcPr>
            <w:tcW w:w="3545" w:type="dxa"/>
            <w:vMerge/>
            <w:vAlign w:val="center"/>
          </w:tcPr>
          <w:p w14:paraId="0EDF691F" w14:textId="77777777" w:rsidR="009A2ABB" w:rsidRPr="004868CC" w:rsidRDefault="009A2ABB" w:rsidP="009A2ABB">
            <w:pPr>
              <w:spacing w:line="276" w:lineRule="auto"/>
              <w:rPr>
                <w:rFonts w:cs="Arial"/>
                <w:b/>
                <w:color w:val="000091"/>
                <w:szCs w:val="22"/>
              </w:rPr>
            </w:pPr>
          </w:p>
        </w:tc>
        <w:tc>
          <w:tcPr>
            <w:tcW w:w="6237" w:type="dxa"/>
            <w:gridSpan w:val="2"/>
            <w:tcBorders>
              <w:top w:val="single" w:sz="4" w:space="0" w:color="808080" w:themeColor="background1" w:themeShade="80"/>
            </w:tcBorders>
          </w:tcPr>
          <w:p w14:paraId="2BD08F6C" w14:textId="77777777" w:rsidR="009A2ABB" w:rsidRPr="00EE7B50" w:rsidRDefault="009A2ABB" w:rsidP="009A2ABB">
            <w:pPr>
              <w:spacing w:line="276" w:lineRule="auto"/>
              <w:jc w:val="center"/>
              <w:rPr>
                <w:rFonts w:cs="Arial"/>
                <w:b/>
                <w:szCs w:val="22"/>
              </w:rPr>
            </w:pPr>
          </w:p>
        </w:tc>
      </w:tr>
      <w:tr w:rsidR="009A2ABB" w:rsidRPr="00FE33E3" w14:paraId="29B940CA" w14:textId="77777777" w:rsidTr="00EF72A4">
        <w:trPr>
          <w:trHeight w:val="384"/>
        </w:trPr>
        <w:tc>
          <w:tcPr>
            <w:tcW w:w="3545" w:type="dxa"/>
            <w:vMerge/>
            <w:vAlign w:val="center"/>
          </w:tcPr>
          <w:p w14:paraId="53486D77" w14:textId="77777777" w:rsidR="009A2ABB" w:rsidRPr="004868CC" w:rsidRDefault="009A2ABB" w:rsidP="009A2ABB">
            <w:pPr>
              <w:spacing w:line="276" w:lineRule="auto"/>
              <w:rPr>
                <w:rFonts w:cs="Arial"/>
                <w:b/>
                <w:color w:val="000091"/>
                <w:szCs w:val="22"/>
              </w:rPr>
            </w:pPr>
            <w:bookmarkStart w:id="2" w:name="_Hlk137477742"/>
          </w:p>
        </w:tc>
        <w:tc>
          <w:tcPr>
            <w:tcW w:w="2835" w:type="dxa"/>
            <w:tcBorders>
              <w:bottom w:val="single" w:sz="4" w:space="0" w:color="808080" w:themeColor="background1" w:themeShade="80"/>
            </w:tcBorders>
          </w:tcPr>
          <w:p w14:paraId="1C9C4839" w14:textId="77777777" w:rsidR="009A2ABB" w:rsidRPr="00EE7B50" w:rsidRDefault="009A2ABB" w:rsidP="009A2ABB">
            <w:pPr>
              <w:spacing w:after="120" w:line="276" w:lineRule="auto"/>
              <w:jc w:val="center"/>
              <w:rPr>
                <w:rFonts w:cs="Arial"/>
                <w:b/>
                <w:szCs w:val="22"/>
              </w:rPr>
            </w:pPr>
            <w:r w:rsidRPr="00EE7B50">
              <w:rPr>
                <w:rFonts w:cs="Arial"/>
                <w:b/>
                <w:szCs w:val="22"/>
              </w:rPr>
              <w:t>Courriel</w:t>
            </w:r>
          </w:p>
        </w:tc>
        <w:tc>
          <w:tcPr>
            <w:tcW w:w="3402" w:type="dxa"/>
            <w:tcBorders>
              <w:bottom w:val="single" w:sz="4" w:space="0" w:color="808080" w:themeColor="background1" w:themeShade="80"/>
            </w:tcBorders>
          </w:tcPr>
          <w:p w14:paraId="328B6BF4" w14:textId="77777777" w:rsidR="009A2ABB" w:rsidRPr="00EE7B50" w:rsidRDefault="009A2ABB" w:rsidP="009A2ABB">
            <w:pPr>
              <w:spacing w:after="120" w:line="276" w:lineRule="auto"/>
              <w:jc w:val="center"/>
              <w:rPr>
                <w:rFonts w:cs="Arial"/>
                <w:b/>
                <w:szCs w:val="22"/>
              </w:rPr>
            </w:pPr>
            <w:r w:rsidRPr="00EE7B50">
              <w:rPr>
                <w:rFonts w:cs="Arial"/>
                <w:b/>
                <w:szCs w:val="22"/>
              </w:rPr>
              <w:t>Téléphone</w:t>
            </w:r>
          </w:p>
        </w:tc>
      </w:tr>
      <w:bookmarkEnd w:id="2"/>
      <w:tr w:rsidR="009A2ABB" w:rsidRPr="00FE33E3" w14:paraId="31283250" w14:textId="77777777" w:rsidTr="00EF72A4">
        <w:trPr>
          <w:trHeight w:val="383"/>
        </w:trPr>
        <w:tc>
          <w:tcPr>
            <w:tcW w:w="3545" w:type="dxa"/>
            <w:vMerge/>
            <w:vAlign w:val="center"/>
          </w:tcPr>
          <w:p w14:paraId="42F7545B" w14:textId="77777777" w:rsidR="009A2ABB" w:rsidRPr="004868CC" w:rsidRDefault="009A2ABB" w:rsidP="009A2ABB">
            <w:pPr>
              <w:spacing w:line="276" w:lineRule="auto"/>
              <w:rPr>
                <w:rFonts w:cs="Arial"/>
                <w:b/>
                <w:color w:val="000091"/>
                <w:szCs w:val="22"/>
              </w:rPr>
            </w:pPr>
          </w:p>
        </w:tc>
        <w:tc>
          <w:tcPr>
            <w:tcW w:w="2835" w:type="dxa"/>
            <w:tcBorders>
              <w:top w:val="single" w:sz="4" w:space="0" w:color="808080" w:themeColor="background1" w:themeShade="80"/>
            </w:tcBorders>
          </w:tcPr>
          <w:p w14:paraId="256C1222" w14:textId="77777777" w:rsidR="009A2ABB" w:rsidRPr="00EE7B50" w:rsidRDefault="009A2ABB" w:rsidP="009A2ABB">
            <w:pPr>
              <w:spacing w:after="120" w:line="276" w:lineRule="auto"/>
              <w:jc w:val="center"/>
              <w:rPr>
                <w:rFonts w:cs="Arial"/>
                <w:szCs w:val="22"/>
                <w:u w:val="single"/>
              </w:rPr>
            </w:pPr>
          </w:p>
        </w:tc>
        <w:tc>
          <w:tcPr>
            <w:tcW w:w="3402" w:type="dxa"/>
            <w:tcBorders>
              <w:top w:val="single" w:sz="4" w:space="0" w:color="808080" w:themeColor="background1" w:themeShade="80"/>
            </w:tcBorders>
          </w:tcPr>
          <w:p w14:paraId="3E006B7B" w14:textId="77777777" w:rsidR="009A2ABB" w:rsidRPr="00EE7B50" w:rsidRDefault="009A2ABB" w:rsidP="009A2ABB">
            <w:pPr>
              <w:spacing w:after="120" w:line="276" w:lineRule="auto"/>
              <w:jc w:val="center"/>
              <w:rPr>
                <w:rFonts w:cs="Arial"/>
                <w:b/>
                <w:szCs w:val="22"/>
              </w:rPr>
            </w:pPr>
          </w:p>
        </w:tc>
      </w:tr>
      <w:bookmarkEnd w:id="1"/>
      <w:tr w:rsidR="009A2ABB" w:rsidRPr="00FE33E3" w14:paraId="683F821A" w14:textId="77777777" w:rsidTr="00EF72A4">
        <w:trPr>
          <w:trHeight w:val="693"/>
        </w:trPr>
        <w:tc>
          <w:tcPr>
            <w:tcW w:w="3545" w:type="dxa"/>
            <w:vAlign w:val="center"/>
          </w:tcPr>
          <w:p w14:paraId="6E1EFEBA" w14:textId="77777777" w:rsidR="009A2ABB" w:rsidRPr="004868CC" w:rsidRDefault="009A2ABB" w:rsidP="009A2ABB">
            <w:pPr>
              <w:spacing w:line="276" w:lineRule="auto"/>
              <w:rPr>
                <w:rFonts w:cs="Arial"/>
                <w:b/>
                <w:color w:val="000091"/>
                <w:szCs w:val="22"/>
              </w:rPr>
            </w:pPr>
            <w:r w:rsidRPr="004868CC">
              <w:rPr>
                <w:rFonts w:cs="Arial"/>
                <w:b/>
                <w:color w:val="000091"/>
                <w:szCs w:val="22"/>
              </w:rPr>
              <w:t>Durée du projet</w:t>
            </w:r>
          </w:p>
          <w:p w14:paraId="361F1357" w14:textId="77777777" w:rsidR="009A2ABB" w:rsidRPr="004868CC" w:rsidRDefault="009A2ABB" w:rsidP="009A2ABB">
            <w:pPr>
              <w:spacing w:line="276" w:lineRule="auto"/>
              <w:rPr>
                <w:rFonts w:cs="Arial"/>
                <w:b/>
                <w:color w:val="000091"/>
                <w:szCs w:val="22"/>
              </w:rPr>
            </w:pPr>
            <w:r w:rsidRPr="004868CC">
              <w:rPr>
                <w:rFonts w:cs="Arial"/>
                <w:b/>
                <w:color w:val="000091"/>
                <w:szCs w:val="22"/>
              </w:rPr>
              <w:t>(3 à 6 mois)</w:t>
            </w:r>
          </w:p>
        </w:tc>
        <w:tc>
          <w:tcPr>
            <w:tcW w:w="6237" w:type="dxa"/>
            <w:gridSpan w:val="2"/>
            <w:vAlign w:val="center"/>
          </w:tcPr>
          <w:p w14:paraId="6135CE7D" w14:textId="77777777" w:rsidR="009A2ABB" w:rsidRPr="00EE7B50" w:rsidRDefault="009A2ABB" w:rsidP="009A2ABB">
            <w:pPr>
              <w:tabs>
                <w:tab w:val="left" w:pos="1914"/>
              </w:tabs>
              <w:spacing w:line="276" w:lineRule="auto"/>
              <w:jc w:val="center"/>
              <w:rPr>
                <w:rFonts w:cs="Arial"/>
                <w:szCs w:val="22"/>
              </w:rPr>
            </w:pPr>
            <w:r w:rsidRPr="00EE7B50">
              <w:rPr>
                <w:rFonts w:cs="Arial"/>
                <w:b/>
                <w:iCs/>
                <w:szCs w:val="22"/>
              </w:rPr>
              <w:t>Xx Mois</w:t>
            </w:r>
          </w:p>
        </w:tc>
      </w:tr>
      <w:tr w:rsidR="009A2ABB" w:rsidRPr="00FE33E3" w14:paraId="5A2AF5B8" w14:textId="77777777" w:rsidTr="007E1047">
        <w:trPr>
          <w:trHeight w:val="561"/>
        </w:trPr>
        <w:tc>
          <w:tcPr>
            <w:tcW w:w="3545" w:type="dxa"/>
            <w:vAlign w:val="center"/>
          </w:tcPr>
          <w:p w14:paraId="676F007A" w14:textId="77777777" w:rsidR="009A2ABB" w:rsidRPr="004868CC" w:rsidRDefault="009A2ABB" w:rsidP="009A2ABB">
            <w:pPr>
              <w:spacing w:line="276" w:lineRule="auto"/>
              <w:rPr>
                <w:rFonts w:cs="Arial"/>
                <w:b/>
                <w:color w:val="000091"/>
                <w:szCs w:val="22"/>
              </w:rPr>
            </w:pPr>
            <w:r w:rsidRPr="004868CC">
              <w:rPr>
                <w:rFonts w:cs="Arial"/>
                <w:b/>
                <w:color w:val="000091"/>
                <w:szCs w:val="22"/>
              </w:rPr>
              <w:t>Aide totale demandée</w:t>
            </w:r>
          </w:p>
        </w:tc>
        <w:tc>
          <w:tcPr>
            <w:tcW w:w="6237" w:type="dxa"/>
            <w:gridSpan w:val="2"/>
            <w:vAlign w:val="center"/>
          </w:tcPr>
          <w:p w14:paraId="31CF38D6" w14:textId="77777777" w:rsidR="009A2ABB" w:rsidRPr="00EE7B50" w:rsidRDefault="009A2ABB" w:rsidP="009A2ABB">
            <w:pPr>
              <w:spacing w:line="276" w:lineRule="auto"/>
              <w:jc w:val="center"/>
              <w:rPr>
                <w:rFonts w:cs="Arial"/>
                <w:b/>
                <w:iCs/>
                <w:szCs w:val="22"/>
              </w:rPr>
            </w:pPr>
            <w:proofErr w:type="spellStart"/>
            <w:r w:rsidRPr="00EE7B50">
              <w:rPr>
                <w:rFonts w:cs="Arial"/>
                <w:b/>
                <w:iCs/>
                <w:szCs w:val="22"/>
              </w:rPr>
              <w:t>Xxxx</w:t>
            </w:r>
            <w:proofErr w:type="spellEnd"/>
            <w:r w:rsidRPr="00EE7B50">
              <w:rPr>
                <w:rFonts w:cs="Arial"/>
                <w:b/>
                <w:iCs/>
                <w:szCs w:val="22"/>
              </w:rPr>
              <w:t xml:space="preserve"> €</w:t>
            </w:r>
          </w:p>
          <w:p w14:paraId="78A86C61" w14:textId="2221F888" w:rsidR="009A2ABB" w:rsidRPr="00EE7B50" w:rsidRDefault="009A2ABB" w:rsidP="009A2ABB">
            <w:pPr>
              <w:spacing w:line="276" w:lineRule="auto"/>
              <w:jc w:val="center"/>
              <w:rPr>
                <w:rFonts w:cs="Arial"/>
                <w:b/>
                <w:szCs w:val="22"/>
              </w:rPr>
            </w:pPr>
          </w:p>
          <w:p w14:paraId="2DE2357E" w14:textId="0C484A68" w:rsidR="009A2ABB" w:rsidRPr="00EE7B50" w:rsidRDefault="009A2ABB" w:rsidP="009A2ABB">
            <w:pPr>
              <w:spacing w:line="276" w:lineRule="auto"/>
              <w:jc w:val="center"/>
              <w:rPr>
                <w:rFonts w:cs="Arial"/>
                <w:b/>
                <w:iCs/>
                <w:szCs w:val="22"/>
              </w:rPr>
            </w:pPr>
          </w:p>
        </w:tc>
      </w:tr>
      <w:tr w:rsidR="009A2ABB" w:rsidRPr="00FE33E3" w14:paraId="22E504DE" w14:textId="77777777" w:rsidTr="009B766C">
        <w:trPr>
          <w:trHeight w:val="561"/>
        </w:trPr>
        <w:tc>
          <w:tcPr>
            <w:tcW w:w="3545" w:type="dxa"/>
            <w:vAlign w:val="center"/>
          </w:tcPr>
          <w:p w14:paraId="26EC9B46" w14:textId="20DC6BDB" w:rsidR="009A2ABB" w:rsidRPr="004868CC" w:rsidRDefault="009A2ABB" w:rsidP="009A2ABB">
            <w:pPr>
              <w:spacing w:line="276" w:lineRule="auto"/>
              <w:rPr>
                <w:rFonts w:cs="Arial"/>
                <w:b/>
                <w:color w:val="000091"/>
                <w:szCs w:val="22"/>
              </w:rPr>
            </w:pPr>
            <w:r w:rsidRPr="00EE7B50">
              <w:rPr>
                <w:rFonts w:cs="Arial"/>
                <w:b/>
                <w:szCs w:val="22"/>
              </w:rPr>
              <w:t>Coût total</w:t>
            </w:r>
            <w:r>
              <w:rPr>
                <w:rFonts w:cs="Arial"/>
                <w:b/>
                <w:szCs w:val="22"/>
              </w:rPr>
              <w:t xml:space="preserve"> du projet</w:t>
            </w:r>
          </w:p>
        </w:tc>
        <w:tc>
          <w:tcPr>
            <w:tcW w:w="6237" w:type="dxa"/>
            <w:gridSpan w:val="2"/>
            <w:vAlign w:val="center"/>
          </w:tcPr>
          <w:p w14:paraId="49281CC8" w14:textId="6D4E4BFD" w:rsidR="009A2ABB" w:rsidRPr="00EE7B50" w:rsidRDefault="009A2ABB" w:rsidP="009A2ABB">
            <w:pPr>
              <w:spacing w:line="276" w:lineRule="auto"/>
              <w:jc w:val="center"/>
              <w:rPr>
                <w:rFonts w:cs="Arial"/>
                <w:b/>
                <w:iCs/>
                <w:szCs w:val="22"/>
              </w:rPr>
            </w:pPr>
            <w:proofErr w:type="spellStart"/>
            <w:r w:rsidRPr="00EE7B50">
              <w:rPr>
                <w:rFonts w:cs="Arial"/>
                <w:b/>
                <w:iCs/>
                <w:szCs w:val="22"/>
              </w:rPr>
              <w:t>Xxxx</w:t>
            </w:r>
            <w:proofErr w:type="spellEnd"/>
            <w:r w:rsidRPr="00EE7B50">
              <w:rPr>
                <w:rFonts w:cs="Arial"/>
                <w:b/>
                <w:iCs/>
                <w:szCs w:val="22"/>
              </w:rPr>
              <w:t xml:space="preserve"> €</w:t>
            </w:r>
          </w:p>
        </w:tc>
      </w:tr>
      <w:tr w:rsidR="009A2ABB" w:rsidRPr="00FE33E3" w14:paraId="4193861B" w14:textId="77777777" w:rsidTr="00EF72A4">
        <w:trPr>
          <w:trHeight w:val="701"/>
        </w:trPr>
        <w:tc>
          <w:tcPr>
            <w:tcW w:w="3545" w:type="dxa"/>
            <w:vAlign w:val="center"/>
          </w:tcPr>
          <w:p w14:paraId="56A5302B" w14:textId="03A7FBA1" w:rsidR="009A2ABB" w:rsidRPr="004868CC" w:rsidRDefault="009A2ABB" w:rsidP="009A2ABB">
            <w:pPr>
              <w:spacing w:line="276" w:lineRule="auto"/>
              <w:rPr>
                <w:rFonts w:cs="Arial"/>
                <w:b/>
                <w:color w:val="000091"/>
                <w:szCs w:val="22"/>
              </w:rPr>
            </w:pPr>
            <w:r w:rsidRPr="00266211">
              <w:rPr>
                <w:rFonts w:cs="Arial"/>
                <w:b/>
                <w:color w:val="000091"/>
                <w:szCs w:val="22"/>
              </w:rPr>
              <w:t>Merci de cocher les secteur(s) éligible(s) aux priorités France 2030 (voir annexe</w:t>
            </w:r>
            <w:r>
              <w:rPr>
                <w:rFonts w:cs="Arial"/>
                <w:b/>
                <w:color w:val="000091"/>
                <w:szCs w:val="22"/>
              </w:rPr>
              <w:t xml:space="preserve"> 3</w:t>
            </w:r>
            <w:r w:rsidRPr="00266211">
              <w:rPr>
                <w:rFonts w:cs="Arial"/>
                <w:b/>
                <w:color w:val="000091"/>
                <w:szCs w:val="22"/>
              </w:rPr>
              <w:t xml:space="preserve"> d</w:t>
            </w:r>
            <w:r>
              <w:rPr>
                <w:rFonts w:cs="Arial"/>
                <w:b/>
                <w:color w:val="000091"/>
                <w:szCs w:val="22"/>
              </w:rPr>
              <w:t>u cahier de charges de</w:t>
            </w:r>
            <w:r w:rsidRPr="00266211">
              <w:rPr>
                <w:rFonts w:cs="Arial"/>
                <w:b/>
                <w:color w:val="000091"/>
                <w:szCs w:val="22"/>
              </w:rPr>
              <w:t xml:space="preserve"> l’AMI</w:t>
            </w:r>
            <w:r>
              <w:rPr>
                <w:rFonts w:cs="Arial"/>
                <w:b/>
                <w:color w:val="000091"/>
                <w:szCs w:val="22"/>
              </w:rPr>
              <w:t xml:space="preserve"> - CMA</w:t>
            </w:r>
            <w:r w:rsidRPr="00266211">
              <w:rPr>
                <w:rFonts w:cs="Arial"/>
                <w:b/>
                <w:color w:val="000091"/>
                <w:szCs w:val="22"/>
              </w:rPr>
              <w:t>)</w:t>
            </w:r>
          </w:p>
        </w:tc>
        <w:tc>
          <w:tcPr>
            <w:tcW w:w="6237" w:type="dxa"/>
            <w:gridSpan w:val="2"/>
          </w:tcPr>
          <w:p w14:paraId="1A35D3D0" w14:textId="77777777" w:rsidR="009A2ABB" w:rsidRPr="00277EA7" w:rsidRDefault="009A2ABB" w:rsidP="009A2ABB">
            <w:pPr>
              <w:spacing w:line="276" w:lineRule="auto"/>
              <w:rPr>
                <w:rFonts w:cs="Arial"/>
                <w:b/>
                <w:szCs w:val="22"/>
              </w:rPr>
            </w:pPr>
            <w:r w:rsidRPr="00277EA7">
              <w:rPr>
                <w:rFonts w:cs="Arial"/>
                <w:b/>
                <w:szCs w:val="22"/>
              </w:rPr>
              <w:t>Faire émerger des réacteurs nucléaires de petite taille, innovants et avec une meilleure gestion des déchets</w:t>
            </w:r>
          </w:p>
          <w:p w14:paraId="1E0BA583" w14:textId="048B1B19" w:rsidR="009A2ABB" w:rsidRPr="00277EA7" w:rsidRDefault="009A2ABB" w:rsidP="009A2ABB">
            <w:pPr>
              <w:spacing w:before="120" w:after="120" w:line="276" w:lineRule="auto"/>
              <w:jc w:val="left"/>
              <w:rPr>
                <w:rFonts w:cs="Arial"/>
                <w:szCs w:val="22"/>
              </w:rPr>
            </w:pPr>
            <w:r>
              <w:rPr>
                <w:rFonts w:cs="Arial"/>
                <w:szCs w:val="22"/>
              </w:rPr>
              <w:t xml:space="preserve">                  </w:t>
            </w:r>
            <w:r>
              <w:rPr>
                <w:rFonts w:cs="Arial"/>
                <w:szCs w:val="22"/>
              </w:rPr>
              <w:sym w:font="Wingdings" w:char="F0A8"/>
            </w:r>
            <w:r>
              <w:rPr>
                <w:rFonts w:cs="Arial"/>
                <w:szCs w:val="22"/>
              </w:rPr>
              <w:t xml:space="preserve"> </w:t>
            </w:r>
            <w:r w:rsidRPr="00277EA7">
              <w:rPr>
                <w:rFonts w:cs="Arial"/>
                <w:szCs w:val="22"/>
              </w:rPr>
              <w:t>Nucléaire</w:t>
            </w:r>
          </w:p>
          <w:p w14:paraId="3FD948FD" w14:textId="77777777" w:rsidR="009A2ABB" w:rsidRPr="00277EA7" w:rsidRDefault="009A2ABB" w:rsidP="009A2ABB">
            <w:pPr>
              <w:spacing w:line="276" w:lineRule="auto"/>
              <w:rPr>
                <w:rFonts w:cs="Arial"/>
                <w:b/>
                <w:szCs w:val="22"/>
              </w:rPr>
            </w:pPr>
            <w:r w:rsidRPr="00277EA7">
              <w:rPr>
                <w:rFonts w:cs="Arial"/>
                <w:b/>
                <w:szCs w:val="22"/>
              </w:rPr>
              <w:t>Devenir le leader de l’hydrogène vert et des énergies renouvelables</w:t>
            </w:r>
          </w:p>
          <w:p w14:paraId="0DD1E6CF" w14:textId="2029E925" w:rsidR="009A2ABB" w:rsidRPr="00277EA7" w:rsidRDefault="009A2ABB" w:rsidP="009A2ABB">
            <w:pPr>
              <w:spacing w:before="120" w:after="120" w:line="276" w:lineRule="auto"/>
              <w:jc w:val="left"/>
              <w:rPr>
                <w:rFonts w:cs="Arial"/>
                <w:szCs w:val="22"/>
              </w:rPr>
            </w:pPr>
            <w:r>
              <w:t xml:space="preserve">                 </w:t>
            </w:r>
            <w:r>
              <w:sym w:font="Wingdings" w:char="F0A8"/>
            </w:r>
            <w:r w:rsidRPr="00277EA7">
              <w:rPr>
                <w:rFonts w:cs="Arial"/>
                <w:szCs w:val="22"/>
              </w:rPr>
              <w:t xml:space="preserve"> Devenir le leader de l’hydrogène vert</w:t>
            </w:r>
          </w:p>
          <w:p w14:paraId="48903EF5" w14:textId="586EC1F1" w:rsidR="009A2ABB" w:rsidRPr="00277EA7" w:rsidRDefault="009A2ABB" w:rsidP="009A2ABB">
            <w:pPr>
              <w:spacing w:line="276" w:lineRule="auto"/>
              <w:rPr>
                <w:rFonts w:cs="Arial"/>
                <w:b/>
                <w:szCs w:val="22"/>
              </w:rPr>
            </w:pPr>
            <w:r>
              <w:rPr>
                <w:rFonts w:cs="Arial"/>
                <w:b/>
                <w:szCs w:val="22"/>
              </w:rPr>
              <w:t xml:space="preserve"> </w:t>
            </w:r>
            <w:r w:rsidRPr="00277EA7">
              <w:rPr>
                <w:rFonts w:cs="Arial"/>
                <w:b/>
                <w:szCs w:val="22"/>
              </w:rPr>
              <w:t>Décarboner notre industrie</w:t>
            </w:r>
          </w:p>
          <w:p w14:paraId="60CC19D7" w14:textId="29B53CC6" w:rsidR="009A2ABB" w:rsidRPr="00277EA7" w:rsidRDefault="009A2ABB" w:rsidP="009A2ABB">
            <w:pPr>
              <w:spacing w:before="120" w:after="120" w:line="276" w:lineRule="auto"/>
              <w:jc w:val="left"/>
              <w:rPr>
                <w:rFonts w:cs="Arial"/>
                <w:szCs w:val="22"/>
              </w:rPr>
            </w:pPr>
            <w:r>
              <w:rPr>
                <w:rFonts w:cs="Arial"/>
                <w:szCs w:val="22"/>
              </w:rPr>
              <w:t xml:space="preserve">                 </w:t>
            </w:r>
            <w:r>
              <w:rPr>
                <w:rFonts w:cs="Arial"/>
                <w:szCs w:val="22"/>
              </w:rPr>
              <w:sym w:font="Wingdings" w:char="F0A8"/>
            </w:r>
            <w:r>
              <w:rPr>
                <w:rFonts w:cs="Arial"/>
                <w:szCs w:val="22"/>
              </w:rPr>
              <w:t xml:space="preserve"> </w:t>
            </w:r>
            <w:r w:rsidRPr="00277EA7">
              <w:rPr>
                <w:rFonts w:cs="Arial"/>
                <w:szCs w:val="22"/>
              </w:rPr>
              <w:t>Décarbonation de l’industrie</w:t>
            </w:r>
          </w:p>
          <w:p w14:paraId="110828F9" w14:textId="731457AF" w:rsidR="009A2ABB" w:rsidRPr="00277EA7" w:rsidRDefault="009A2ABB" w:rsidP="009A2ABB">
            <w:pPr>
              <w:spacing w:before="120" w:after="120" w:line="276" w:lineRule="auto"/>
              <w:jc w:val="left"/>
              <w:rPr>
                <w:rFonts w:cs="Arial"/>
                <w:szCs w:val="22"/>
              </w:rPr>
            </w:pPr>
            <w:r>
              <w:rPr>
                <w:rFonts w:cs="Arial"/>
                <w:szCs w:val="22"/>
              </w:rPr>
              <w:t xml:space="preserve">                 </w:t>
            </w:r>
            <w:r>
              <w:rPr>
                <w:rFonts w:cs="Arial"/>
                <w:szCs w:val="22"/>
              </w:rPr>
              <w:sym w:font="Wingdings" w:char="F0A8"/>
            </w:r>
            <w:r>
              <w:rPr>
                <w:rFonts w:cs="Arial"/>
                <w:szCs w:val="22"/>
              </w:rPr>
              <w:t xml:space="preserve"> </w:t>
            </w:r>
            <w:r w:rsidRPr="00277EA7">
              <w:rPr>
                <w:rFonts w:cs="Arial"/>
                <w:szCs w:val="22"/>
              </w:rPr>
              <w:t>Electronique et robotique</w:t>
            </w:r>
          </w:p>
          <w:p w14:paraId="01188019" w14:textId="3749B0E2" w:rsidR="009A2ABB" w:rsidRPr="00277EA7" w:rsidRDefault="009A2ABB" w:rsidP="009A2ABB">
            <w:pPr>
              <w:spacing w:before="120" w:after="120" w:line="276" w:lineRule="auto"/>
              <w:jc w:val="left"/>
              <w:rPr>
                <w:rFonts w:cs="Arial"/>
                <w:szCs w:val="22"/>
              </w:rPr>
            </w:pPr>
            <w:r>
              <w:rPr>
                <w:rFonts w:cs="Arial"/>
                <w:szCs w:val="22"/>
              </w:rPr>
              <w:t xml:space="preserve">                 </w:t>
            </w:r>
            <w:r>
              <w:rPr>
                <w:rFonts w:cs="Arial"/>
                <w:szCs w:val="22"/>
              </w:rPr>
              <w:sym w:font="Wingdings" w:char="F0A8"/>
            </w:r>
            <w:r>
              <w:rPr>
                <w:rFonts w:cs="Arial"/>
                <w:szCs w:val="22"/>
              </w:rPr>
              <w:t xml:space="preserve"> </w:t>
            </w:r>
            <w:r w:rsidRPr="00277EA7">
              <w:rPr>
                <w:rFonts w:cs="Arial"/>
                <w:szCs w:val="22"/>
              </w:rPr>
              <w:t>Recyclabilité, recyclage et réincorporation</w:t>
            </w:r>
            <w:r>
              <w:rPr>
                <w:rFonts w:cs="Arial"/>
                <w:szCs w:val="22"/>
              </w:rPr>
              <w:t xml:space="preserve"> </w:t>
            </w:r>
            <w:r w:rsidRPr="00277EA7">
              <w:rPr>
                <w:rFonts w:cs="Arial"/>
                <w:szCs w:val="22"/>
              </w:rPr>
              <w:t>de</w:t>
            </w:r>
            <w:r>
              <w:rPr>
                <w:rFonts w:cs="Arial"/>
                <w:szCs w:val="22"/>
              </w:rPr>
              <w:t xml:space="preserve"> matériaux</w:t>
            </w:r>
            <w:r w:rsidRPr="00277EA7">
              <w:rPr>
                <w:rFonts w:cs="Arial"/>
                <w:szCs w:val="22"/>
              </w:rPr>
              <w:t xml:space="preserve"> recyclés</w:t>
            </w:r>
          </w:p>
          <w:p w14:paraId="23F6F5EE" w14:textId="7C61B910" w:rsidR="009A2ABB" w:rsidRPr="00277EA7" w:rsidRDefault="009A2ABB" w:rsidP="009A2ABB">
            <w:pPr>
              <w:spacing w:before="120" w:after="120" w:line="276" w:lineRule="auto"/>
              <w:jc w:val="left"/>
              <w:rPr>
                <w:rFonts w:cs="Arial"/>
                <w:szCs w:val="22"/>
              </w:rPr>
            </w:pPr>
            <w:r>
              <w:rPr>
                <w:rFonts w:cs="Arial"/>
                <w:szCs w:val="22"/>
              </w:rPr>
              <w:t xml:space="preserve">                 </w:t>
            </w:r>
            <w:r>
              <w:rPr>
                <w:rFonts w:cs="Arial"/>
                <w:szCs w:val="22"/>
              </w:rPr>
              <w:sym w:font="Wingdings" w:char="F0A8"/>
            </w:r>
            <w:r>
              <w:rPr>
                <w:rFonts w:cs="Arial"/>
                <w:szCs w:val="22"/>
              </w:rPr>
              <w:t xml:space="preserve"> </w:t>
            </w:r>
            <w:r w:rsidRPr="00277EA7">
              <w:rPr>
                <w:rFonts w:cs="Arial"/>
                <w:szCs w:val="22"/>
              </w:rPr>
              <w:t>Technologies avancées pour les systèmes énergétiques</w:t>
            </w:r>
          </w:p>
          <w:p w14:paraId="544583CD" w14:textId="4BCD658B" w:rsidR="009A2ABB" w:rsidRPr="00277EA7" w:rsidRDefault="009A2ABB" w:rsidP="009A2ABB">
            <w:pPr>
              <w:spacing w:before="120" w:after="120" w:line="276" w:lineRule="auto"/>
              <w:jc w:val="left"/>
              <w:rPr>
                <w:rFonts w:cs="Arial"/>
                <w:szCs w:val="22"/>
              </w:rPr>
            </w:pPr>
            <w:r>
              <w:rPr>
                <w:rFonts w:cs="Arial"/>
                <w:szCs w:val="22"/>
              </w:rPr>
              <w:t xml:space="preserve">                 </w:t>
            </w:r>
            <w:r>
              <w:rPr>
                <w:rFonts w:cs="Arial"/>
                <w:szCs w:val="22"/>
              </w:rPr>
              <w:sym w:font="Wingdings" w:char="F0A8"/>
            </w:r>
            <w:r>
              <w:rPr>
                <w:rFonts w:cs="Arial"/>
                <w:szCs w:val="22"/>
              </w:rPr>
              <w:t xml:space="preserve"> </w:t>
            </w:r>
            <w:r w:rsidRPr="00277EA7">
              <w:rPr>
                <w:rFonts w:cs="Arial"/>
                <w:szCs w:val="22"/>
              </w:rPr>
              <w:t>Produits biosourcés et biotechnologies industrielles, carburants durables</w:t>
            </w:r>
          </w:p>
          <w:p w14:paraId="09DE3ABC" w14:textId="19B7F8F7" w:rsidR="009A2ABB" w:rsidRPr="00277EA7" w:rsidRDefault="009A2ABB" w:rsidP="009A2ABB">
            <w:pPr>
              <w:spacing w:before="120" w:after="120" w:line="276" w:lineRule="auto"/>
              <w:jc w:val="left"/>
              <w:rPr>
                <w:rFonts w:cs="Arial"/>
                <w:szCs w:val="22"/>
              </w:rPr>
            </w:pPr>
            <w:r>
              <w:rPr>
                <w:rFonts w:cs="Arial"/>
                <w:szCs w:val="22"/>
              </w:rPr>
              <w:t xml:space="preserve">                </w:t>
            </w:r>
            <w:r>
              <w:rPr>
                <w:rFonts w:cs="Arial"/>
                <w:szCs w:val="22"/>
              </w:rPr>
              <w:sym w:font="Wingdings" w:char="F0A8"/>
            </w:r>
            <w:r>
              <w:rPr>
                <w:rFonts w:cs="Arial"/>
                <w:szCs w:val="22"/>
              </w:rPr>
              <w:t xml:space="preserve"> </w:t>
            </w:r>
            <w:r w:rsidRPr="00277EA7">
              <w:rPr>
                <w:rFonts w:cs="Arial"/>
                <w:szCs w:val="22"/>
              </w:rPr>
              <w:t>Solutions pour la ville durable et bâtiment innovant</w:t>
            </w:r>
          </w:p>
          <w:p w14:paraId="2D8005A1" w14:textId="77777777" w:rsidR="009A2ABB" w:rsidRPr="00277EA7" w:rsidRDefault="009A2ABB" w:rsidP="009A2ABB">
            <w:pPr>
              <w:spacing w:line="276" w:lineRule="auto"/>
              <w:rPr>
                <w:rFonts w:cs="Arial"/>
                <w:b/>
                <w:szCs w:val="22"/>
              </w:rPr>
            </w:pPr>
            <w:r w:rsidRPr="00277EA7">
              <w:rPr>
                <w:rFonts w:cs="Arial"/>
                <w:b/>
                <w:szCs w:val="22"/>
              </w:rPr>
              <w:t>Produire en France, à l’horizon 2030, près de 2 millions de véhicules zéro émission chaque année et développer une mobilité sobre, souveraine et résiliente</w:t>
            </w:r>
          </w:p>
          <w:p w14:paraId="2364C855" w14:textId="112A7D76" w:rsidR="009A2ABB" w:rsidRPr="00277EA7" w:rsidRDefault="009A2ABB" w:rsidP="009A2ABB">
            <w:pPr>
              <w:spacing w:before="120" w:after="120" w:line="276" w:lineRule="auto"/>
              <w:jc w:val="left"/>
              <w:rPr>
                <w:rFonts w:cs="Arial"/>
                <w:szCs w:val="22"/>
              </w:rPr>
            </w:pPr>
            <w:r>
              <w:rPr>
                <w:rFonts w:cs="Arial"/>
                <w:szCs w:val="22"/>
              </w:rPr>
              <w:t xml:space="preserve">             </w:t>
            </w:r>
            <w:r>
              <w:rPr>
                <w:rFonts w:cs="Arial"/>
                <w:szCs w:val="22"/>
              </w:rPr>
              <w:sym w:font="Wingdings" w:char="F0A8"/>
            </w:r>
            <w:r>
              <w:rPr>
                <w:rFonts w:cs="Arial"/>
                <w:szCs w:val="22"/>
              </w:rPr>
              <w:t xml:space="preserve"> </w:t>
            </w:r>
            <w:r w:rsidRPr="00277EA7">
              <w:rPr>
                <w:rFonts w:cs="Arial"/>
                <w:szCs w:val="22"/>
              </w:rPr>
              <w:t>Véhicules connectés zéro émission</w:t>
            </w:r>
          </w:p>
          <w:p w14:paraId="6C662C5C" w14:textId="035C7A50" w:rsidR="009A2ABB" w:rsidRPr="00277EA7" w:rsidRDefault="009A2ABB" w:rsidP="009A2ABB">
            <w:pPr>
              <w:spacing w:before="120" w:after="120" w:line="276" w:lineRule="auto"/>
              <w:jc w:val="left"/>
              <w:rPr>
                <w:rFonts w:cs="Arial"/>
                <w:szCs w:val="22"/>
              </w:rPr>
            </w:pPr>
            <w:r>
              <w:rPr>
                <w:rFonts w:cs="Arial"/>
                <w:szCs w:val="22"/>
              </w:rPr>
              <w:t xml:space="preserve">             </w:t>
            </w:r>
            <w:r>
              <w:rPr>
                <w:rFonts w:cs="Arial"/>
                <w:szCs w:val="22"/>
              </w:rPr>
              <w:sym w:font="Wingdings" w:char="F0A8"/>
            </w:r>
            <w:r>
              <w:rPr>
                <w:rFonts w:cs="Arial"/>
                <w:szCs w:val="22"/>
              </w:rPr>
              <w:t xml:space="preserve"> </w:t>
            </w:r>
            <w:r w:rsidRPr="00277EA7">
              <w:rPr>
                <w:rFonts w:cs="Arial"/>
                <w:szCs w:val="22"/>
              </w:rPr>
              <w:t>Digitalisation et décarbonation des mobilités</w:t>
            </w:r>
          </w:p>
          <w:p w14:paraId="26C0AA34" w14:textId="05ADCF8E" w:rsidR="009A2ABB" w:rsidRPr="00277EA7" w:rsidRDefault="009A2ABB" w:rsidP="009A2ABB">
            <w:pPr>
              <w:spacing w:before="120" w:after="120" w:line="276" w:lineRule="auto"/>
              <w:jc w:val="left"/>
              <w:rPr>
                <w:rFonts w:cs="Arial"/>
                <w:szCs w:val="22"/>
              </w:rPr>
            </w:pPr>
            <w:r>
              <w:rPr>
                <w:rFonts w:cs="Arial"/>
                <w:szCs w:val="22"/>
              </w:rPr>
              <w:t xml:space="preserve">             </w:t>
            </w:r>
            <w:r>
              <w:rPr>
                <w:rFonts w:cs="Arial"/>
                <w:szCs w:val="22"/>
              </w:rPr>
              <w:sym w:font="Wingdings" w:char="F0A8"/>
            </w:r>
            <w:r>
              <w:rPr>
                <w:rFonts w:cs="Arial"/>
                <w:szCs w:val="22"/>
              </w:rPr>
              <w:t xml:space="preserve"> </w:t>
            </w:r>
            <w:r w:rsidRPr="00277EA7">
              <w:rPr>
                <w:rFonts w:cs="Arial"/>
                <w:szCs w:val="22"/>
              </w:rPr>
              <w:t>Batteries</w:t>
            </w:r>
          </w:p>
          <w:p w14:paraId="484E4C34" w14:textId="77777777" w:rsidR="009A2ABB" w:rsidRPr="00277EA7" w:rsidRDefault="009A2ABB" w:rsidP="009A2ABB">
            <w:pPr>
              <w:spacing w:line="276" w:lineRule="auto"/>
              <w:rPr>
                <w:rFonts w:cs="Arial"/>
                <w:b/>
                <w:szCs w:val="22"/>
              </w:rPr>
            </w:pPr>
            <w:r w:rsidRPr="00277EA7">
              <w:rPr>
                <w:rFonts w:cs="Arial"/>
                <w:b/>
                <w:szCs w:val="22"/>
              </w:rPr>
              <w:t>Produire le premier avion bas carbone</w:t>
            </w:r>
          </w:p>
          <w:p w14:paraId="7ECE5362" w14:textId="71E69E5C"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Avion bas carbone</w:t>
            </w:r>
          </w:p>
          <w:p w14:paraId="4C61D767" w14:textId="77777777" w:rsidR="009A2ABB" w:rsidRPr="00277EA7" w:rsidRDefault="009A2ABB" w:rsidP="009A2ABB">
            <w:pPr>
              <w:spacing w:line="276" w:lineRule="auto"/>
              <w:rPr>
                <w:rFonts w:cs="Arial"/>
                <w:b/>
                <w:szCs w:val="22"/>
              </w:rPr>
            </w:pPr>
            <w:r w:rsidRPr="00277EA7">
              <w:rPr>
                <w:rFonts w:cs="Arial"/>
                <w:b/>
                <w:szCs w:val="22"/>
              </w:rPr>
              <w:t>Investir dans une alimentation saine, durable et traçable afin d’accélérer la révolution agricole et alimentaire</w:t>
            </w:r>
          </w:p>
          <w:p w14:paraId="60916D8C" w14:textId="276F1756"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Alimentation saine, durable et traçable</w:t>
            </w:r>
          </w:p>
          <w:p w14:paraId="4624799D" w14:textId="67BC635D"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Systèmes agricoles durables et équipements agricoles contribuant à la transition écologique</w:t>
            </w:r>
          </w:p>
          <w:p w14:paraId="005A4924" w14:textId="77777777" w:rsidR="009A2ABB" w:rsidRPr="00277EA7" w:rsidRDefault="009A2ABB" w:rsidP="009A2ABB">
            <w:pPr>
              <w:spacing w:line="276" w:lineRule="auto"/>
              <w:rPr>
                <w:rFonts w:cs="Arial"/>
                <w:b/>
                <w:szCs w:val="22"/>
              </w:rPr>
            </w:pPr>
            <w:r w:rsidRPr="00277EA7">
              <w:rPr>
                <w:rFonts w:cs="Arial"/>
                <w:b/>
                <w:szCs w:val="22"/>
              </w:rPr>
              <w:t>Produire 20 biomédicaments contre les cancers, les maladies chroniques dont celles liées à l’âge et créer les dispositifs médicaux de demain</w:t>
            </w:r>
          </w:p>
          <w:p w14:paraId="22B49A09" w14:textId="4F0E725C"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Produire 20 biomédicaments</w:t>
            </w:r>
          </w:p>
          <w:p w14:paraId="05860857" w14:textId="3F49F5D9"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Santé numérique</w:t>
            </w:r>
          </w:p>
          <w:p w14:paraId="01FAB4E5" w14:textId="2AB5E5F3"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Maladies infectieuses (ré)émergentes et menaces NRBC</w:t>
            </w:r>
          </w:p>
          <w:p w14:paraId="09FA6D04" w14:textId="77777777" w:rsidR="009A2ABB" w:rsidRPr="00277EA7" w:rsidRDefault="009A2ABB" w:rsidP="009A2ABB">
            <w:pPr>
              <w:spacing w:line="276" w:lineRule="auto"/>
              <w:rPr>
                <w:rFonts w:cs="Arial"/>
                <w:b/>
                <w:szCs w:val="22"/>
              </w:rPr>
            </w:pPr>
            <w:r w:rsidRPr="00277EA7">
              <w:rPr>
                <w:rFonts w:cs="Arial"/>
                <w:b/>
                <w:szCs w:val="22"/>
              </w:rPr>
              <w:t>Placer la France à nouveau en tête de la production des contenus culturels et créatifs</w:t>
            </w:r>
          </w:p>
          <w:p w14:paraId="6734F24B" w14:textId="76C6A67C"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Industries créatives et culturelles</w:t>
            </w:r>
          </w:p>
          <w:p w14:paraId="75400EC9" w14:textId="77777777" w:rsidR="009A2ABB" w:rsidRPr="00277EA7" w:rsidRDefault="009A2ABB" w:rsidP="009A2ABB">
            <w:pPr>
              <w:spacing w:line="276" w:lineRule="auto"/>
              <w:rPr>
                <w:rFonts w:cs="Arial"/>
                <w:b/>
                <w:szCs w:val="22"/>
              </w:rPr>
            </w:pPr>
            <w:r w:rsidRPr="00277EA7">
              <w:rPr>
                <w:rFonts w:cs="Arial"/>
                <w:b/>
                <w:szCs w:val="22"/>
              </w:rPr>
              <w:t>Prendre toute notre part à la nouvelle aventure spatiale</w:t>
            </w:r>
          </w:p>
          <w:p w14:paraId="358426FD" w14:textId="7866C6AA"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Aventure spatiale</w:t>
            </w:r>
          </w:p>
          <w:p w14:paraId="29D87607" w14:textId="77777777" w:rsidR="009A2ABB" w:rsidRPr="00277EA7" w:rsidRDefault="009A2ABB" w:rsidP="009A2ABB">
            <w:pPr>
              <w:spacing w:line="276" w:lineRule="auto"/>
              <w:rPr>
                <w:rFonts w:cs="Arial"/>
                <w:b/>
                <w:szCs w:val="22"/>
              </w:rPr>
            </w:pPr>
            <w:r w:rsidRPr="00277EA7">
              <w:rPr>
                <w:rFonts w:cs="Arial"/>
                <w:b/>
                <w:szCs w:val="22"/>
              </w:rPr>
              <w:t>Investir dans le champ des fonds marins</w:t>
            </w:r>
          </w:p>
          <w:p w14:paraId="7034B445" w14:textId="6449EF98"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Fonds marins</w:t>
            </w:r>
          </w:p>
          <w:p w14:paraId="30F4B114" w14:textId="77777777" w:rsidR="009A2ABB" w:rsidRPr="00277EA7" w:rsidRDefault="009A2ABB" w:rsidP="009A2ABB">
            <w:pPr>
              <w:spacing w:line="276" w:lineRule="auto"/>
              <w:rPr>
                <w:rFonts w:cs="Arial"/>
                <w:b/>
                <w:szCs w:val="22"/>
              </w:rPr>
            </w:pPr>
            <w:r w:rsidRPr="00277EA7">
              <w:rPr>
                <w:rFonts w:cs="Arial"/>
                <w:b/>
                <w:szCs w:val="22"/>
              </w:rPr>
              <w:t>Souveraineté numérique</w:t>
            </w:r>
          </w:p>
          <w:p w14:paraId="363A2967" w14:textId="45BF102D"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5G et futures technologies de réseaux de télécommunications</w:t>
            </w:r>
          </w:p>
          <w:p w14:paraId="705325CA" w14:textId="2279D0BB"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Cloud</w:t>
            </w:r>
          </w:p>
          <w:p w14:paraId="40DD9A43" w14:textId="6AAB58AA"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Intelligence artificielle</w:t>
            </w:r>
          </w:p>
          <w:p w14:paraId="1073DB21" w14:textId="38414F91"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Technologies du quantique</w:t>
            </w:r>
          </w:p>
          <w:p w14:paraId="47AA2BD9" w14:textId="31436971"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Cybersécurité</w:t>
            </w:r>
          </w:p>
          <w:p w14:paraId="6660F9C6" w14:textId="6881CF77"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Verdissement du numérique</w:t>
            </w:r>
          </w:p>
          <w:p w14:paraId="315B07E2" w14:textId="77777777" w:rsidR="009A2ABB" w:rsidRPr="00277EA7" w:rsidRDefault="009A2ABB" w:rsidP="009A2ABB">
            <w:pPr>
              <w:spacing w:line="276" w:lineRule="auto"/>
              <w:rPr>
                <w:rFonts w:cs="Arial"/>
                <w:b/>
                <w:szCs w:val="22"/>
              </w:rPr>
            </w:pPr>
            <w:r w:rsidRPr="00277EA7">
              <w:rPr>
                <w:rFonts w:cs="Arial"/>
                <w:b/>
                <w:szCs w:val="22"/>
              </w:rPr>
              <w:t>Dispositifs transversaux d’innovation et d’attractivité</w:t>
            </w:r>
          </w:p>
          <w:p w14:paraId="0C4A329C" w14:textId="29D725F4"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Enseignement et numérique</w:t>
            </w:r>
          </w:p>
          <w:p w14:paraId="0E67DCEF" w14:textId="399FFFEC" w:rsidR="009A2ABB" w:rsidRPr="00277EA7" w:rsidRDefault="009A2ABB" w:rsidP="009A2ABB">
            <w:pPr>
              <w:spacing w:before="120" w:after="120" w:line="276" w:lineRule="auto"/>
              <w:ind w:left="709"/>
              <w:jc w:val="left"/>
              <w:rPr>
                <w:rFonts w:cs="Arial"/>
                <w:szCs w:val="22"/>
              </w:rPr>
            </w:pPr>
            <w:r>
              <w:rPr>
                <w:rFonts w:cs="Arial"/>
                <w:szCs w:val="22"/>
              </w:rPr>
              <w:sym w:font="Wingdings" w:char="F0A8"/>
            </w:r>
            <w:r>
              <w:rPr>
                <w:rFonts w:cs="Arial"/>
                <w:szCs w:val="22"/>
              </w:rPr>
              <w:t xml:space="preserve"> </w:t>
            </w:r>
            <w:r w:rsidRPr="00277EA7">
              <w:rPr>
                <w:rFonts w:cs="Arial"/>
                <w:szCs w:val="22"/>
              </w:rPr>
              <w:t>Attractivité</w:t>
            </w:r>
          </w:p>
        </w:tc>
      </w:tr>
      <w:tr w:rsidR="009A2ABB" w:rsidRPr="00FE33E3" w14:paraId="4E2F16CA" w14:textId="77777777" w:rsidTr="00EF72A4">
        <w:trPr>
          <w:trHeight w:val="701"/>
        </w:trPr>
        <w:tc>
          <w:tcPr>
            <w:tcW w:w="3545" w:type="dxa"/>
            <w:vAlign w:val="center"/>
          </w:tcPr>
          <w:p w14:paraId="074E63C9" w14:textId="5E180EA4" w:rsidR="009A2ABB" w:rsidRPr="00EE7B50" w:rsidRDefault="009A2ABB" w:rsidP="009A2ABB">
            <w:pPr>
              <w:spacing w:line="276" w:lineRule="auto"/>
              <w:rPr>
                <w:rFonts w:cs="Arial"/>
                <w:b/>
                <w:color w:val="0070C0"/>
                <w:szCs w:val="22"/>
              </w:rPr>
            </w:pPr>
            <w:r w:rsidRPr="004868CC">
              <w:rPr>
                <w:rFonts w:cs="Arial"/>
                <w:b/>
                <w:color w:val="000091"/>
                <w:szCs w:val="22"/>
              </w:rPr>
              <w:t>Zone géographique de couverture du diagnostic (Veuillez préciser la/les région(s) visées)</w:t>
            </w:r>
          </w:p>
        </w:tc>
        <w:tc>
          <w:tcPr>
            <w:tcW w:w="6237" w:type="dxa"/>
            <w:gridSpan w:val="2"/>
            <w:vAlign w:val="center"/>
          </w:tcPr>
          <w:p w14:paraId="6556CE24" w14:textId="77777777" w:rsidR="009A2ABB" w:rsidRPr="00EE7B50" w:rsidRDefault="009A2ABB" w:rsidP="009A2ABB">
            <w:pPr>
              <w:spacing w:line="276" w:lineRule="auto"/>
              <w:rPr>
                <w:rFonts w:cs="Arial"/>
                <w:b/>
                <w:szCs w:val="22"/>
              </w:rPr>
            </w:pPr>
          </w:p>
        </w:tc>
      </w:tr>
    </w:tbl>
    <w:p w14:paraId="07D92738" w14:textId="77777777" w:rsidR="00B02605" w:rsidRPr="00EE7B50" w:rsidRDefault="00B02605" w:rsidP="00EE7B50">
      <w:pPr>
        <w:spacing w:line="276" w:lineRule="auto"/>
        <w:jc w:val="left"/>
        <w:rPr>
          <w:rFonts w:cs="Arial"/>
          <w:szCs w:val="22"/>
        </w:rPr>
      </w:pPr>
    </w:p>
    <w:p w14:paraId="661D5032" w14:textId="77777777" w:rsidR="006F73EF" w:rsidRPr="004868CC" w:rsidRDefault="006F73EF" w:rsidP="00EE7B50">
      <w:pPr>
        <w:spacing w:line="276" w:lineRule="auto"/>
        <w:jc w:val="center"/>
        <w:rPr>
          <w:rFonts w:cs="Arial"/>
          <w:color w:val="000091"/>
          <w:szCs w:val="22"/>
        </w:rPr>
      </w:pPr>
    </w:p>
    <w:p w14:paraId="419BD8C1" w14:textId="2BA6EA4B" w:rsidR="00F30E26" w:rsidRPr="004868CC" w:rsidRDefault="00F30E26" w:rsidP="00EE7B50">
      <w:pPr>
        <w:pStyle w:val="Paragraphedeliste"/>
        <w:spacing w:line="276" w:lineRule="auto"/>
        <w:ind w:left="76" w:right="198"/>
        <w:rPr>
          <w:rFonts w:cs="Arial"/>
          <w:color w:val="000091"/>
          <w:szCs w:val="22"/>
        </w:rPr>
      </w:pPr>
      <w:bookmarkStart w:id="3" w:name="_Hlk137479019"/>
      <w:r w:rsidRPr="004868CC">
        <w:rPr>
          <w:rFonts w:cs="Arial"/>
          <w:b/>
          <w:color w:val="000091"/>
          <w:szCs w:val="22"/>
        </w:rPr>
        <w:t>LISTE DES MEMBRES DU CONSORTIUM</w:t>
      </w:r>
      <w:r w:rsidR="00714115" w:rsidRPr="004868CC">
        <w:rPr>
          <w:rFonts w:cs="Arial"/>
          <w:b/>
          <w:color w:val="000091"/>
          <w:szCs w:val="22"/>
        </w:rPr>
        <w:t xml:space="preserve"> (SI CONSORTIUM)</w:t>
      </w:r>
      <w:r w:rsidR="00AC2A6B" w:rsidRPr="004868CC">
        <w:rPr>
          <w:rFonts w:cs="Arial"/>
          <w:b/>
          <w:color w:val="000091"/>
          <w:szCs w:val="22"/>
        </w:rPr>
        <w:t xml:space="preserve"> – FOURNIR RAISON SOCIALE, STRUCTURE JURIDIQUE</w:t>
      </w:r>
      <w:r w:rsidR="0065253E">
        <w:rPr>
          <w:rFonts w:cs="Arial"/>
          <w:b/>
          <w:color w:val="000091"/>
          <w:szCs w:val="22"/>
        </w:rPr>
        <w:t>,</w:t>
      </w:r>
      <w:r w:rsidR="00AC2A6B" w:rsidRPr="004868CC">
        <w:rPr>
          <w:rFonts w:cs="Arial"/>
          <w:b/>
          <w:color w:val="000091"/>
          <w:szCs w:val="22"/>
        </w:rPr>
        <w:t xml:space="preserve"> N° SIRET</w:t>
      </w:r>
    </w:p>
    <w:bookmarkEnd w:id="3"/>
    <w:p w14:paraId="12D73869" w14:textId="77777777" w:rsidR="00F30E26" w:rsidRPr="00EE7B50" w:rsidRDefault="00F30E26" w:rsidP="00EE7B50">
      <w:pPr>
        <w:spacing w:line="276" w:lineRule="auto"/>
        <w:ind w:right="198"/>
        <w:rPr>
          <w:rFonts w:cs="Arial"/>
          <w:color w:val="0070C0"/>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543"/>
        <w:gridCol w:w="2807"/>
      </w:tblGrid>
      <w:tr w:rsidR="00E731A6" w:rsidRPr="00FE33E3" w14:paraId="68D4E25C" w14:textId="77777777" w:rsidTr="00714115">
        <w:trPr>
          <w:trHeight w:val="70"/>
        </w:trPr>
        <w:tc>
          <w:tcPr>
            <w:tcW w:w="3432" w:type="dxa"/>
            <w:vAlign w:val="center"/>
          </w:tcPr>
          <w:p w14:paraId="659BD4E1" w14:textId="77777777" w:rsidR="00714115" w:rsidRPr="004868CC" w:rsidRDefault="00714115" w:rsidP="00EE7B50">
            <w:pPr>
              <w:pBdr>
                <w:top w:val="none" w:sz="4" w:space="0" w:color="000000"/>
                <w:left w:val="none" w:sz="4" w:space="0" w:color="000000"/>
                <w:bottom w:val="none" w:sz="4" w:space="0" w:color="000000"/>
                <w:right w:val="none" w:sz="4" w:space="0" w:color="000000"/>
                <w:between w:val="none" w:sz="4" w:space="0" w:color="000000"/>
              </w:pBdr>
              <w:spacing w:line="276" w:lineRule="auto"/>
              <w:jc w:val="center"/>
              <w:rPr>
                <w:rFonts w:cs="Arial"/>
                <w:b/>
                <w:color w:val="000091"/>
                <w:sz w:val="20"/>
                <w:szCs w:val="20"/>
              </w:rPr>
            </w:pPr>
            <w:r w:rsidRPr="004868CC">
              <w:rPr>
                <w:rFonts w:cs="Arial"/>
                <w:b/>
                <w:color w:val="000091"/>
                <w:sz w:val="20"/>
                <w:szCs w:val="20"/>
              </w:rPr>
              <w:t xml:space="preserve">Organismes de formation ou d’accompagnement </w:t>
            </w:r>
            <w:r w:rsidRPr="004868CC">
              <w:rPr>
                <w:rFonts w:cs="Arial"/>
                <w:color w:val="000091"/>
                <w:sz w:val="20"/>
                <w:szCs w:val="20"/>
              </w:rPr>
              <w:t>(universités, écoles, lycées, CFA, organismes privés, Pôle emploi, etc.).</w:t>
            </w:r>
          </w:p>
        </w:tc>
        <w:tc>
          <w:tcPr>
            <w:tcW w:w="3543" w:type="dxa"/>
            <w:vAlign w:val="center"/>
          </w:tcPr>
          <w:p w14:paraId="05C6ED49" w14:textId="77777777" w:rsidR="00714115" w:rsidRPr="004868CC" w:rsidRDefault="00714115" w:rsidP="00EE7B50">
            <w:pPr>
              <w:spacing w:line="276" w:lineRule="auto"/>
              <w:jc w:val="center"/>
              <w:rPr>
                <w:rFonts w:cs="Arial"/>
                <w:b/>
                <w:color w:val="000091"/>
                <w:sz w:val="20"/>
                <w:szCs w:val="20"/>
              </w:rPr>
            </w:pPr>
            <w:r w:rsidRPr="004868CC">
              <w:rPr>
                <w:rFonts w:cs="Arial"/>
                <w:b/>
                <w:color w:val="000091"/>
                <w:sz w:val="20"/>
                <w:szCs w:val="20"/>
              </w:rPr>
              <w:t>Employeurs ou leurs représentants</w:t>
            </w:r>
          </w:p>
          <w:p w14:paraId="0422FB18" w14:textId="1412C5F4" w:rsidR="00714115" w:rsidRPr="004868CC" w:rsidRDefault="00714115" w:rsidP="00EE7B50">
            <w:pPr>
              <w:spacing w:line="276" w:lineRule="auto"/>
              <w:jc w:val="center"/>
              <w:rPr>
                <w:rFonts w:cs="Arial"/>
                <w:b/>
                <w:i/>
                <w:color w:val="000091"/>
                <w:sz w:val="20"/>
                <w:szCs w:val="20"/>
              </w:rPr>
            </w:pPr>
            <w:r w:rsidRPr="004868CC">
              <w:rPr>
                <w:rFonts w:cs="Arial"/>
                <w:color w:val="000091"/>
                <w:sz w:val="20"/>
                <w:szCs w:val="20"/>
              </w:rPr>
              <w:t>(Entreprises, groupements d’employeurs, organisations professionnelles, syndicats, fédérations professionnelles, etc.)</w:t>
            </w:r>
          </w:p>
        </w:tc>
        <w:tc>
          <w:tcPr>
            <w:tcW w:w="2807" w:type="dxa"/>
            <w:vAlign w:val="center"/>
          </w:tcPr>
          <w:p w14:paraId="037E361E" w14:textId="77777777" w:rsidR="00714115" w:rsidRPr="004868CC" w:rsidRDefault="00714115" w:rsidP="00EE7B50">
            <w:pPr>
              <w:spacing w:line="276" w:lineRule="auto"/>
              <w:jc w:val="center"/>
              <w:rPr>
                <w:rFonts w:cs="Arial"/>
                <w:b/>
                <w:color w:val="000091"/>
                <w:sz w:val="20"/>
                <w:szCs w:val="20"/>
              </w:rPr>
            </w:pPr>
            <w:r w:rsidRPr="004868CC">
              <w:rPr>
                <w:rFonts w:cs="Arial"/>
                <w:b/>
                <w:color w:val="000091"/>
                <w:sz w:val="20"/>
                <w:szCs w:val="20"/>
              </w:rPr>
              <w:t>Donneurs d’ordre publics dans l’achat de formation continue des chercheurs d’emploi</w:t>
            </w:r>
          </w:p>
          <w:p w14:paraId="2642B98B" w14:textId="77419126" w:rsidR="00714115" w:rsidRPr="004868CC" w:rsidRDefault="00714115" w:rsidP="00EE7B50">
            <w:pPr>
              <w:spacing w:line="276" w:lineRule="auto"/>
              <w:jc w:val="center"/>
              <w:rPr>
                <w:rFonts w:cs="Arial"/>
                <w:b/>
                <w:i/>
                <w:color w:val="000091"/>
                <w:sz w:val="20"/>
                <w:szCs w:val="20"/>
              </w:rPr>
            </w:pPr>
            <w:r w:rsidRPr="004868CC">
              <w:rPr>
                <w:rFonts w:cs="Arial"/>
                <w:color w:val="000091"/>
                <w:sz w:val="20"/>
                <w:szCs w:val="20"/>
              </w:rPr>
              <w:t>(Conseils régionaux, Pôle emploi</w:t>
            </w:r>
            <w:r w:rsidR="00736E48">
              <w:rPr>
                <w:rFonts w:cs="Arial"/>
                <w:color w:val="000091"/>
                <w:sz w:val="20"/>
                <w:szCs w:val="20"/>
              </w:rPr>
              <w:t xml:space="preserve"> / France Travail</w:t>
            </w:r>
            <w:r w:rsidRPr="004868CC">
              <w:rPr>
                <w:rFonts w:cs="Arial"/>
                <w:color w:val="000091"/>
                <w:sz w:val="20"/>
                <w:szCs w:val="20"/>
              </w:rPr>
              <w:t>, OPCO)</w:t>
            </w:r>
          </w:p>
        </w:tc>
      </w:tr>
      <w:tr w:rsidR="00714115" w:rsidRPr="00FE33E3" w14:paraId="3C013B65" w14:textId="77777777" w:rsidTr="00714115">
        <w:trPr>
          <w:trHeight w:val="70"/>
        </w:trPr>
        <w:tc>
          <w:tcPr>
            <w:tcW w:w="3432" w:type="dxa"/>
            <w:vAlign w:val="center"/>
          </w:tcPr>
          <w:p w14:paraId="1A0D136E" w14:textId="77777777" w:rsidR="00714115" w:rsidRPr="004868CC" w:rsidRDefault="00714115" w:rsidP="00EE7B50">
            <w:pPr>
              <w:spacing w:line="276" w:lineRule="auto"/>
              <w:rPr>
                <w:rFonts w:cs="Arial"/>
                <w:szCs w:val="22"/>
              </w:rPr>
            </w:pPr>
          </w:p>
        </w:tc>
        <w:tc>
          <w:tcPr>
            <w:tcW w:w="3543" w:type="dxa"/>
            <w:vAlign w:val="center"/>
          </w:tcPr>
          <w:p w14:paraId="02AF176A" w14:textId="77777777" w:rsidR="00714115" w:rsidRPr="004868CC" w:rsidRDefault="00714115" w:rsidP="00EE7B50">
            <w:pPr>
              <w:spacing w:line="276" w:lineRule="auto"/>
              <w:rPr>
                <w:rFonts w:cs="Arial"/>
                <w:szCs w:val="22"/>
              </w:rPr>
            </w:pPr>
          </w:p>
        </w:tc>
        <w:tc>
          <w:tcPr>
            <w:tcW w:w="2807" w:type="dxa"/>
            <w:vAlign w:val="center"/>
          </w:tcPr>
          <w:p w14:paraId="1221F6AE" w14:textId="77777777" w:rsidR="00714115" w:rsidRPr="004868CC" w:rsidRDefault="00714115" w:rsidP="00EE7B50">
            <w:pPr>
              <w:spacing w:line="276" w:lineRule="auto"/>
              <w:rPr>
                <w:rFonts w:cs="Arial"/>
                <w:szCs w:val="22"/>
              </w:rPr>
            </w:pPr>
          </w:p>
        </w:tc>
      </w:tr>
      <w:tr w:rsidR="00714115" w:rsidRPr="00FE33E3" w14:paraId="4DE92971" w14:textId="77777777" w:rsidTr="00714115">
        <w:trPr>
          <w:trHeight w:val="70"/>
        </w:trPr>
        <w:tc>
          <w:tcPr>
            <w:tcW w:w="3432" w:type="dxa"/>
            <w:vAlign w:val="center"/>
          </w:tcPr>
          <w:p w14:paraId="1650556E" w14:textId="77777777" w:rsidR="00714115" w:rsidRPr="004868CC" w:rsidRDefault="00714115" w:rsidP="00EE7B50">
            <w:pPr>
              <w:spacing w:line="276" w:lineRule="auto"/>
              <w:rPr>
                <w:rFonts w:cs="Arial"/>
                <w:szCs w:val="22"/>
              </w:rPr>
            </w:pPr>
          </w:p>
        </w:tc>
        <w:tc>
          <w:tcPr>
            <w:tcW w:w="3543" w:type="dxa"/>
            <w:vAlign w:val="center"/>
          </w:tcPr>
          <w:p w14:paraId="22EA183B" w14:textId="77777777" w:rsidR="00714115" w:rsidRPr="004868CC" w:rsidRDefault="00714115" w:rsidP="00EE7B50">
            <w:pPr>
              <w:spacing w:line="276" w:lineRule="auto"/>
              <w:rPr>
                <w:rFonts w:cs="Arial"/>
                <w:szCs w:val="22"/>
              </w:rPr>
            </w:pPr>
          </w:p>
        </w:tc>
        <w:tc>
          <w:tcPr>
            <w:tcW w:w="2807" w:type="dxa"/>
            <w:vAlign w:val="center"/>
          </w:tcPr>
          <w:p w14:paraId="09B05CEA" w14:textId="77777777" w:rsidR="00714115" w:rsidRPr="004868CC" w:rsidRDefault="00714115" w:rsidP="00EE7B50">
            <w:pPr>
              <w:spacing w:line="276" w:lineRule="auto"/>
              <w:rPr>
                <w:rFonts w:cs="Arial"/>
                <w:szCs w:val="22"/>
              </w:rPr>
            </w:pPr>
          </w:p>
        </w:tc>
      </w:tr>
      <w:tr w:rsidR="00714115" w:rsidRPr="00FE33E3" w14:paraId="0CA7B340" w14:textId="77777777" w:rsidTr="00714115">
        <w:trPr>
          <w:trHeight w:val="70"/>
        </w:trPr>
        <w:tc>
          <w:tcPr>
            <w:tcW w:w="3432" w:type="dxa"/>
            <w:vAlign w:val="center"/>
          </w:tcPr>
          <w:p w14:paraId="04E7A2E1" w14:textId="77777777" w:rsidR="00714115" w:rsidRPr="004868CC" w:rsidRDefault="00714115" w:rsidP="00EE7B50">
            <w:pPr>
              <w:spacing w:line="276" w:lineRule="auto"/>
              <w:rPr>
                <w:rFonts w:cs="Arial"/>
                <w:szCs w:val="22"/>
              </w:rPr>
            </w:pPr>
          </w:p>
        </w:tc>
        <w:tc>
          <w:tcPr>
            <w:tcW w:w="3543" w:type="dxa"/>
            <w:vAlign w:val="center"/>
          </w:tcPr>
          <w:p w14:paraId="45604883" w14:textId="77777777" w:rsidR="00714115" w:rsidRPr="004868CC" w:rsidRDefault="00714115" w:rsidP="00EE7B50">
            <w:pPr>
              <w:spacing w:line="276" w:lineRule="auto"/>
              <w:rPr>
                <w:rFonts w:cs="Arial"/>
                <w:szCs w:val="22"/>
              </w:rPr>
            </w:pPr>
          </w:p>
        </w:tc>
        <w:tc>
          <w:tcPr>
            <w:tcW w:w="2807" w:type="dxa"/>
            <w:vAlign w:val="center"/>
          </w:tcPr>
          <w:p w14:paraId="19CA9AF7" w14:textId="77777777" w:rsidR="00714115" w:rsidRPr="004868CC" w:rsidRDefault="00714115" w:rsidP="00EE7B50">
            <w:pPr>
              <w:spacing w:line="276" w:lineRule="auto"/>
              <w:rPr>
                <w:rFonts w:cs="Arial"/>
                <w:szCs w:val="22"/>
              </w:rPr>
            </w:pPr>
          </w:p>
        </w:tc>
      </w:tr>
      <w:tr w:rsidR="00714115" w:rsidRPr="00FE33E3" w14:paraId="6FDAE821" w14:textId="77777777" w:rsidTr="00714115">
        <w:trPr>
          <w:trHeight w:val="70"/>
        </w:trPr>
        <w:tc>
          <w:tcPr>
            <w:tcW w:w="3432" w:type="dxa"/>
            <w:vAlign w:val="center"/>
          </w:tcPr>
          <w:p w14:paraId="6AAFD04F" w14:textId="77777777" w:rsidR="00714115" w:rsidRPr="004868CC" w:rsidRDefault="00714115" w:rsidP="00EE7B50">
            <w:pPr>
              <w:spacing w:line="276" w:lineRule="auto"/>
              <w:rPr>
                <w:rFonts w:cs="Arial"/>
                <w:szCs w:val="22"/>
              </w:rPr>
            </w:pPr>
          </w:p>
        </w:tc>
        <w:tc>
          <w:tcPr>
            <w:tcW w:w="3543" w:type="dxa"/>
            <w:vAlign w:val="center"/>
          </w:tcPr>
          <w:p w14:paraId="75D74DB9" w14:textId="77777777" w:rsidR="00714115" w:rsidRPr="004868CC" w:rsidRDefault="00714115" w:rsidP="00EE7B50">
            <w:pPr>
              <w:spacing w:line="276" w:lineRule="auto"/>
              <w:rPr>
                <w:rFonts w:cs="Arial"/>
                <w:szCs w:val="22"/>
              </w:rPr>
            </w:pPr>
          </w:p>
        </w:tc>
        <w:tc>
          <w:tcPr>
            <w:tcW w:w="2807" w:type="dxa"/>
            <w:vAlign w:val="center"/>
          </w:tcPr>
          <w:p w14:paraId="5FCDA90B" w14:textId="77777777" w:rsidR="00714115" w:rsidRPr="004868CC" w:rsidRDefault="00714115" w:rsidP="00EE7B50">
            <w:pPr>
              <w:spacing w:line="276" w:lineRule="auto"/>
              <w:rPr>
                <w:rFonts w:cs="Arial"/>
                <w:szCs w:val="22"/>
              </w:rPr>
            </w:pPr>
          </w:p>
        </w:tc>
      </w:tr>
      <w:tr w:rsidR="00714115" w:rsidRPr="00FE33E3" w14:paraId="67225F0F" w14:textId="77777777" w:rsidTr="00714115">
        <w:trPr>
          <w:trHeight w:val="70"/>
        </w:trPr>
        <w:tc>
          <w:tcPr>
            <w:tcW w:w="3432" w:type="dxa"/>
            <w:vAlign w:val="center"/>
          </w:tcPr>
          <w:p w14:paraId="51035B3C" w14:textId="77777777" w:rsidR="00714115" w:rsidRPr="004868CC" w:rsidRDefault="00714115" w:rsidP="00EE7B50">
            <w:pPr>
              <w:spacing w:line="276" w:lineRule="auto"/>
              <w:rPr>
                <w:rFonts w:cs="Arial"/>
                <w:szCs w:val="22"/>
              </w:rPr>
            </w:pPr>
          </w:p>
        </w:tc>
        <w:tc>
          <w:tcPr>
            <w:tcW w:w="3543" w:type="dxa"/>
            <w:vAlign w:val="center"/>
          </w:tcPr>
          <w:p w14:paraId="08CFEF68" w14:textId="77777777" w:rsidR="00714115" w:rsidRPr="004868CC" w:rsidRDefault="00714115" w:rsidP="00EE7B50">
            <w:pPr>
              <w:spacing w:line="276" w:lineRule="auto"/>
              <w:rPr>
                <w:rFonts w:cs="Arial"/>
                <w:szCs w:val="22"/>
              </w:rPr>
            </w:pPr>
          </w:p>
        </w:tc>
        <w:tc>
          <w:tcPr>
            <w:tcW w:w="2807" w:type="dxa"/>
            <w:vAlign w:val="center"/>
          </w:tcPr>
          <w:p w14:paraId="2C201DC2" w14:textId="77777777" w:rsidR="00714115" w:rsidRPr="004868CC" w:rsidRDefault="00714115" w:rsidP="00EE7B50">
            <w:pPr>
              <w:spacing w:line="276" w:lineRule="auto"/>
              <w:rPr>
                <w:rFonts w:cs="Arial"/>
                <w:szCs w:val="22"/>
              </w:rPr>
            </w:pPr>
          </w:p>
        </w:tc>
      </w:tr>
      <w:tr w:rsidR="00714115" w:rsidRPr="00FE33E3" w14:paraId="449136EE" w14:textId="77777777" w:rsidTr="00714115">
        <w:trPr>
          <w:trHeight w:val="70"/>
        </w:trPr>
        <w:tc>
          <w:tcPr>
            <w:tcW w:w="3432" w:type="dxa"/>
            <w:vAlign w:val="center"/>
          </w:tcPr>
          <w:p w14:paraId="72343FFD" w14:textId="77777777" w:rsidR="00714115" w:rsidRPr="004868CC" w:rsidRDefault="00714115" w:rsidP="00EE7B50">
            <w:pPr>
              <w:spacing w:line="276" w:lineRule="auto"/>
              <w:rPr>
                <w:rFonts w:cs="Arial"/>
                <w:szCs w:val="22"/>
              </w:rPr>
            </w:pPr>
          </w:p>
        </w:tc>
        <w:tc>
          <w:tcPr>
            <w:tcW w:w="3543" w:type="dxa"/>
            <w:vAlign w:val="center"/>
          </w:tcPr>
          <w:p w14:paraId="5987C7F1" w14:textId="77777777" w:rsidR="00714115" w:rsidRPr="004868CC" w:rsidRDefault="00714115" w:rsidP="00EE7B50">
            <w:pPr>
              <w:spacing w:line="276" w:lineRule="auto"/>
              <w:rPr>
                <w:rFonts w:cs="Arial"/>
                <w:szCs w:val="22"/>
              </w:rPr>
            </w:pPr>
          </w:p>
        </w:tc>
        <w:tc>
          <w:tcPr>
            <w:tcW w:w="2807" w:type="dxa"/>
            <w:vAlign w:val="center"/>
          </w:tcPr>
          <w:p w14:paraId="490E4C48" w14:textId="77777777" w:rsidR="00714115" w:rsidRPr="004868CC" w:rsidRDefault="00714115" w:rsidP="00EE7B50">
            <w:pPr>
              <w:spacing w:line="276" w:lineRule="auto"/>
              <w:rPr>
                <w:rFonts w:cs="Arial"/>
                <w:szCs w:val="22"/>
              </w:rPr>
            </w:pPr>
          </w:p>
        </w:tc>
      </w:tr>
    </w:tbl>
    <w:p w14:paraId="5792A9C5" w14:textId="77777777" w:rsidR="00F30E26" w:rsidRPr="00FE33E3" w:rsidRDefault="00F30E26" w:rsidP="00EE7B50">
      <w:pPr>
        <w:spacing w:line="276" w:lineRule="auto"/>
        <w:ind w:right="198"/>
        <w:rPr>
          <w:rFonts w:cs="Arial"/>
          <w:szCs w:val="22"/>
        </w:rPr>
      </w:pPr>
    </w:p>
    <w:p w14:paraId="3087E17B" w14:textId="77777777" w:rsidR="00F30E26" w:rsidRPr="004868CC" w:rsidRDefault="00F30E26" w:rsidP="00EE7B50">
      <w:pPr>
        <w:spacing w:line="276" w:lineRule="auto"/>
        <w:rPr>
          <w:rFonts w:cs="Arial"/>
          <w:color w:val="000091"/>
          <w:szCs w:val="22"/>
        </w:rPr>
      </w:pPr>
      <w:r w:rsidRPr="004868CC">
        <w:rPr>
          <w:rFonts w:cs="Arial"/>
          <w:b/>
          <w:color w:val="000091"/>
          <w:szCs w:val="22"/>
        </w:rPr>
        <w:t>AUTRES PARTICIPANTS AU PROJET</w:t>
      </w:r>
    </w:p>
    <w:p w14:paraId="67E1E946" w14:textId="52C67E97" w:rsidR="00F30E26" w:rsidRPr="004868CC" w:rsidRDefault="00F30E26" w:rsidP="00EE7B50">
      <w:pPr>
        <w:spacing w:line="276" w:lineRule="auto"/>
        <w:ind w:right="198"/>
        <w:rPr>
          <w:rFonts w:cs="Arial"/>
          <w:color w:val="000091"/>
          <w:szCs w:val="22"/>
        </w:rPr>
      </w:pPr>
      <w:r w:rsidRPr="004868CC">
        <w:rPr>
          <w:rFonts w:cs="Arial"/>
          <w:color w:val="000091"/>
          <w:szCs w:val="22"/>
        </w:rPr>
        <w:t>(Collectivités territoriales, …)</w:t>
      </w:r>
    </w:p>
    <w:p w14:paraId="60BF081B" w14:textId="77777777" w:rsidR="00F30E26" w:rsidRPr="00FE33E3" w:rsidRDefault="00F30E26" w:rsidP="00EE7B50">
      <w:pPr>
        <w:spacing w:line="276" w:lineRule="auto"/>
        <w:ind w:right="198"/>
        <w:rPr>
          <w:rFonts w:cs="Arial"/>
          <w:szCs w:val="22"/>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30E26" w:rsidRPr="00FE33E3" w14:paraId="6BF7EAC6" w14:textId="77777777" w:rsidTr="00DD44F9">
        <w:trPr>
          <w:trHeight w:val="70"/>
        </w:trPr>
        <w:tc>
          <w:tcPr>
            <w:tcW w:w="9810" w:type="dxa"/>
            <w:vAlign w:val="center"/>
          </w:tcPr>
          <w:p w14:paraId="1BA6E04F" w14:textId="77777777" w:rsidR="00F30E26" w:rsidRPr="004868CC" w:rsidRDefault="00F30E26" w:rsidP="00EE7B50">
            <w:pPr>
              <w:spacing w:line="276" w:lineRule="auto"/>
              <w:rPr>
                <w:rFonts w:cs="Arial"/>
                <w:bCs/>
                <w:szCs w:val="22"/>
              </w:rPr>
            </w:pPr>
          </w:p>
        </w:tc>
      </w:tr>
      <w:tr w:rsidR="00F30E26" w:rsidRPr="00FE33E3" w14:paraId="2E24F27C" w14:textId="77777777" w:rsidTr="00DD44F9">
        <w:trPr>
          <w:trHeight w:val="70"/>
        </w:trPr>
        <w:tc>
          <w:tcPr>
            <w:tcW w:w="9810" w:type="dxa"/>
            <w:vAlign w:val="center"/>
          </w:tcPr>
          <w:p w14:paraId="20F690FD" w14:textId="77777777" w:rsidR="00F30E26" w:rsidRPr="004868CC" w:rsidRDefault="00F30E26" w:rsidP="00EE7B50">
            <w:pPr>
              <w:spacing w:line="276" w:lineRule="auto"/>
              <w:rPr>
                <w:rFonts w:cs="Arial"/>
                <w:bCs/>
                <w:i/>
                <w:iCs/>
                <w:szCs w:val="22"/>
              </w:rPr>
            </w:pPr>
          </w:p>
        </w:tc>
      </w:tr>
      <w:tr w:rsidR="00F30E26" w:rsidRPr="00FE33E3" w14:paraId="2AA6272C" w14:textId="77777777" w:rsidTr="00DD44F9">
        <w:trPr>
          <w:trHeight w:val="70"/>
        </w:trPr>
        <w:tc>
          <w:tcPr>
            <w:tcW w:w="9810" w:type="dxa"/>
            <w:vAlign w:val="center"/>
          </w:tcPr>
          <w:p w14:paraId="5A7737D7" w14:textId="77777777" w:rsidR="00F30E26" w:rsidRPr="004868CC" w:rsidRDefault="00F30E26" w:rsidP="00EE7B50">
            <w:pPr>
              <w:spacing w:line="276" w:lineRule="auto"/>
              <w:rPr>
                <w:rFonts w:cs="Arial"/>
                <w:bCs/>
                <w:i/>
                <w:iCs/>
                <w:szCs w:val="22"/>
              </w:rPr>
            </w:pPr>
          </w:p>
        </w:tc>
      </w:tr>
    </w:tbl>
    <w:p w14:paraId="43398452" w14:textId="506E3DE8" w:rsidR="00F30E26" w:rsidRPr="00FE33E3" w:rsidRDefault="00F30E26" w:rsidP="00EE7B50">
      <w:pPr>
        <w:spacing w:line="276" w:lineRule="auto"/>
        <w:rPr>
          <w:rFonts w:cs="Arial"/>
          <w:szCs w:val="22"/>
        </w:rPr>
      </w:pPr>
    </w:p>
    <w:p w14:paraId="3049BF08" w14:textId="18324FE7" w:rsidR="00EB282E" w:rsidRPr="00FE33E3" w:rsidRDefault="00EB282E" w:rsidP="00EE7B50">
      <w:pPr>
        <w:spacing w:line="276" w:lineRule="auto"/>
        <w:rPr>
          <w:rFonts w:cs="Arial"/>
          <w:szCs w:val="22"/>
        </w:rPr>
      </w:pPr>
    </w:p>
    <w:p w14:paraId="5D301B05" w14:textId="1989814F" w:rsidR="00EB282E" w:rsidRPr="00EE7B50" w:rsidRDefault="00EB282E" w:rsidP="00EE7B50">
      <w:pPr>
        <w:spacing w:line="276" w:lineRule="auto"/>
        <w:rPr>
          <w:rFonts w:cs="Arial"/>
          <w:szCs w:val="22"/>
        </w:rPr>
      </w:pPr>
    </w:p>
    <w:p w14:paraId="7A69A561" w14:textId="77777777" w:rsidR="00AC2A6B" w:rsidRPr="00EE7B50" w:rsidRDefault="00AC2A6B" w:rsidP="00EE7B50">
      <w:pPr>
        <w:pStyle w:val="instructions0"/>
        <w:spacing w:line="276" w:lineRule="auto"/>
        <w:rPr>
          <w:rFonts w:ascii="Arial" w:hAnsi="Arial" w:cs="Arial"/>
          <w:b/>
          <w:i w:val="0"/>
          <w:color w:val="0070C0"/>
          <w:sz w:val="22"/>
          <w:szCs w:val="22"/>
          <w:u w:val="single"/>
        </w:rPr>
      </w:pPr>
      <w:r w:rsidRPr="00EE7B50">
        <w:rPr>
          <w:rFonts w:ascii="Arial" w:hAnsi="Arial" w:cs="Arial"/>
          <w:b/>
          <w:i w:val="0"/>
          <w:color w:val="0070C0"/>
          <w:sz w:val="22"/>
          <w:szCs w:val="22"/>
          <w:u w:val="single"/>
        </w:rPr>
        <w:br w:type="page"/>
      </w:r>
    </w:p>
    <w:p w14:paraId="2D852EEA" w14:textId="48F7BE49" w:rsidR="00EB282E" w:rsidRPr="004868CC" w:rsidRDefault="007A559B" w:rsidP="00EE7B50">
      <w:pPr>
        <w:pStyle w:val="instructions0"/>
        <w:spacing w:line="276" w:lineRule="auto"/>
        <w:rPr>
          <w:rFonts w:ascii="Arial" w:hAnsi="Arial" w:cs="Arial"/>
          <w:b/>
          <w:i w:val="0"/>
          <w:color w:val="000091"/>
          <w:sz w:val="22"/>
          <w:szCs w:val="22"/>
          <w:u w:val="single"/>
        </w:rPr>
      </w:pPr>
      <w:r w:rsidRPr="004868CC">
        <w:rPr>
          <w:rFonts w:ascii="Arial" w:hAnsi="Arial" w:cs="Arial"/>
          <w:b/>
          <w:i w:val="0"/>
          <w:color w:val="000091"/>
          <w:sz w:val="22"/>
          <w:szCs w:val="22"/>
          <w:u w:val="single"/>
        </w:rPr>
        <w:lastRenderedPageBreak/>
        <w:t>Recueil de données</w:t>
      </w:r>
      <w:r w:rsidR="00EB282E" w:rsidRPr="004868CC">
        <w:rPr>
          <w:rFonts w:ascii="Arial" w:hAnsi="Arial" w:cs="Arial"/>
          <w:b/>
          <w:i w:val="0"/>
          <w:color w:val="000091"/>
          <w:sz w:val="22"/>
          <w:szCs w:val="22"/>
          <w:u w:val="single"/>
        </w:rPr>
        <w:t xml:space="preserve"> </w:t>
      </w:r>
      <w:r w:rsidR="0073042B" w:rsidRPr="004868CC">
        <w:rPr>
          <w:rFonts w:ascii="Arial" w:hAnsi="Arial" w:cs="Arial"/>
          <w:b/>
          <w:i w:val="0"/>
          <w:color w:val="000091"/>
          <w:sz w:val="22"/>
          <w:szCs w:val="22"/>
          <w:u w:val="single"/>
        </w:rPr>
        <w:t>à mettre en annexe</w:t>
      </w:r>
      <w:r w:rsidR="00EB282E" w:rsidRPr="004868CC">
        <w:rPr>
          <w:rFonts w:ascii="Arial" w:hAnsi="Arial" w:cs="Arial"/>
          <w:b/>
          <w:i w:val="0"/>
          <w:color w:val="000091"/>
          <w:sz w:val="22"/>
          <w:szCs w:val="22"/>
          <w:u w:val="single"/>
        </w:rPr>
        <w:t xml:space="preserve"> : </w:t>
      </w:r>
    </w:p>
    <w:p w14:paraId="4B327C28" w14:textId="1E5011A8" w:rsidR="00EB282E" w:rsidRPr="00FE33E3" w:rsidRDefault="00EC4B4B" w:rsidP="00EE7B50">
      <w:pPr>
        <w:spacing w:line="276" w:lineRule="auto"/>
        <w:rPr>
          <w:rFonts w:cs="Arial"/>
          <w:szCs w:val="22"/>
        </w:rPr>
      </w:pPr>
      <w:r w:rsidRPr="00FE33E3">
        <w:rPr>
          <w:rFonts w:cs="Arial"/>
          <w:szCs w:val="22"/>
        </w:rPr>
        <w:t>Les données attendues :</w:t>
      </w:r>
    </w:p>
    <w:p w14:paraId="00C2142E" w14:textId="29C3170D" w:rsidR="003D58AC" w:rsidRPr="00FE33E3" w:rsidRDefault="003D58AC" w:rsidP="00EE7B50">
      <w:pPr>
        <w:spacing w:line="276" w:lineRule="auto"/>
        <w:rPr>
          <w:rFonts w:cs="Arial"/>
          <w:szCs w:val="22"/>
        </w:rPr>
      </w:pPr>
    </w:p>
    <w:p w14:paraId="3C580DA3" w14:textId="689AAD14" w:rsidR="003D58AC" w:rsidRPr="00FE33E3" w:rsidRDefault="007A559B" w:rsidP="00EE7B50">
      <w:pPr>
        <w:pStyle w:val="Paragraphedeliste"/>
        <w:numPr>
          <w:ilvl w:val="0"/>
          <w:numId w:val="13"/>
        </w:numPr>
        <w:spacing w:line="276" w:lineRule="auto"/>
        <w:rPr>
          <w:rFonts w:cs="Arial"/>
          <w:szCs w:val="22"/>
        </w:rPr>
      </w:pPr>
      <w:r>
        <w:rPr>
          <w:rFonts w:cs="Arial"/>
          <w:szCs w:val="22"/>
        </w:rPr>
        <w:t>M</w:t>
      </w:r>
      <w:r w:rsidR="003D58AC" w:rsidRPr="00FE33E3">
        <w:rPr>
          <w:rFonts w:cs="Arial"/>
          <w:szCs w:val="22"/>
        </w:rPr>
        <w:t>éthodologie</w:t>
      </w:r>
      <w:r>
        <w:rPr>
          <w:rFonts w:cs="Arial"/>
          <w:szCs w:val="22"/>
        </w:rPr>
        <w:t xml:space="preserve"> de prélèvement de données et données récoltées</w:t>
      </w:r>
    </w:p>
    <w:p w14:paraId="695C4840" w14:textId="77777777" w:rsidR="00EC4B4B" w:rsidRPr="00FE33E3" w:rsidRDefault="00EC4B4B" w:rsidP="00EE7B50">
      <w:pPr>
        <w:spacing w:line="276" w:lineRule="auto"/>
        <w:rPr>
          <w:rFonts w:cs="Arial"/>
          <w:szCs w:val="22"/>
        </w:rPr>
      </w:pPr>
    </w:p>
    <w:p w14:paraId="4409973A" w14:textId="6B6B6061" w:rsidR="003D58AC" w:rsidRPr="00FE33E3" w:rsidRDefault="00C72BEA" w:rsidP="00EE7B50">
      <w:pPr>
        <w:pStyle w:val="Paragraphedeliste"/>
        <w:numPr>
          <w:ilvl w:val="0"/>
          <w:numId w:val="13"/>
        </w:numPr>
        <w:spacing w:line="276" w:lineRule="auto"/>
        <w:rPr>
          <w:rFonts w:cs="Arial"/>
          <w:szCs w:val="22"/>
        </w:rPr>
      </w:pPr>
      <w:r w:rsidRPr="00FE33E3">
        <w:rPr>
          <w:rFonts w:cs="Arial"/>
          <w:szCs w:val="22"/>
        </w:rPr>
        <w:t>Données correspondantes à l’é</w:t>
      </w:r>
      <w:r w:rsidR="003D58AC" w:rsidRPr="00FE33E3">
        <w:rPr>
          <w:rFonts w:cs="Arial"/>
          <w:szCs w:val="22"/>
        </w:rPr>
        <w:t>tat des lieux :</w:t>
      </w:r>
    </w:p>
    <w:p w14:paraId="363A262D" w14:textId="77777777" w:rsidR="00C72BEA" w:rsidRPr="00FE33E3" w:rsidRDefault="00C72BEA" w:rsidP="00EE7B50">
      <w:pPr>
        <w:pStyle w:val="Paragraphedeliste"/>
        <w:spacing w:line="276" w:lineRule="auto"/>
        <w:rPr>
          <w:rFonts w:cs="Arial"/>
          <w:szCs w:val="22"/>
        </w:rPr>
      </w:pPr>
    </w:p>
    <w:p w14:paraId="54BFD7ED" w14:textId="49228A5D" w:rsidR="00C72BEA" w:rsidRPr="00FE33E3" w:rsidRDefault="00EC4B4B" w:rsidP="00EE7B50">
      <w:pPr>
        <w:pStyle w:val="Paragraphedeliste"/>
        <w:numPr>
          <w:ilvl w:val="0"/>
          <w:numId w:val="14"/>
        </w:numPr>
        <w:spacing w:line="276" w:lineRule="auto"/>
        <w:rPr>
          <w:rFonts w:cs="Arial"/>
          <w:szCs w:val="22"/>
        </w:rPr>
      </w:pPr>
      <w:r w:rsidRPr="00FE33E3">
        <w:rPr>
          <w:rFonts w:cs="Arial"/>
          <w:szCs w:val="22"/>
        </w:rPr>
        <w:t>C</w:t>
      </w:r>
      <w:r w:rsidR="00C72BEA" w:rsidRPr="00FE33E3">
        <w:rPr>
          <w:rFonts w:cs="Arial"/>
          <w:szCs w:val="22"/>
        </w:rPr>
        <w:t xml:space="preserve">artographie </w:t>
      </w:r>
      <w:r w:rsidRPr="00FE33E3">
        <w:rPr>
          <w:rFonts w:cs="Arial"/>
          <w:szCs w:val="22"/>
        </w:rPr>
        <w:t xml:space="preserve">des formations recensées </w:t>
      </w:r>
      <w:r w:rsidR="00C72BEA" w:rsidRPr="00FE33E3">
        <w:rPr>
          <w:rFonts w:cs="Arial"/>
          <w:szCs w:val="22"/>
        </w:rPr>
        <w:t>sur le périmètre du diagnostic</w:t>
      </w:r>
    </w:p>
    <w:p w14:paraId="338C59FD" w14:textId="29AE7464" w:rsidR="00EC4B4B" w:rsidRPr="00FE33E3" w:rsidRDefault="00A345CD" w:rsidP="00EE7B50">
      <w:pPr>
        <w:pStyle w:val="Paragraphedeliste"/>
        <w:numPr>
          <w:ilvl w:val="0"/>
          <w:numId w:val="14"/>
        </w:numPr>
        <w:spacing w:line="276" w:lineRule="auto"/>
        <w:rPr>
          <w:rFonts w:cs="Arial"/>
          <w:szCs w:val="22"/>
        </w:rPr>
      </w:pPr>
      <w:r w:rsidRPr="00FE33E3">
        <w:rPr>
          <w:rFonts w:cs="Arial"/>
          <w:szCs w:val="22"/>
        </w:rPr>
        <w:t>Tableau de r</w:t>
      </w:r>
      <w:r w:rsidR="00EC4B4B" w:rsidRPr="00FE33E3">
        <w:rPr>
          <w:rFonts w:cs="Arial"/>
          <w:szCs w:val="22"/>
        </w:rPr>
        <w:t>ecensement des blocs de compétences travaillées dans le cadre de ces formations</w:t>
      </w:r>
    </w:p>
    <w:p w14:paraId="224021E4" w14:textId="0A68840C" w:rsidR="00EC4B4B" w:rsidRPr="00FE33E3" w:rsidRDefault="00EC4B4B" w:rsidP="00EE7B50">
      <w:pPr>
        <w:pStyle w:val="Paragraphedeliste"/>
        <w:numPr>
          <w:ilvl w:val="0"/>
          <w:numId w:val="14"/>
        </w:numPr>
        <w:spacing w:line="276" w:lineRule="auto"/>
        <w:rPr>
          <w:rFonts w:cs="Arial"/>
          <w:szCs w:val="22"/>
        </w:rPr>
      </w:pPr>
      <w:r w:rsidRPr="00FE33E3">
        <w:rPr>
          <w:rFonts w:cs="Arial"/>
          <w:szCs w:val="22"/>
        </w:rPr>
        <w:t>Etat des lieux de l’emploi sur le ou les secteurs concernés</w:t>
      </w:r>
    </w:p>
    <w:p w14:paraId="2782A8F1" w14:textId="6C59F067" w:rsidR="00EC4B4B" w:rsidRPr="00FE33E3" w:rsidRDefault="00C72BEA" w:rsidP="00EE7B50">
      <w:pPr>
        <w:pStyle w:val="Paragraphedeliste"/>
        <w:numPr>
          <w:ilvl w:val="0"/>
          <w:numId w:val="14"/>
        </w:numPr>
        <w:spacing w:line="276" w:lineRule="auto"/>
        <w:rPr>
          <w:rFonts w:cs="Arial"/>
          <w:szCs w:val="22"/>
        </w:rPr>
      </w:pPr>
      <w:r w:rsidRPr="00FE33E3">
        <w:rPr>
          <w:rFonts w:cs="Arial"/>
          <w:szCs w:val="22"/>
        </w:rPr>
        <w:t>C</w:t>
      </w:r>
      <w:r w:rsidR="00A345CD" w:rsidRPr="00FE33E3">
        <w:rPr>
          <w:rFonts w:cs="Arial"/>
          <w:szCs w:val="22"/>
        </w:rPr>
        <w:t xml:space="preserve">itation des </w:t>
      </w:r>
      <w:r w:rsidR="00EC4B4B" w:rsidRPr="00FE33E3">
        <w:rPr>
          <w:rFonts w:cs="Arial"/>
          <w:szCs w:val="22"/>
        </w:rPr>
        <w:t>bases de données utiles à la construction de l’état des lieux</w:t>
      </w:r>
    </w:p>
    <w:p w14:paraId="73D463CE" w14:textId="7B0BD5B7" w:rsidR="00C72BEA" w:rsidRPr="00FE33E3" w:rsidRDefault="00C72BEA" w:rsidP="00EE7B50">
      <w:pPr>
        <w:pStyle w:val="Paragraphedeliste"/>
        <w:numPr>
          <w:ilvl w:val="0"/>
          <w:numId w:val="14"/>
        </w:numPr>
        <w:spacing w:line="276" w:lineRule="auto"/>
        <w:rPr>
          <w:rFonts w:cs="Arial"/>
          <w:szCs w:val="22"/>
        </w:rPr>
      </w:pPr>
      <w:r w:rsidRPr="00FE33E3">
        <w:rPr>
          <w:rFonts w:cs="Arial"/>
          <w:szCs w:val="22"/>
        </w:rPr>
        <w:t>Bibliographie</w:t>
      </w:r>
    </w:p>
    <w:p w14:paraId="5DA2BD2C" w14:textId="41B0C163" w:rsidR="00EC4B4B" w:rsidRPr="00FE33E3" w:rsidRDefault="00EC4B4B" w:rsidP="00EE7B50">
      <w:pPr>
        <w:spacing w:line="276" w:lineRule="auto"/>
        <w:rPr>
          <w:rFonts w:cs="Arial"/>
          <w:szCs w:val="22"/>
        </w:rPr>
      </w:pPr>
    </w:p>
    <w:p w14:paraId="446E49AA" w14:textId="71DE8C12" w:rsidR="003D58AC" w:rsidRPr="00FE33E3" w:rsidRDefault="00C72BEA" w:rsidP="00EE7B50">
      <w:pPr>
        <w:pStyle w:val="Paragraphedeliste"/>
        <w:numPr>
          <w:ilvl w:val="0"/>
          <w:numId w:val="13"/>
        </w:numPr>
        <w:spacing w:line="276" w:lineRule="auto"/>
        <w:rPr>
          <w:rFonts w:cs="Arial"/>
          <w:szCs w:val="22"/>
        </w:rPr>
      </w:pPr>
      <w:r w:rsidRPr="00FE33E3">
        <w:rPr>
          <w:rFonts w:cs="Arial"/>
          <w:szCs w:val="22"/>
        </w:rPr>
        <w:t>Données correspondant</w:t>
      </w:r>
      <w:r w:rsidR="00F869A6">
        <w:rPr>
          <w:rFonts w:cs="Arial"/>
          <w:szCs w:val="22"/>
        </w:rPr>
        <w:t>e</w:t>
      </w:r>
      <w:r w:rsidR="00EE2E1F" w:rsidRPr="00FE33E3">
        <w:rPr>
          <w:rFonts w:cs="Arial"/>
          <w:szCs w:val="22"/>
        </w:rPr>
        <w:t>s</w:t>
      </w:r>
      <w:r w:rsidRPr="00FE33E3">
        <w:rPr>
          <w:rFonts w:cs="Arial"/>
          <w:szCs w:val="22"/>
        </w:rPr>
        <w:t xml:space="preserve"> aux b</w:t>
      </w:r>
      <w:r w:rsidR="003D58AC" w:rsidRPr="00FE33E3">
        <w:rPr>
          <w:rFonts w:cs="Arial"/>
          <w:szCs w:val="22"/>
        </w:rPr>
        <w:t>esoins</w:t>
      </w:r>
    </w:p>
    <w:p w14:paraId="34F7B906" w14:textId="56E3FA3C" w:rsidR="00EC4B4B" w:rsidRPr="00FE33E3" w:rsidRDefault="00A345CD" w:rsidP="00EE7B50">
      <w:pPr>
        <w:pStyle w:val="Paragraphedeliste"/>
        <w:numPr>
          <w:ilvl w:val="0"/>
          <w:numId w:val="14"/>
        </w:numPr>
        <w:spacing w:line="276" w:lineRule="auto"/>
        <w:rPr>
          <w:rFonts w:cs="Arial"/>
          <w:szCs w:val="22"/>
        </w:rPr>
      </w:pPr>
      <w:r w:rsidRPr="00FE33E3">
        <w:rPr>
          <w:rFonts w:cs="Arial"/>
          <w:szCs w:val="22"/>
        </w:rPr>
        <w:t xml:space="preserve">Tableau </w:t>
      </w:r>
      <w:r w:rsidR="00EE2E1F" w:rsidRPr="00FE33E3">
        <w:rPr>
          <w:rFonts w:cs="Arial"/>
          <w:szCs w:val="22"/>
        </w:rPr>
        <w:t>descriptif des besoins en formation, en</w:t>
      </w:r>
      <w:r w:rsidR="00EC4B4B" w:rsidRPr="00FE33E3">
        <w:rPr>
          <w:rFonts w:cs="Arial"/>
          <w:szCs w:val="22"/>
        </w:rPr>
        <w:t xml:space="preserve"> </w:t>
      </w:r>
      <w:r w:rsidRPr="00FE33E3">
        <w:rPr>
          <w:rFonts w:cs="Arial"/>
          <w:szCs w:val="22"/>
        </w:rPr>
        <w:t xml:space="preserve">blocs de </w:t>
      </w:r>
      <w:r w:rsidR="00EC4B4B" w:rsidRPr="00FE33E3">
        <w:rPr>
          <w:rFonts w:cs="Arial"/>
          <w:szCs w:val="22"/>
        </w:rPr>
        <w:t>compétences et emplois sur le ou les secteurs concernés</w:t>
      </w:r>
    </w:p>
    <w:p w14:paraId="3C266ED7" w14:textId="1D1F700A" w:rsidR="00EC4B4B" w:rsidRPr="00AC2A6B" w:rsidRDefault="00EC4B4B">
      <w:pPr>
        <w:rPr>
          <w:rFonts w:cs="Arial"/>
        </w:rPr>
      </w:pPr>
    </w:p>
    <w:p w14:paraId="55E3B45E" w14:textId="77777777" w:rsidR="003D58AC" w:rsidRPr="00AC2A6B" w:rsidRDefault="003D58AC">
      <w:pPr>
        <w:rPr>
          <w:rFonts w:cs="Arial"/>
        </w:rPr>
      </w:pPr>
    </w:p>
    <w:p w14:paraId="1096269E" w14:textId="77777777" w:rsidR="00F30E26" w:rsidRPr="00AC2A6B" w:rsidRDefault="00F30E26">
      <w:pPr>
        <w:jc w:val="left"/>
        <w:rPr>
          <w:rFonts w:cs="Arial"/>
        </w:rPr>
      </w:pPr>
      <w:r w:rsidRPr="00AC2A6B">
        <w:rPr>
          <w:rFonts w:cs="Arial"/>
        </w:rPr>
        <w:br w:type="page"/>
      </w:r>
    </w:p>
    <w:tbl>
      <w:tblPr>
        <w:tblW w:w="0" w:type="auto"/>
        <w:tblInd w:w="-176" w:type="dxa"/>
        <w:tblBorders>
          <w:top w:val="single" w:sz="4" w:space="0" w:color="000091"/>
          <w:left w:val="single" w:sz="4" w:space="0" w:color="000091"/>
          <w:bottom w:val="single" w:sz="4" w:space="0" w:color="000091"/>
          <w:right w:val="single" w:sz="4" w:space="0" w:color="000091"/>
          <w:insideH w:val="single" w:sz="4" w:space="0" w:color="000091"/>
          <w:insideV w:val="single" w:sz="4" w:space="0" w:color="000091"/>
        </w:tblBorders>
        <w:tblLook w:val="0000" w:firstRow="0" w:lastRow="0" w:firstColumn="0" w:lastColumn="0" w:noHBand="0" w:noVBand="0"/>
      </w:tblPr>
      <w:tblGrid>
        <w:gridCol w:w="9804"/>
      </w:tblGrid>
      <w:tr w:rsidR="006F73EF" w:rsidRPr="00AC2A6B" w14:paraId="1840B16B" w14:textId="77777777" w:rsidTr="004868CC">
        <w:trPr>
          <w:trHeight w:val="454"/>
        </w:trPr>
        <w:tc>
          <w:tcPr>
            <w:tcW w:w="9804" w:type="dxa"/>
            <w:shd w:val="clear" w:color="auto" w:fill="F2F2F2"/>
            <w:vAlign w:val="center"/>
          </w:tcPr>
          <w:p w14:paraId="6B54334B" w14:textId="27209A87" w:rsidR="006F73EF" w:rsidRPr="00EE7B50" w:rsidRDefault="00E87196" w:rsidP="00FE33E3">
            <w:pPr>
              <w:spacing w:line="276" w:lineRule="auto"/>
              <w:rPr>
                <w:rFonts w:cs="Arial"/>
                <w:i/>
                <w:color w:val="1F497D" w:themeColor="text2"/>
                <w:szCs w:val="22"/>
              </w:rPr>
            </w:pPr>
            <w:r w:rsidRPr="00EE7B50">
              <w:rPr>
                <w:rFonts w:cs="Arial"/>
                <w:iCs/>
                <w:color w:val="1F497D" w:themeColor="text2"/>
                <w:szCs w:val="22"/>
              </w:rPr>
              <w:lastRenderedPageBreak/>
              <w:br w:type="page"/>
            </w:r>
            <w:r w:rsidRPr="004868CC">
              <w:rPr>
                <w:rFonts w:cs="Arial"/>
                <w:b/>
                <w:i/>
                <w:color w:val="000091"/>
                <w:szCs w:val="22"/>
              </w:rPr>
              <w:t>Résumé du projet (Non confidentiel – 4000 caractères maximum, espaces inclus)</w:t>
            </w:r>
          </w:p>
        </w:tc>
      </w:tr>
      <w:tr w:rsidR="006F73EF" w:rsidRPr="00AC2A6B" w14:paraId="6042C03C" w14:textId="77777777" w:rsidTr="004868CC">
        <w:trPr>
          <w:trHeight w:val="6803"/>
        </w:trPr>
        <w:tc>
          <w:tcPr>
            <w:tcW w:w="9804" w:type="dxa"/>
            <w:shd w:val="clear" w:color="auto" w:fill="FFFFFF"/>
          </w:tcPr>
          <w:p w14:paraId="04E32260" w14:textId="77777777" w:rsidR="006F73EF" w:rsidRPr="00FE33E3" w:rsidRDefault="006F73EF" w:rsidP="00FE33E3">
            <w:pPr>
              <w:spacing w:before="240" w:after="240" w:line="276" w:lineRule="auto"/>
              <w:rPr>
                <w:rFonts w:cs="Arial"/>
                <w:szCs w:val="22"/>
              </w:rPr>
            </w:pPr>
          </w:p>
          <w:p w14:paraId="18AA81D0" w14:textId="77777777" w:rsidR="006F73EF" w:rsidRPr="00FE33E3" w:rsidRDefault="006F73EF" w:rsidP="00FE33E3">
            <w:pPr>
              <w:spacing w:before="240" w:after="240" w:line="276" w:lineRule="auto"/>
              <w:rPr>
                <w:rFonts w:cs="Arial"/>
                <w:szCs w:val="22"/>
              </w:rPr>
            </w:pPr>
          </w:p>
        </w:tc>
      </w:tr>
    </w:tbl>
    <w:p w14:paraId="7BD5960F" w14:textId="77777777" w:rsidR="006F73EF" w:rsidRPr="00EE7B50" w:rsidRDefault="00E87196">
      <w:pPr>
        <w:rPr>
          <w:rFonts w:cs="Arial"/>
          <w:i/>
          <w:sz w:val="18"/>
          <w:szCs w:val="18"/>
        </w:rPr>
      </w:pPr>
      <w:r w:rsidRPr="00AC2A6B">
        <w:rPr>
          <w:rFonts w:cs="Arial"/>
        </w:rPr>
        <w:br w:type="page"/>
      </w:r>
      <w:r w:rsidRPr="00AC2A6B">
        <w:rPr>
          <w:rFonts w:cs="Arial"/>
        </w:rPr>
        <w:lastRenderedPageBreak/>
        <w:t xml:space="preserve"> </w:t>
      </w:r>
      <w:bookmarkStart w:id="4" w:name="_Toc289953479"/>
      <w:bookmarkStart w:id="5" w:name="_Toc289954742"/>
      <w:bookmarkStart w:id="6" w:name="_Toc289958000"/>
      <w:bookmarkStart w:id="7" w:name="_Toc289954744"/>
      <w:bookmarkStart w:id="8" w:name="_Toc289958002"/>
      <w:bookmarkStart w:id="9" w:name="_Toc289954746"/>
      <w:bookmarkStart w:id="10" w:name="_Toc289958004"/>
      <w:bookmarkStart w:id="11" w:name="_Toc361678886"/>
      <w:bookmarkStart w:id="12" w:name="_Toc290993919"/>
      <w:bookmarkStart w:id="13" w:name="_Toc290996249"/>
      <w:bookmarkStart w:id="14" w:name="_Toc290993920"/>
      <w:bookmarkStart w:id="15" w:name="_Toc290996250"/>
      <w:bookmarkStart w:id="16" w:name="_Toc212269839"/>
      <w:bookmarkEnd w:id="4"/>
      <w:bookmarkEnd w:id="5"/>
      <w:bookmarkEnd w:id="6"/>
      <w:bookmarkEnd w:id="7"/>
      <w:bookmarkEnd w:id="8"/>
      <w:bookmarkEnd w:id="9"/>
      <w:bookmarkEnd w:id="10"/>
      <w:bookmarkEnd w:id="11"/>
      <w:bookmarkEnd w:id="12"/>
      <w:bookmarkEnd w:id="13"/>
      <w:bookmarkEnd w:id="14"/>
      <w:bookmarkEnd w:id="15"/>
    </w:p>
    <w:tbl>
      <w:tblPr>
        <w:tblStyle w:val="Grilledutableau"/>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628"/>
      </w:tblGrid>
      <w:tr w:rsidR="006F73EF" w:rsidRPr="00AC2A6B" w14:paraId="0752433B" w14:textId="77777777">
        <w:tc>
          <w:tcPr>
            <w:tcW w:w="9628" w:type="dxa"/>
          </w:tcPr>
          <w:p w14:paraId="4BEABC9A" w14:textId="002C6CCA" w:rsidR="006F73EF" w:rsidRPr="00EE7B50" w:rsidRDefault="00E87196" w:rsidP="00FE33E3">
            <w:pPr>
              <w:pStyle w:val="Sansinterligne"/>
              <w:spacing w:line="276" w:lineRule="auto"/>
              <w:rPr>
                <w:rFonts w:ascii="Arial" w:eastAsiaTheme="minorHAnsi" w:hAnsi="Arial" w:cs="Arial"/>
                <w:i/>
                <w:color w:val="7030A0"/>
                <w:szCs w:val="22"/>
                <w:lang w:eastAsia="en-US"/>
              </w:rPr>
            </w:pPr>
            <w:r w:rsidRPr="00EE7B50">
              <w:rPr>
                <w:rFonts w:ascii="Arial" w:eastAsiaTheme="minorHAnsi" w:hAnsi="Arial" w:cs="Arial"/>
                <w:i/>
                <w:szCs w:val="22"/>
                <w:lang w:eastAsia="en-US"/>
              </w:rPr>
              <w:t>Le dossier ci-dessous est de présentation libre, mais il est vivement recommandé de suivre le plan et les indications proposées</w:t>
            </w:r>
            <w:r w:rsidRPr="00EE7B50">
              <w:rPr>
                <w:rFonts w:ascii="Arial" w:eastAsiaTheme="minorHAnsi" w:hAnsi="Arial" w:cs="Arial"/>
                <w:b/>
                <w:i/>
                <w:szCs w:val="22"/>
                <w:lang w:eastAsia="en-US"/>
              </w:rPr>
              <w:t>. Il doit être de 5 pages maximum, police Arial 11pt, interligne 1,15.</w:t>
            </w:r>
            <w:r w:rsidR="004868CC">
              <w:rPr>
                <w:rFonts w:ascii="Arial" w:eastAsiaTheme="minorHAnsi" w:hAnsi="Arial" w:cs="Arial"/>
                <w:b/>
                <w:i/>
                <w:szCs w:val="22"/>
                <w:lang w:eastAsia="en-US"/>
              </w:rPr>
              <w:t xml:space="preserve"> </w:t>
            </w:r>
            <w:r w:rsidRPr="00EE7B50">
              <w:rPr>
                <w:rFonts w:ascii="Arial" w:eastAsiaTheme="minorHAnsi" w:hAnsi="Arial" w:cs="Arial"/>
                <w:i/>
                <w:szCs w:val="22"/>
                <w:lang w:eastAsia="en-US"/>
              </w:rPr>
              <w:t>Les informations précises demandées au-dessus de ce cadre ne sont pas décomptées dans le nombre de pages</w:t>
            </w:r>
            <w:r w:rsidR="004868CC">
              <w:rPr>
                <w:rFonts w:ascii="Arial" w:eastAsiaTheme="minorHAnsi" w:hAnsi="Arial" w:cs="Arial"/>
                <w:i/>
                <w:szCs w:val="22"/>
                <w:lang w:eastAsia="en-US"/>
              </w:rPr>
              <w:t>.</w:t>
            </w:r>
          </w:p>
        </w:tc>
      </w:tr>
    </w:tbl>
    <w:p w14:paraId="79E9D565" w14:textId="77777777" w:rsidR="006F73EF" w:rsidRPr="00EE7B50" w:rsidRDefault="006F73EF">
      <w:pPr>
        <w:rPr>
          <w:rFonts w:cs="Arial"/>
          <w:i/>
          <w:sz w:val="18"/>
          <w:szCs w:val="18"/>
        </w:rPr>
      </w:pPr>
    </w:p>
    <w:p w14:paraId="1AAC6EEB" w14:textId="2A3977A3" w:rsidR="006F73EF" w:rsidRPr="0092053A" w:rsidRDefault="00E87196" w:rsidP="0092053A">
      <w:pPr>
        <w:pStyle w:val="Titre1"/>
      </w:pPr>
      <w:bookmarkStart w:id="17" w:name="_Toc339886412"/>
      <w:bookmarkStart w:id="18" w:name="_Toc512425768"/>
      <w:r w:rsidRPr="0092053A">
        <w:t>Desc</w:t>
      </w:r>
      <w:r w:rsidR="005315EA" w:rsidRPr="0092053A">
        <w:t>ription du projet de diagnostic</w:t>
      </w:r>
      <w:r w:rsidR="00FE33E3" w:rsidRPr="0092053A">
        <w:t xml:space="preserve"> </w:t>
      </w:r>
      <w:r w:rsidR="005315EA" w:rsidRPr="0092053A">
        <w:t>Formation</w:t>
      </w:r>
      <w:r w:rsidR="00EE7B50" w:rsidRPr="0092053A">
        <w:t xml:space="preserve"> -</w:t>
      </w:r>
      <w:r w:rsidR="00FE33E3" w:rsidRPr="0092053A">
        <w:t xml:space="preserve"> </w:t>
      </w:r>
      <w:bookmarkEnd w:id="17"/>
      <w:bookmarkEnd w:id="18"/>
      <w:r w:rsidR="00F869A6" w:rsidRPr="0092053A">
        <w:t>compétence</w:t>
      </w:r>
      <w:r w:rsidR="00FE33E3" w:rsidRPr="0092053A">
        <w:t xml:space="preserve"> </w:t>
      </w:r>
      <w:r w:rsidR="00EE7B50" w:rsidRPr="0092053A">
        <w:t xml:space="preserve">- </w:t>
      </w:r>
      <w:r w:rsidR="005315EA" w:rsidRPr="0092053A">
        <w:t>EMPLOI</w:t>
      </w:r>
    </w:p>
    <w:p w14:paraId="6427DE26" w14:textId="77777777" w:rsidR="006F73EF" w:rsidRPr="00EE7B50" w:rsidRDefault="00E87196">
      <w:pPr>
        <w:pStyle w:val="Titre2"/>
        <w:rPr>
          <w:rFonts w:ascii="Arial" w:hAnsi="Arial"/>
          <w:color w:val="0070C0"/>
          <w:sz w:val="22"/>
        </w:rPr>
      </w:pPr>
      <w:bookmarkStart w:id="19" w:name="_Toc512425769"/>
      <w:bookmarkStart w:id="20" w:name="_Toc339886414"/>
      <w:r w:rsidRPr="00EE7B50">
        <w:rPr>
          <w:rFonts w:ascii="Arial" w:hAnsi="Arial"/>
          <w:color w:val="0070C0"/>
          <w:sz w:val="22"/>
        </w:rPr>
        <w:t>Présentation du contexte</w:t>
      </w:r>
      <w:bookmarkEnd w:id="19"/>
    </w:p>
    <w:p w14:paraId="0B3BF6ED" w14:textId="77777777" w:rsidR="00EE5CC6" w:rsidRPr="00EE7B50" w:rsidRDefault="00EE5CC6">
      <w:pPr>
        <w:rPr>
          <w:rFonts w:eastAsiaTheme="minorHAnsi" w:cs="Arial"/>
          <w:i/>
          <w:color w:val="7030A0"/>
          <w:szCs w:val="22"/>
          <w:lang w:eastAsia="en-US"/>
        </w:rPr>
      </w:pPr>
    </w:p>
    <w:p w14:paraId="4EAA7B21" w14:textId="1531E00A" w:rsidR="00A40B3B" w:rsidRPr="00EE7B50" w:rsidRDefault="00A40B3B" w:rsidP="00EE7B50">
      <w:pPr>
        <w:spacing w:after="240" w:line="276" w:lineRule="auto"/>
        <w:rPr>
          <w:rFonts w:eastAsiaTheme="minorHAnsi" w:cs="Arial"/>
          <w:i/>
          <w:szCs w:val="22"/>
          <w:lang w:eastAsia="en-US"/>
        </w:rPr>
      </w:pPr>
      <w:r w:rsidRPr="00EE7B50">
        <w:rPr>
          <w:rFonts w:eastAsiaTheme="minorHAnsi" w:cs="Arial"/>
          <w:i/>
          <w:szCs w:val="22"/>
          <w:lang w:eastAsia="en-US"/>
        </w:rPr>
        <w:t>Fournir une courte description du secteur d’activité (Code NAF à fournir), les filières économiques et le territoire étudié</w:t>
      </w:r>
      <w:r w:rsidR="00714115" w:rsidRPr="00EE7B50">
        <w:rPr>
          <w:rFonts w:eastAsiaTheme="minorHAnsi" w:cs="Arial"/>
          <w:i/>
          <w:szCs w:val="22"/>
          <w:lang w:eastAsia="en-US"/>
        </w:rPr>
        <w:t>.</w:t>
      </w:r>
      <w:r w:rsidR="00F60A0C" w:rsidRPr="00EE7B50">
        <w:rPr>
          <w:rFonts w:eastAsiaTheme="minorHAnsi" w:cs="Arial"/>
          <w:i/>
          <w:szCs w:val="22"/>
          <w:lang w:eastAsia="en-US"/>
        </w:rPr>
        <w:t xml:space="preserve"> </w:t>
      </w:r>
    </w:p>
    <w:p w14:paraId="67246830" w14:textId="7029A1CD" w:rsidR="006F73EF" w:rsidRPr="00EE7B50" w:rsidRDefault="00DF53F7" w:rsidP="00EE7B50">
      <w:pPr>
        <w:spacing w:after="240" w:line="276" w:lineRule="auto"/>
        <w:rPr>
          <w:rFonts w:eastAsiaTheme="minorHAnsi" w:cs="Arial"/>
          <w:i/>
          <w:szCs w:val="22"/>
          <w:lang w:eastAsia="en-US"/>
        </w:rPr>
      </w:pPr>
      <w:r w:rsidRPr="00EE7B50">
        <w:rPr>
          <w:rFonts w:eastAsiaTheme="minorHAnsi" w:cs="Arial"/>
          <w:i/>
          <w:szCs w:val="22"/>
          <w:lang w:eastAsia="en-US"/>
        </w:rPr>
        <w:t>Renseigner</w:t>
      </w:r>
      <w:r w:rsidR="00A345CD" w:rsidRPr="00EE7B50">
        <w:rPr>
          <w:rFonts w:eastAsiaTheme="minorHAnsi" w:cs="Arial"/>
          <w:i/>
          <w:szCs w:val="22"/>
          <w:lang w:eastAsia="en-US"/>
        </w:rPr>
        <w:t xml:space="preserve">, de manière qualitative et </w:t>
      </w:r>
      <w:r w:rsidR="00A345CD" w:rsidRPr="007A559B">
        <w:rPr>
          <w:rFonts w:eastAsiaTheme="minorHAnsi" w:cs="Arial"/>
          <w:i/>
          <w:szCs w:val="22"/>
          <w:u w:val="single"/>
          <w:lang w:eastAsia="en-US"/>
        </w:rPr>
        <w:t>quantitative,</w:t>
      </w:r>
      <w:r w:rsidRPr="00EE7B50">
        <w:rPr>
          <w:rFonts w:eastAsiaTheme="minorHAnsi" w:cs="Arial"/>
          <w:i/>
          <w:szCs w:val="22"/>
          <w:lang w:eastAsia="en-US"/>
        </w:rPr>
        <w:t xml:space="preserve"> les</w:t>
      </w:r>
      <w:r w:rsidR="00E87196" w:rsidRPr="00EE7B50">
        <w:rPr>
          <w:rFonts w:eastAsiaTheme="minorHAnsi" w:cs="Arial"/>
          <w:i/>
          <w:szCs w:val="22"/>
          <w:lang w:eastAsia="en-US"/>
        </w:rPr>
        <w:t xml:space="preserve"> mutations économiques, technologiques, démographiques et sociales</w:t>
      </w:r>
      <w:r w:rsidR="00AA37C7" w:rsidRPr="00EE7B50">
        <w:rPr>
          <w:rFonts w:eastAsiaTheme="minorHAnsi" w:cs="Arial"/>
          <w:i/>
          <w:szCs w:val="22"/>
          <w:lang w:eastAsia="en-US"/>
        </w:rPr>
        <w:t>… en cours, ainsi que les enjeux et</w:t>
      </w:r>
      <w:r w:rsidR="00E87196" w:rsidRPr="00EE7B50">
        <w:rPr>
          <w:rFonts w:eastAsiaTheme="minorHAnsi" w:cs="Arial"/>
          <w:i/>
          <w:szCs w:val="22"/>
          <w:lang w:eastAsia="en-US"/>
        </w:rPr>
        <w:t xml:space="preserve"> les conséquences sur les compétences, </w:t>
      </w:r>
      <w:r w:rsidR="00AA37C7" w:rsidRPr="00EE7B50">
        <w:rPr>
          <w:rFonts w:eastAsiaTheme="minorHAnsi" w:cs="Arial"/>
          <w:i/>
          <w:szCs w:val="22"/>
          <w:lang w:eastAsia="en-US"/>
        </w:rPr>
        <w:t xml:space="preserve">les formations, les métiers, les emplois </w:t>
      </w:r>
      <w:r w:rsidR="00E87196" w:rsidRPr="00EE7B50">
        <w:rPr>
          <w:rFonts w:eastAsiaTheme="minorHAnsi" w:cs="Arial"/>
          <w:i/>
          <w:szCs w:val="22"/>
          <w:lang w:eastAsia="en-US"/>
        </w:rPr>
        <w:t>tant au niveau national qu’international</w:t>
      </w:r>
      <w:r w:rsidR="001B4CB4" w:rsidRPr="00EE7B50">
        <w:rPr>
          <w:rFonts w:eastAsiaTheme="minorHAnsi" w:cs="Arial"/>
          <w:i/>
          <w:szCs w:val="22"/>
          <w:lang w:eastAsia="en-US"/>
        </w:rPr>
        <w:t>.</w:t>
      </w:r>
      <w:r w:rsidR="00E87196" w:rsidRPr="00EE7B50">
        <w:rPr>
          <w:rFonts w:eastAsiaTheme="minorHAnsi" w:cs="Arial"/>
          <w:i/>
          <w:szCs w:val="22"/>
          <w:lang w:eastAsia="en-US"/>
        </w:rPr>
        <w:t xml:space="preserve"> </w:t>
      </w:r>
      <w:bookmarkEnd w:id="16"/>
      <w:bookmarkEnd w:id="20"/>
    </w:p>
    <w:p w14:paraId="7ABDE089" w14:textId="1BDAD4C0" w:rsidR="006F73EF" w:rsidRPr="00EE7B50" w:rsidRDefault="00E87196">
      <w:pPr>
        <w:pStyle w:val="Titre2"/>
        <w:rPr>
          <w:rFonts w:ascii="Arial" w:hAnsi="Arial"/>
          <w:color w:val="0070C0"/>
          <w:sz w:val="22"/>
        </w:rPr>
      </w:pPr>
      <w:r w:rsidRPr="00EE7B50">
        <w:rPr>
          <w:rFonts w:ascii="Arial" w:eastAsiaTheme="minorHAnsi" w:hAnsi="Arial"/>
          <w:color w:val="0070C0"/>
          <w:sz w:val="22"/>
        </w:rPr>
        <w:t>Description d</w:t>
      </w:r>
      <w:r w:rsidR="00EE5CC6" w:rsidRPr="00EE7B50">
        <w:rPr>
          <w:rFonts w:ascii="Arial" w:eastAsiaTheme="minorHAnsi" w:hAnsi="Arial"/>
          <w:color w:val="0070C0"/>
          <w:sz w:val="22"/>
        </w:rPr>
        <w:t xml:space="preserve">u </w:t>
      </w:r>
      <w:r w:rsidRPr="00EE7B50">
        <w:rPr>
          <w:rFonts w:ascii="Arial" w:eastAsiaTheme="minorHAnsi" w:hAnsi="Arial"/>
          <w:color w:val="0070C0"/>
          <w:sz w:val="22"/>
        </w:rPr>
        <w:t>diagnostic envisag</w:t>
      </w:r>
      <w:r w:rsidR="00EE5CC6" w:rsidRPr="00EE7B50">
        <w:rPr>
          <w:rFonts w:ascii="Arial" w:eastAsiaTheme="minorHAnsi" w:hAnsi="Arial"/>
          <w:color w:val="0070C0"/>
          <w:sz w:val="22"/>
        </w:rPr>
        <w:t>e</w:t>
      </w:r>
    </w:p>
    <w:p w14:paraId="202050E1" w14:textId="77777777" w:rsidR="00196FA7" w:rsidRPr="00EE7B50" w:rsidRDefault="00196FA7" w:rsidP="00196FA7">
      <w:pPr>
        <w:rPr>
          <w:rFonts w:eastAsiaTheme="minorHAnsi" w:cs="Arial"/>
          <w:i/>
          <w:color w:val="7030A0"/>
          <w:szCs w:val="22"/>
          <w:lang w:eastAsia="en-US"/>
        </w:rPr>
      </w:pPr>
    </w:p>
    <w:p w14:paraId="4D29F36C" w14:textId="5D6C55B1" w:rsidR="00196FA7" w:rsidRPr="00EE7B50" w:rsidRDefault="00196FA7" w:rsidP="00EE7B50">
      <w:pPr>
        <w:spacing w:line="276" w:lineRule="auto"/>
        <w:rPr>
          <w:rFonts w:eastAsiaTheme="minorHAnsi" w:cs="Arial"/>
          <w:i/>
          <w:szCs w:val="22"/>
          <w:lang w:eastAsia="en-US"/>
        </w:rPr>
      </w:pPr>
      <w:r w:rsidRPr="00EE7B50">
        <w:rPr>
          <w:rFonts w:eastAsiaTheme="minorHAnsi" w:cs="Arial"/>
          <w:i/>
          <w:szCs w:val="22"/>
          <w:lang w:eastAsia="en-US"/>
        </w:rPr>
        <w:t>Dresser un état des lieux des évolutions en cours et à venir en matière de formation, de compétences, sur les métiers et les emplois pour la/les thématique(s) sélectionnée(s) (Stratégie Nationale).</w:t>
      </w:r>
    </w:p>
    <w:p w14:paraId="36167FD9" w14:textId="77777777" w:rsidR="00451632" w:rsidRPr="00EE7B50" w:rsidRDefault="00451632" w:rsidP="00EE7B50">
      <w:pPr>
        <w:spacing w:line="276" w:lineRule="auto"/>
        <w:rPr>
          <w:rFonts w:eastAsiaTheme="minorHAnsi" w:cs="Arial"/>
          <w:i/>
          <w:szCs w:val="22"/>
          <w:lang w:eastAsia="en-US"/>
        </w:rPr>
      </w:pPr>
    </w:p>
    <w:p w14:paraId="67FABB55" w14:textId="4CC72757" w:rsidR="000E0B87" w:rsidRPr="00EE7B50" w:rsidRDefault="001B4CB4" w:rsidP="00EE7B50">
      <w:pPr>
        <w:spacing w:line="276" w:lineRule="auto"/>
        <w:rPr>
          <w:rFonts w:eastAsiaTheme="minorHAnsi" w:cs="Arial"/>
          <w:i/>
          <w:szCs w:val="22"/>
          <w:lang w:eastAsia="en-US"/>
        </w:rPr>
      </w:pPr>
      <w:r w:rsidRPr="00EE7B50">
        <w:rPr>
          <w:rFonts w:eastAsiaTheme="minorHAnsi" w:cs="Arial"/>
          <w:i/>
          <w:szCs w:val="22"/>
          <w:lang w:eastAsia="en-US"/>
        </w:rPr>
        <w:t>Les attendus</w:t>
      </w:r>
      <w:r w:rsidR="00E87196" w:rsidRPr="00EE7B50">
        <w:rPr>
          <w:rFonts w:eastAsiaTheme="minorHAnsi" w:cs="Arial"/>
          <w:i/>
          <w:szCs w:val="22"/>
          <w:lang w:eastAsia="en-US"/>
        </w:rPr>
        <w:t xml:space="preserve"> : </w:t>
      </w:r>
      <w:r w:rsidR="000E0B87" w:rsidRPr="00EE7B50">
        <w:rPr>
          <w:rFonts w:eastAsiaTheme="minorHAnsi" w:cs="Arial"/>
          <w:i/>
          <w:szCs w:val="22"/>
          <w:lang w:eastAsia="en-US"/>
        </w:rPr>
        <w:t xml:space="preserve">Le périmètre du diagnostic </w:t>
      </w:r>
      <w:r w:rsidR="00A345CD" w:rsidRPr="00EE7B50">
        <w:rPr>
          <w:rFonts w:eastAsiaTheme="minorHAnsi" w:cs="Arial"/>
          <w:i/>
          <w:szCs w:val="22"/>
          <w:lang w:eastAsia="en-US"/>
        </w:rPr>
        <w:t xml:space="preserve">doit être défini. Le diagnostic </w:t>
      </w:r>
      <w:r w:rsidR="000E0B87" w:rsidRPr="00EE7B50">
        <w:rPr>
          <w:rFonts w:eastAsiaTheme="minorHAnsi" w:cs="Arial"/>
          <w:i/>
          <w:szCs w:val="22"/>
          <w:lang w:eastAsia="en-US"/>
        </w:rPr>
        <w:t xml:space="preserve">précise notamment </w:t>
      </w:r>
      <w:r w:rsidR="00A40B3B" w:rsidRPr="00EE7B50">
        <w:rPr>
          <w:rFonts w:eastAsiaTheme="minorHAnsi" w:cs="Arial"/>
          <w:i/>
          <w:szCs w:val="22"/>
          <w:lang w:eastAsia="en-US"/>
        </w:rPr>
        <w:t>le</w:t>
      </w:r>
      <w:r w:rsidR="000E0B87" w:rsidRPr="00EE7B50">
        <w:rPr>
          <w:rFonts w:eastAsiaTheme="minorHAnsi" w:cs="Arial"/>
          <w:i/>
          <w:szCs w:val="22"/>
          <w:lang w:eastAsia="en-US"/>
        </w:rPr>
        <w:t xml:space="preserve"> secteur, </w:t>
      </w:r>
      <w:r w:rsidR="00A40B3B" w:rsidRPr="00EE7B50">
        <w:rPr>
          <w:rFonts w:eastAsiaTheme="minorHAnsi" w:cs="Arial"/>
          <w:i/>
          <w:szCs w:val="22"/>
          <w:lang w:eastAsia="en-US"/>
        </w:rPr>
        <w:t>l</w:t>
      </w:r>
      <w:r w:rsidR="000E0B87" w:rsidRPr="00EE7B50">
        <w:rPr>
          <w:rFonts w:eastAsiaTheme="minorHAnsi" w:cs="Arial"/>
          <w:i/>
          <w:szCs w:val="22"/>
          <w:lang w:eastAsia="en-US"/>
        </w:rPr>
        <w:t>e périmètre géographique (régions couvertes), et le lien établi avec toute ou partie des attendus de la stratégie nationale d’accélération couverte (référence à la fiche thématique).</w:t>
      </w:r>
    </w:p>
    <w:p w14:paraId="0978A6E1" w14:textId="77777777" w:rsidR="00451632" w:rsidRPr="00EE7B50" w:rsidRDefault="00451632" w:rsidP="00EE7B50">
      <w:pPr>
        <w:spacing w:line="276" w:lineRule="auto"/>
        <w:rPr>
          <w:rFonts w:eastAsiaTheme="minorHAnsi" w:cs="Arial"/>
          <w:i/>
          <w:szCs w:val="22"/>
          <w:lang w:eastAsia="en-US"/>
        </w:rPr>
      </w:pPr>
    </w:p>
    <w:p w14:paraId="75CA94A1" w14:textId="58A9C245" w:rsidR="000E0B87" w:rsidRPr="00EE7B50" w:rsidRDefault="000E0B87" w:rsidP="00EE7B50">
      <w:pPr>
        <w:spacing w:line="276" w:lineRule="auto"/>
        <w:rPr>
          <w:rFonts w:eastAsiaTheme="minorHAnsi" w:cs="Arial"/>
          <w:i/>
          <w:szCs w:val="22"/>
          <w:lang w:eastAsia="en-US"/>
        </w:rPr>
      </w:pPr>
      <w:r w:rsidRPr="00EE7B50">
        <w:rPr>
          <w:rFonts w:eastAsiaTheme="minorHAnsi" w:cs="Arial"/>
          <w:i/>
          <w:szCs w:val="22"/>
          <w:lang w:eastAsia="en-US"/>
        </w:rPr>
        <w:t>Le diagnostic devra préciser s’il vient actualiser ou compléter une étude existante (référence à fournir). Si non</w:t>
      </w:r>
      <w:r w:rsidR="00A40B3B" w:rsidRPr="00EE7B50">
        <w:rPr>
          <w:rFonts w:eastAsiaTheme="minorHAnsi" w:cs="Arial"/>
          <w:i/>
          <w:szCs w:val="22"/>
          <w:lang w:eastAsia="en-US"/>
        </w:rPr>
        <w:t>, il faudra</w:t>
      </w:r>
      <w:r w:rsidRPr="00EE7B50">
        <w:rPr>
          <w:rFonts w:eastAsiaTheme="minorHAnsi" w:cs="Arial"/>
          <w:i/>
          <w:szCs w:val="22"/>
          <w:lang w:eastAsia="en-US"/>
        </w:rPr>
        <w:t xml:space="preserve"> préciser qu’aucun diagnostic n’a été réalisé sur le périmètre de l’étude.</w:t>
      </w:r>
    </w:p>
    <w:p w14:paraId="781F7422" w14:textId="77777777" w:rsidR="00451632" w:rsidRPr="00EE7B50" w:rsidRDefault="00451632" w:rsidP="00EE7B50">
      <w:pPr>
        <w:spacing w:line="276" w:lineRule="auto"/>
        <w:rPr>
          <w:rFonts w:eastAsiaTheme="minorHAnsi" w:cs="Arial"/>
          <w:i/>
          <w:szCs w:val="22"/>
          <w:lang w:eastAsia="en-US"/>
        </w:rPr>
      </w:pPr>
    </w:p>
    <w:p w14:paraId="1EDC6086" w14:textId="77777777" w:rsidR="00C00482" w:rsidRPr="00EE7B50" w:rsidRDefault="000E0B87" w:rsidP="00EE7B50">
      <w:pPr>
        <w:spacing w:line="276" w:lineRule="auto"/>
        <w:rPr>
          <w:rFonts w:eastAsiaTheme="minorHAnsi" w:cs="Arial"/>
          <w:i/>
          <w:szCs w:val="22"/>
          <w:lang w:eastAsia="en-US"/>
        </w:rPr>
      </w:pPr>
      <w:r w:rsidRPr="00EE7B50">
        <w:rPr>
          <w:rFonts w:eastAsiaTheme="minorHAnsi" w:cs="Arial"/>
          <w:i/>
          <w:szCs w:val="22"/>
          <w:lang w:eastAsia="en-US"/>
        </w:rPr>
        <w:t xml:space="preserve">Le diagnostic devra </w:t>
      </w:r>
      <w:r w:rsidR="00C00482" w:rsidRPr="00EE7B50">
        <w:rPr>
          <w:rFonts w:eastAsiaTheme="minorHAnsi" w:cs="Arial"/>
          <w:i/>
          <w:szCs w:val="22"/>
          <w:lang w:eastAsia="en-US"/>
        </w:rPr>
        <w:t>présenter</w:t>
      </w:r>
      <w:r w:rsidRPr="00EE7B50">
        <w:rPr>
          <w:rFonts w:eastAsiaTheme="minorHAnsi" w:cs="Arial"/>
          <w:i/>
          <w:szCs w:val="22"/>
          <w:lang w:eastAsia="en-US"/>
        </w:rPr>
        <w:t xml:space="preserve"> une analyse qualitative et quantitative des formations/compétences/métiers/emplois actuels (2023) et futurs (2030) qui caractérisent le périmètre </w:t>
      </w:r>
      <w:r w:rsidR="00451632" w:rsidRPr="00EE7B50">
        <w:rPr>
          <w:rFonts w:eastAsiaTheme="minorHAnsi" w:cs="Arial"/>
          <w:i/>
          <w:szCs w:val="22"/>
          <w:lang w:eastAsia="en-US"/>
        </w:rPr>
        <w:t>de l’étude</w:t>
      </w:r>
      <w:r w:rsidRPr="00EE7B50">
        <w:rPr>
          <w:rFonts w:eastAsiaTheme="minorHAnsi" w:cs="Arial"/>
          <w:i/>
          <w:szCs w:val="22"/>
          <w:lang w:eastAsia="en-US"/>
        </w:rPr>
        <w:t xml:space="preserve">. </w:t>
      </w:r>
    </w:p>
    <w:p w14:paraId="6467379C" w14:textId="77777777" w:rsidR="00C00482" w:rsidRPr="00EE7B50" w:rsidRDefault="00C00482" w:rsidP="00EE7B50">
      <w:pPr>
        <w:spacing w:line="276" w:lineRule="auto"/>
        <w:rPr>
          <w:rFonts w:eastAsiaTheme="minorHAnsi" w:cs="Arial"/>
          <w:i/>
          <w:szCs w:val="22"/>
          <w:lang w:eastAsia="en-US"/>
        </w:rPr>
      </w:pPr>
    </w:p>
    <w:p w14:paraId="66274B6E" w14:textId="66CD58BA" w:rsidR="000E0B87" w:rsidRPr="00EE7B50" w:rsidRDefault="000E0B87" w:rsidP="00EE7B50">
      <w:pPr>
        <w:spacing w:line="276" w:lineRule="auto"/>
        <w:rPr>
          <w:rFonts w:eastAsiaTheme="minorHAnsi" w:cs="Arial"/>
          <w:i/>
          <w:szCs w:val="22"/>
          <w:lang w:eastAsia="en-US"/>
        </w:rPr>
      </w:pPr>
      <w:r w:rsidRPr="00EE7B50">
        <w:rPr>
          <w:rFonts w:eastAsiaTheme="minorHAnsi" w:cs="Arial"/>
          <w:i/>
          <w:szCs w:val="22"/>
          <w:lang w:eastAsia="en-US"/>
        </w:rPr>
        <w:t xml:space="preserve">Le diagnostic </w:t>
      </w:r>
      <w:r w:rsidR="00451632" w:rsidRPr="00EE7B50">
        <w:rPr>
          <w:rFonts w:eastAsiaTheme="minorHAnsi" w:cs="Arial"/>
          <w:i/>
          <w:szCs w:val="22"/>
          <w:lang w:eastAsia="en-US"/>
        </w:rPr>
        <w:t xml:space="preserve">décrira impérativement et </w:t>
      </w:r>
      <w:r w:rsidRPr="00EE7B50">
        <w:rPr>
          <w:rFonts w:eastAsiaTheme="minorHAnsi" w:cs="Arial"/>
          <w:i/>
          <w:szCs w:val="22"/>
          <w:lang w:eastAsia="en-US"/>
        </w:rPr>
        <w:t xml:space="preserve">évaluera à l’horizon 2030 : </w:t>
      </w:r>
    </w:p>
    <w:p w14:paraId="6ED1B77A" w14:textId="77777777" w:rsidR="00C00482" w:rsidRPr="00EE7B50" w:rsidRDefault="00C00482" w:rsidP="00EE7B50">
      <w:pPr>
        <w:spacing w:line="276" w:lineRule="auto"/>
        <w:rPr>
          <w:rFonts w:eastAsiaTheme="minorHAnsi" w:cs="Arial"/>
          <w:i/>
          <w:szCs w:val="22"/>
          <w:lang w:eastAsia="en-US"/>
        </w:rPr>
      </w:pPr>
    </w:p>
    <w:p w14:paraId="76A3E687" w14:textId="050D2895" w:rsidR="000E0B87" w:rsidRPr="00EE7B50" w:rsidRDefault="000E0B87" w:rsidP="00EE7B50">
      <w:pPr>
        <w:pStyle w:val="Paragraphedeliste"/>
        <w:numPr>
          <w:ilvl w:val="0"/>
          <w:numId w:val="8"/>
        </w:numPr>
        <w:spacing w:line="276" w:lineRule="auto"/>
        <w:rPr>
          <w:rFonts w:eastAsiaTheme="minorHAnsi" w:cs="Arial"/>
          <w:i/>
          <w:szCs w:val="22"/>
          <w:lang w:eastAsia="en-US"/>
        </w:rPr>
      </w:pPr>
      <w:proofErr w:type="gramStart"/>
      <w:r w:rsidRPr="00EE7B50">
        <w:rPr>
          <w:rFonts w:eastAsiaTheme="minorHAnsi" w:cs="Arial"/>
          <w:i/>
          <w:szCs w:val="22"/>
          <w:lang w:eastAsia="en-US"/>
        </w:rPr>
        <w:t>d’une</w:t>
      </w:r>
      <w:proofErr w:type="gramEnd"/>
      <w:r w:rsidRPr="00EE7B50">
        <w:rPr>
          <w:rFonts w:eastAsiaTheme="minorHAnsi" w:cs="Arial"/>
          <w:i/>
          <w:szCs w:val="22"/>
          <w:lang w:eastAsia="en-US"/>
        </w:rPr>
        <w:t xml:space="preserve"> part les compétences</w:t>
      </w:r>
      <w:r w:rsidR="00AA37C7" w:rsidRPr="00EE7B50">
        <w:rPr>
          <w:rFonts w:eastAsiaTheme="minorHAnsi" w:cs="Arial"/>
          <w:i/>
          <w:szCs w:val="22"/>
          <w:lang w:eastAsia="en-US"/>
        </w:rPr>
        <w:t xml:space="preserve">, les </w:t>
      </w:r>
      <w:r w:rsidRPr="00EE7B50">
        <w:rPr>
          <w:rFonts w:eastAsiaTheme="minorHAnsi" w:cs="Arial"/>
          <w:i/>
          <w:szCs w:val="22"/>
          <w:lang w:eastAsia="en-US"/>
        </w:rPr>
        <w:t xml:space="preserve">métiers ainsi que les formations </w:t>
      </w:r>
      <w:r w:rsidR="00AA37C7" w:rsidRPr="00EE7B50">
        <w:rPr>
          <w:rFonts w:eastAsiaTheme="minorHAnsi" w:cs="Arial"/>
          <w:i/>
          <w:szCs w:val="22"/>
          <w:lang w:eastAsia="en-US"/>
        </w:rPr>
        <w:t>initiales et les formations continues</w:t>
      </w:r>
      <w:r w:rsidRPr="00EE7B50">
        <w:rPr>
          <w:rFonts w:eastAsiaTheme="minorHAnsi" w:cs="Arial"/>
          <w:i/>
          <w:szCs w:val="22"/>
          <w:lang w:eastAsia="en-US"/>
        </w:rPr>
        <w:t xml:space="preserve"> en tension </w:t>
      </w:r>
      <w:r w:rsidR="00C00482" w:rsidRPr="00EE7B50">
        <w:rPr>
          <w:rFonts w:eastAsiaTheme="minorHAnsi" w:cs="Arial"/>
          <w:i/>
          <w:szCs w:val="22"/>
          <w:lang w:eastAsia="en-US"/>
        </w:rPr>
        <w:t xml:space="preserve">sur la période </w:t>
      </w:r>
      <w:r w:rsidRPr="00EE7B50">
        <w:rPr>
          <w:rFonts w:eastAsiaTheme="minorHAnsi" w:cs="Arial"/>
          <w:i/>
          <w:szCs w:val="22"/>
          <w:lang w:eastAsia="en-US"/>
        </w:rPr>
        <w:t xml:space="preserve">(volumes) ; </w:t>
      </w:r>
    </w:p>
    <w:p w14:paraId="34D99B5D" w14:textId="23AE71D5" w:rsidR="00451632" w:rsidRPr="00EE7B50" w:rsidRDefault="000E0B87" w:rsidP="00EE7B50">
      <w:pPr>
        <w:pStyle w:val="Paragraphedeliste"/>
        <w:numPr>
          <w:ilvl w:val="0"/>
          <w:numId w:val="8"/>
        </w:numPr>
        <w:spacing w:line="276" w:lineRule="auto"/>
        <w:rPr>
          <w:rFonts w:eastAsiaTheme="minorHAnsi" w:cs="Arial"/>
          <w:i/>
          <w:szCs w:val="22"/>
          <w:lang w:eastAsia="en-US"/>
        </w:rPr>
      </w:pPr>
      <w:proofErr w:type="gramStart"/>
      <w:r w:rsidRPr="00EE7B50">
        <w:rPr>
          <w:rFonts w:eastAsiaTheme="minorHAnsi" w:cs="Arial"/>
          <w:i/>
          <w:szCs w:val="22"/>
          <w:lang w:eastAsia="en-US"/>
        </w:rPr>
        <w:t>d’autre</w:t>
      </w:r>
      <w:proofErr w:type="gramEnd"/>
      <w:r w:rsidRPr="00EE7B50">
        <w:rPr>
          <w:rFonts w:eastAsiaTheme="minorHAnsi" w:cs="Arial"/>
          <w:i/>
          <w:szCs w:val="22"/>
          <w:lang w:eastAsia="en-US"/>
        </w:rPr>
        <w:t xml:space="preserve"> part, les </w:t>
      </w:r>
      <w:r w:rsidR="00451632" w:rsidRPr="00EE7B50">
        <w:rPr>
          <w:rFonts w:eastAsiaTheme="minorHAnsi" w:cs="Arial"/>
          <w:i/>
          <w:szCs w:val="22"/>
          <w:lang w:eastAsia="en-US"/>
        </w:rPr>
        <w:t xml:space="preserve">nouveaux </w:t>
      </w:r>
      <w:r w:rsidRPr="00EE7B50">
        <w:rPr>
          <w:rFonts w:eastAsiaTheme="minorHAnsi" w:cs="Arial"/>
          <w:i/>
          <w:szCs w:val="22"/>
          <w:lang w:eastAsia="en-US"/>
        </w:rPr>
        <w:t>(blocs) de compétences</w:t>
      </w:r>
      <w:r w:rsidR="00E65476" w:rsidRPr="00EE7B50">
        <w:rPr>
          <w:rFonts w:eastAsiaTheme="minorHAnsi" w:cs="Arial"/>
          <w:i/>
          <w:szCs w:val="22"/>
          <w:lang w:eastAsia="en-US"/>
        </w:rPr>
        <w:t xml:space="preserve"> et formations</w:t>
      </w:r>
      <w:r w:rsidRPr="00EE7B50">
        <w:rPr>
          <w:rFonts w:eastAsiaTheme="minorHAnsi" w:cs="Arial"/>
          <w:i/>
          <w:szCs w:val="22"/>
          <w:lang w:eastAsia="en-US"/>
        </w:rPr>
        <w:t xml:space="preserve"> </w:t>
      </w:r>
      <w:r w:rsidR="00451632" w:rsidRPr="00EE7B50">
        <w:rPr>
          <w:rFonts w:eastAsiaTheme="minorHAnsi" w:cs="Arial"/>
          <w:i/>
          <w:szCs w:val="22"/>
          <w:lang w:eastAsia="en-US"/>
        </w:rPr>
        <w:t xml:space="preserve">à mettre en œuvre à cette échéance. </w:t>
      </w:r>
    </w:p>
    <w:p w14:paraId="54E37AA0" w14:textId="77777777" w:rsidR="008417B4" w:rsidRPr="00EE7B50" w:rsidRDefault="008417B4" w:rsidP="00EE7B50">
      <w:pPr>
        <w:spacing w:line="276" w:lineRule="auto"/>
        <w:rPr>
          <w:rFonts w:eastAsiaTheme="minorHAnsi" w:cs="Arial"/>
          <w:i/>
          <w:szCs w:val="22"/>
          <w:lang w:eastAsia="en-US"/>
        </w:rPr>
      </w:pPr>
    </w:p>
    <w:p w14:paraId="6CBAE3FE" w14:textId="376A2382" w:rsidR="00451632" w:rsidRPr="00EE7B50" w:rsidRDefault="00451632" w:rsidP="00EE7B50">
      <w:pPr>
        <w:spacing w:line="276" w:lineRule="auto"/>
        <w:rPr>
          <w:rFonts w:eastAsiaTheme="minorHAnsi" w:cs="Arial"/>
          <w:i/>
          <w:szCs w:val="22"/>
          <w:lang w:eastAsia="en-US"/>
        </w:rPr>
      </w:pPr>
      <w:r w:rsidRPr="00EE7B50">
        <w:rPr>
          <w:rFonts w:eastAsiaTheme="minorHAnsi" w:cs="Arial"/>
          <w:i/>
          <w:szCs w:val="22"/>
          <w:lang w:eastAsia="en-US"/>
        </w:rPr>
        <w:t>Les volumes attendus des besoins à l’horizon 2030 doivent être estimés</w:t>
      </w:r>
      <w:r w:rsidR="00D60A74" w:rsidRPr="00EE7B50">
        <w:rPr>
          <w:rFonts w:eastAsiaTheme="minorHAnsi" w:cs="Arial"/>
          <w:i/>
          <w:szCs w:val="22"/>
          <w:lang w:eastAsia="en-US"/>
        </w:rPr>
        <w:t xml:space="preserve"> autant sur les métiers en tension que sur l</w:t>
      </w:r>
      <w:r w:rsidR="00F97C17" w:rsidRPr="00EE7B50">
        <w:rPr>
          <w:rFonts w:eastAsiaTheme="minorHAnsi" w:cs="Arial"/>
          <w:i/>
          <w:szCs w:val="22"/>
          <w:lang w:eastAsia="en-US"/>
        </w:rPr>
        <w:t>e</w:t>
      </w:r>
      <w:r w:rsidR="00D60A74" w:rsidRPr="00EE7B50">
        <w:rPr>
          <w:rFonts w:eastAsiaTheme="minorHAnsi" w:cs="Arial"/>
          <w:i/>
          <w:szCs w:val="22"/>
          <w:lang w:eastAsia="en-US"/>
        </w:rPr>
        <w:t xml:space="preserve">s </w:t>
      </w:r>
      <w:r w:rsidR="00E65476" w:rsidRPr="00EE7B50">
        <w:rPr>
          <w:rFonts w:eastAsiaTheme="minorHAnsi" w:cs="Arial"/>
          <w:i/>
          <w:szCs w:val="22"/>
          <w:lang w:eastAsia="en-US"/>
        </w:rPr>
        <w:t xml:space="preserve">métiers émergeants et les </w:t>
      </w:r>
      <w:r w:rsidR="00D60A74" w:rsidRPr="00EE7B50">
        <w:rPr>
          <w:rFonts w:eastAsiaTheme="minorHAnsi" w:cs="Arial"/>
          <w:i/>
          <w:szCs w:val="22"/>
          <w:lang w:eastAsia="en-US"/>
        </w:rPr>
        <w:t>compétences nouvelles</w:t>
      </w:r>
      <w:r w:rsidRPr="00EE7B50">
        <w:rPr>
          <w:rFonts w:eastAsiaTheme="minorHAnsi" w:cs="Arial"/>
          <w:i/>
          <w:szCs w:val="22"/>
          <w:lang w:eastAsia="en-US"/>
        </w:rPr>
        <w:t xml:space="preserve">. </w:t>
      </w:r>
    </w:p>
    <w:p w14:paraId="03AF154D" w14:textId="77777777" w:rsidR="00C00482" w:rsidRPr="00EE7B50" w:rsidRDefault="00C00482" w:rsidP="00EE7B50">
      <w:pPr>
        <w:spacing w:line="276" w:lineRule="auto"/>
        <w:rPr>
          <w:rFonts w:eastAsiaTheme="minorHAnsi" w:cs="Arial"/>
          <w:i/>
          <w:szCs w:val="22"/>
          <w:lang w:eastAsia="en-US"/>
        </w:rPr>
      </w:pPr>
    </w:p>
    <w:p w14:paraId="766FF95B" w14:textId="71F5F46E" w:rsidR="000E0B87" w:rsidRPr="00EE7B50" w:rsidRDefault="00451632" w:rsidP="00EE7B50">
      <w:pPr>
        <w:spacing w:line="276" w:lineRule="auto"/>
        <w:rPr>
          <w:rFonts w:eastAsiaTheme="minorHAnsi" w:cs="Arial"/>
          <w:i/>
          <w:szCs w:val="22"/>
          <w:lang w:eastAsia="en-US"/>
        </w:rPr>
      </w:pPr>
      <w:r w:rsidRPr="00EE7B50">
        <w:rPr>
          <w:rFonts w:eastAsiaTheme="minorHAnsi" w:cs="Arial"/>
          <w:i/>
          <w:szCs w:val="22"/>
          <w:lang w:eastAsia="en-US"/>
        </w:rPr>
        <w:t>L’étude permettra d’</w:t>
      </w:r>
      <w:r w:rsidR="000E0B87" w:rsidRPr="00EE7B50">
        <w:rPr>
          <w:rFonts w:eastAsiaTheme="minorHAnsi" w:cs="Arial"/>
          <w:i/>
          <w:szCs w:val="22"/>
          <w:lang w:eastAsia="en-US"/>
        </w:rPr>
        <w:t xml:space="preserve">apprécier s’il s’agira de construire de nouveaux parcours ou de modifier des parcours existants. </w:t>
      </w:r>
      <w:r w:rsidRPr="00EE7B50">
        <w:rPr>
          <w:rFonts w:eastAsiaTheme="minorHAnsi" w:cs="Arial"/>
          <w:i/>
          <w:szCs w:val="22"/>
          <w:lang w:eastAsia="en-US"/>
        </w:rPr>
        <w:t>Elle</w:t>
      </w:r>
      <w:r w:rsidR="000E0B87" w:rsidRPr="00EE7B50">
        <w:rPr>
          <w:rFonts w:eastAsiaTheme="minorHAnsi" w:cs="Arial"/>
          <w:i/>
          <w:szCs w:val="22"/>
          <w:lang w:eastAsia="en-US"/>
        </w:rPr>
        <w:t xml:space="preserve"> aura </w:t>
      </w:r>
      <w:r w:rsidRPr="00EE7B50">
        <w:rPr>
          <w:rFonts w:eastAsiaTheme="minorHAnsi" w:cs="Arial"/>
          <w:i/>
          <w:szCs w:val="22"/>
          <w:lang w:eastAsia="en-US"/>
        </w:rPr>
        <w:t xml:space="preserve">également </w:t>
      </w:r>
      <w:r w:rsidR="000E0B87" w:rsidRPr="00EE7B50">
        <w:rPr>
          <w:rFonts w:eastAsiaTheme="minorHAnsi" w:cs="Arial"/>
          <w:i/>
          <w:szCs w:val="22"/>
          <w:lang w:eastAsia="en-US"/>
        </w:rPr>
        <w:t>pour objet d’identifier les compétences/métiers</w:t>
      </w:r>
      <w:r w:rsidRPr="00EE7B50">
        <w:rPr>
          <w:rFonts w:eastAsiaTheme="minorHAnsi" w:cs="Arial"/>
          <w:i/>
          <w:szCs w:val="22"/>
          <w:lang w:eastAsia="en-US"/>
        </w:rPr>
        <w:t>/formations</w:t>
      </w:r>
      <w:r w:rsidR="000E0B87" w:rsidRPr="00EE7B50">
        <w:rPr>
          <w:rFonts w:eastAsiaTheme="minorHAnsi" w:cs="Arial"/>
          <w:i/>
          <w:szCs w:val="22"/>
          <w:lang w:eastAsia="en-US"/>
        </w:rPr>
        <w:t xml:space="preserve"> émergents.</w:t>
      </w:r>
    </w:p>
    <w:p w14:paraId="47986B04" w14:textId="77777777" w:rsidR="00AA37C7" w:rsidRPr="00EE7B50" w:rsidRDefault="00AA37C7" w:rsidP="00EE7B50">
      <w:pPr>
        <w:spacing w:line="276" w:lineRule="auto"/>
        <w:rPr>
          <w:rFonts w:eastAsiaTheme="minorHAnsi" w:cs="Arial"/>
          <w:i/>
          <w:szCs w:val="22"/>
          <w:lang w:eastAsia="en-US"/>
        </w:rPr>
      </w:pPr>
    </w:p>
    <w:p w14:paraId="57EF1180" w14:textId="3C05DED8" w:rsidR="000E0B87" w:rsidRPr="00EE7B50" w:rsidRDefault="00AA37C7" w:rsidP="00EE7B50">
      <w:pPr>
        <w:spacing w:line="276" w:lineRule="auto"/>
        <w:rPr>
          <w:rFonts w:eastAsiaTheme="minorHAnsi" w:cs="Arial"/>
          <w:i/>
          <w:szCs w:val="22"/>
          <w:lang w:eastAsia="en-US"/>
        </w:rPr>
      </w:pPr>
      <w:r w:rsidRPr="00EE7B50">
        <w:rPr>
          <w:rFonts w:eastAsiaTheme="minorHAnsi" w:cs="Arial"/>
          <w:i/>
          <w:szCs w:val="22"/>
          <w:lang w:eastAsia="en-US"/>
        </w:rPr>
        <w:t>Mettre en exergue les bonnes pratiques à l’international dont la France pourrait s’inspirer.</w:t>
      </w:r>
    </w:p>
    <w:p w14:paraId="4842CA9A" w14:textId="77777777" w:rsidR="00AA37C7" w:rsidRPr="00EE7B50" w:rsidRDefault="00AA37C7" w:rsidP="00EE7B50">
      <w:pPr>
        <w:spacing w:line="276" w:lineRule="auto"/>
        <w:rPr>
          <w:rFonts w:eastAsiaTheme="minorHAnsi" w:cs="Arial"/>
          <w:i/>
          <w:szCs w:val="22"/>
          <w:lang w:eastAsia="en-US"/>
        </w:rPr>
      </w:pPr>
    </w:p>
    <w:p w14:paraId="1D831158" w14:textId="47FECA6A" w:rsidR="006F73EF" w:rsidRPr="00EE7B50" w:rsidRDefault="00E87196" w:rsidP="00EE7B50">
      <w:pPr>
        <w:spacing w:line="276" w:lineRule="auto"/>
        <w:rPr>
          <w:rFonts w:eastAsiaTheme="minorHAnsi" w:cs="Arial"/>
          <w:i/>
          <w:szCs w:val="22"/>
          <w:lang w:eastAsia="en-US"/>
        </w:rPr>
      </w:pPr>
      <w:r w:rsidRPr="00EE7B50">
        <w:rPr>
          <w:rFonts w:eastAsiaTheme="minorHAnsi" w:cs="Arial"/>
          <w:i/>
          <w:szCs w:val="22"/>
          <w:lang w:eastAsia="en-US"/>
        </w:rPr>
        <w:t>Ce diagnostic devra être mené avec l’ensemble des ministères certificateurs et accréditeurs concernés (MENJS, MESRI, MT, MAA etc.) mais aussi en lien et en articulation avec l’appui et l’expertise des comités régionaux de l’emploi, de l’orientation et de la formation professionnelle (CREFOP).</w:t>
      </w:r>
    </w:p>
    <w:p w14:paraId="13A08B7A" w14:textId="77777777" w:rsidR="00451632" w:rsidRPr="00EE7B50" w:rsidRDefault="00451632" w:rsidP="00EE7B50">
      <w:pPr>
        <w:pBdr>
          <w:top w:val="none" w:sz="4" w:space="0" w:color="000000"/>
          <w:left w:val="none" w:sz="4" w:space="0" w:color="000000"/>
          <w:bottom w:val="none" w:sz="4" w:space="0" w:color="000000"/>
          <w:right w:val="none" w:sz="4" w:space="0" w:color="000000"/>
        </w:pBdr>
        <w:spacing w:line="276" w:lineRule="auto"/>
        <w:rPr>
          <w:rFonts w:eastAsiaTheme="minorHAnsi" w:cs="Arial"/>
          <w:i/>
          <w:szCs w:val="22"/>
        </w:rPr>
      </w:pPr>
    </w:p>
    <w:p w14:paraId="483D27BF" w14:textId="4460DB09" w:rsidR="006F73EF" w:rsidRPr="00EE7B50" w:rsidRDefault="00E87196" w:rsidP="00EE7B50">
      <w:pPr>
        <w:pBdr>
          <w:top w:val="none" w:sz="4" w:space="0" w:color="000000"/>
          <w:left w:val="none" w:sz="4" w:space="0" w:color="000000"/>
          <w:bottom w:val="none" w:sz="4" w:space="0" w:color="000000"/>
          <w:right w:val="none" w:sz="4" w:space="0" w:color="000000"/>
        </w:pBdr>
        <w:spacing w:line="276" w:lineRule="auto"/>
        <w:rPr>
          <w:rFonts w:cs="Arial"/>
          <w:szCs w:val="22"/>
        </w:rPr>
      </w:pPr>
      <w:r w:rsidRPr="00EE7B50">
        <w:rPr>
          <w:rFonts w:eastAsiaTheme="minorHAnsi" w:cs="Arial"/>
          <w:i/>
          <w:szCs w:val="22"/>
        </w:rPr>
        <w:t xml:space="preserve">Il est attendu que votre réponse s’appuie sur les critères </w:t>
      </w:r>
      <w:r w:rsidR="00266211">
        <w:rPr>
          <w:rFonts w:eastAsiaTheme="minorHAnsi" w:cs="Arial"/>
          <w:i/>
          <w:szCs w:val="22"/>
        </w:rPr>
        <w:t xml:space="preserve">du point II (Projets Attendus) </w:t>
      </w:r>
      <w:r w:rsidR="00266211" w:rsidRPr="00EE7B50">
        <w:rPr>
          <w:rFonts w:eastAsiaTheme="minorHAnsi" w:cs="Arial"/>
          <w:i/>
          <w:szCs w:val="22"/>
        </w:rPr>
        <w:t>du</w:t>
      </w:r>
      <w:r w:rsidRPr="00EE7B50">
        <w:rPr>
          <w:rFonts w:eastAsiaTheme="minorHAnsi" w:cs="Arial"/>
          <w:i/>
          <w:szCs w:val="22"/>
        </w:rPr>
        <w:t xml:space="preserve"> cahier des charges de l’AMI CMA.</w:t>
      </w:r>
    </w:p>
    <w:p w14:paraId="6D2AAEDD" w14:textId="77777777" w:rsidR="006F73EF" w:rsidRPr="00EE7B50" w:rsidRDefault="00E87196" w:rsidP="0092053A">
      <w:pPr>
        <w:pStyle w:val="Titre1"/>
        <w:rPr>
          <w:rFonts w:eastAsiaTheme="minorHAnsi"/>
          <w:lang w:eastAsia="en-US"/>
        </w:rPr>
      </w:pPr>
      <w:r w:rsidRPr="00EE7B50">
        <w:rPr>
          <w:rFonts w:eastAsiaTheme="minorHAnsi"/>
          <w:lang w:eastAsia="en-US"/>
        </w:rPr>
        <w:t>Organisation et pilotage du projet</w:t>
      </w:r>
    </w:p>
    <w:p w14:paraId="5BE30CE3" w14:textId="302EBF12" w:rsidR="006F73EF" w:rsidRPr="00EE7B50" w:rsidRDefault="00EE5CC6" w:rsidP="00F97C17">
      <w:pPr>
        <w:pStyle w:val="Titre2"/>
        <w:rPr>
          <w:rFonts w:ascii="Arial" w:eastAsiaTheme="minorHAnsi" w:hAnsi="Arial"/>
          <w:color w:val="0070C0"/>
          <w:sz w:val="22"/>
        </w:rPr>
      </w:pPr>
      <w:r w:rsidRPr="00EE7B50">
        <w:rPr>
          <w:rFonts w:ascii="Arial" w:eastAsiaTheme="minorHAnsi" w:hAnsi="Arial"/>
          <w:color w:val="0070C0"/>
          <w:sz w:val="22"/>
        </w:rPr>
        <w:t>Démarche envisagée pour mener à bien le projet et atteindre les objectifs</w:t>
      </w:r>
    </w:p>
    <w:p w14:paraId="00CF7740" w14:textId="77777777" w:rsidR="006F73EF" w:rsidRPr="00EE7B50" w:rsidRDefault="00E87196" w:rsidP="00EE7B50">
      <w:pPr>
        <w:spacing w:line="276" w:lineRule="auto"/>
        <w:rPr>
          <w:rFonts w:eastAsiaTheme="minorHAnsi" w:cs="Arial"/>
          <w:i/>
          <w:szCs w:val="22"/>
          <w:lang w:eastAsia="en-US"/>
        </w:rPr>
      </w:pPr>
      <w:r w:rsidRPr="00EE7B50">
        <w:rPr>
          <w:rFonts w:eastAsiaTheme="minorHAnsi" w:cs="Arial"/>
          <w:i/>
          <w:szCs w:val="22"/>
          <w:lang w:eastAsia="en-US"/>
        </w:rPr>
        <w:t>Présenter le dispositif de pilotage ad hoc mis en place (équipes, moyens mobilisés).</w:t>
      </w:r>
    </w:p>
    <w:p w14:paraId="321E7432" w14:textId="77777777" w:rsidR="006F73EF" w:rsidRPr="00EE7B50" w:rsidRDefault="00E87196" w:rsidP="00EE7B50">
      <w:pPr>
        <w:spacing w:line="276" w:lineRule="auto"/>
        <w:rPr>
          <w:rFonts w:eastAsiaTheme="minorHAnsi" w:cs="Arial"/>
          <w:i/>
          <w:szCs w:val="22"/>
          <w:lang w:eastAsia="en-US"/>
        </w:rPr>
      </w:pPr>
      <w:r w:rsidRPr="00EE7B50">
        <w:rPr>
          <w:rFonts w:eastAsiaTheme="minorHAnsi" w:cs="Arial"/>
          <w:i/>
          <w:szCs w:val="22"/>
          <w:lang w:eastAsia="en-US"/>
        </w:rPr>
        <w:t>Présenter les éventuels points de départ déjà identifiés pour mener cette étude.</w:t>
      </w:r>
    </w:p>
    <w:p w14:paraId="555C6081" w14:textId="71477AFF" w:rsidR="006F73EF" w:rsidRPr="00EE7B50" w:rsidRDefault="00E87196" w:rsidP="00EE7B50">
      <w:pPr>
        <w:spacing w:line="276" w:lineRule="auto"/>
        <w:rPr>
          <w:rFonts w:eastAsiaTheme="minorHAnsi" w:cs="Arial"/>
          <w:i/>
          <w:szCs w:val="22"/>
          <w:lang w:eastAsia="en-US"/>
        </w:rPr>
      </w:pPr>
      <w:r w:rsidRPr="00EE7B50">
        <w:rPr>
          <w:rFonts w:eastAsiaTheme="minorHAnsi" w:cs="Arial"/>
          <w:i/>
          <w:szCs w:val="22"/>
          <w:lang w:eastAsia="en-US"/>
        </w:rPr>
        <w:t>Présenter concrètement</w:t>
      </w:r>
      <w:r w:rsidR="00C72BEA" w:rsidRPr="00EE7B50">
        <w:rPr>
          <w:rFonts w:eastAsiaTheme="minorHAnsi" w:cs="Arial"/>
          <w:i/>
          <w:szCs w:val="22"/>
          <w:lang w:eastAsia="en-US"/>
        </w:rPr>
        <w:t xml:space="preserve"> la méthodologie,</w:t>
      </w:r>
      <w:r w:rsidRPr="00EE7B50">
        <w:rPr>
          <w:rFonts w:eastAsiaTheme="minorHAnsi" w:cs="Arial"/>
          <w:i/>
          <w:szCs w:val="22"/>
          <w:lang w:eastAsia="en-US"/>
        </w:rPr>
        <w:t xml:space="preserve"> le calendrier et les jalons du projet.</w:t>
      </w:r>
    </w:p>
    <w:p w14:paraId="53EF1F00" w14:textId="5B6B1849" w:rsidR="006F73EF" w:rsidRPr="00EE7B50" w:rsidRDefault="00E87196">
      <w:pPr>
        <w:pStyle w:val="Titre2"/>
        <w:rPr>
          <w:rFonts w:ascii="Arial" w:hAnsi="Arial"/>
          <w:color w:val="0070C0"/>
          <w:sz w:val="22"/>
        </w:rPr>
      </w:pPr>
      <w:r w:rsidRPr="00EE7B50">
        <w:rPr>
          <w:rFonts w:ascii="Arial" w:eastAsiaTheme="minorHAnsi" w:hAnsi="Arial"/>
          <w:color w:val="0070C0"/>
          <w:sz w:val="22"/>
        </w:rPr>
        <w:t xml:space="preserve">Livrables - </w:t>
      </w:r>
      <w:r w:rsidR="00F869A6" w:rsidRPr="00EE7B50">
        <w:rPr>
          <w:rFonts w:ascii="Arial" w:eastAsiaTheme="minorHAnsi" w:hAnsi="Arial"/>
          <w:color w:val="0070C0"/>
          <w:sz w:val="22"/>
        </w:rPr>
        <w:t>délais</w:t>
      </w:r>
    </w:p>
    <w:p w14:paraId="178514F9" w14:textId="1FF4842E" w:rsidR="006F73EF" w:rsidRPr="00EE7B50" w:rsidRDefault="00EE5CC6" w:rsidP="00EE7B50">
      <w:pPr>
        <w:spacing w:line="276" w:lineRule="auto"/>
        <w:rPr>
          <w:rFonts w:eastAsiaTheme="minorHAnsi" w:cs="Arial"/>
          <w:i/>
          <w:szCs w:val="22"/>
          <w:lang w:eastAsia="en-US"/>
        </w:rPr>
      </w:pPr>
      <w:r w:rsidRPr="00EE7B50">
        <w:rPr>
          <w:rFonts w:eastAsiaTheme="minorHAnsi" w:cs="Arial"/>
          <w:i/>
          <w:szCs w:val="22"/>
          <w:lang w:eastAsia="en-US"/>
        </w:rPr>
        <w:t>Livrable</w:t>
      </w:r>
      <w:r w:rsidR="00C72BEA" w:rsidRPr="00EE7B50">
        <w:rPr>
          <w:rFonts w:eastAsiaTheme="minorHAnsi" w:cs="Arial"/>
          <w:i/>
          <w:szCs w:val="22"/>
          <w:lang w:eastAsia="en-US"/>
        </w:rPr>
        <w:t>s attendus : Etude complète</w:t>
      </w:r>
      <w:r w:rsidR="0073042B">
        <w:rPr>
          <w:rFonts w:eastAsiaTheme="minorHAnsi" w:cs="Arial"/>
          <w:i/>
          <w:szCs w:val="22"/>
          <w:lang w:eastAsia="en-US"/>
        </w:rPr>
        <w:t xml:space="preserve"> (dont l’annexe « recueil de données »)</w:t>
      </w:r>
      <w:r w:rsidR="00C72BEA" w:rsidRPr="00EE7B50">
        <w:rPr>
          <w:rFonts w:eastAsiaTheme="minorHAnsi" w:cs="Arial"/>
          <w:i/>
          <w:szCs w:val="22"/>
          <w:lang w:eastAsia="en-US"/>
        </w:rPr>
        <w:t xml:space="preserve"> et s</w:t>
      </w:r>
      <w:r w:rsidRPr="00EE7B50">
        <w:rPr>
          <w:rFonts w:eastAsiaTheme="minorHAnsi" w:cs="Arial"/>
          <w:i/>
          <w:szCs w:val="22"/>
          <w:lang w:eastAsia="en-US"/>
        </w:rPr>
        <w:t>ynthèse (15 pages maximum) au format France 2030 (Word et PDF).</w:t>
      </w:r>
    </w:p>
    <w:p w14:paraId="6782635B" w14:textId="1C3FCCC3" w:rsidR="006F73EF" w:rsidRPr="00EE7B50" w:rsidRDefault="00CD299D" w:rsidP="00EE7B50">
      <w:pPr>
        <w:spacing w:line="276" w:lineRule="auto"/>
        <w:rPr>
          <w:rFonts w:eastAsiaTheme="minorHAnsi" w:cs="Arial"/>
          <w:i/>
          <w:szCs w:val="22"/>
          <w:lang w:eastAsia="en-US"/>
        </w:rPr>
      </w:pPr>
      <w:r>
        <w:rPr>
          <w:rFonts w:eastAsiaTheme="minorHAnsi" w:cs="Arial"/>
          <w:i/>
          <w:szCs w:val="22"/>
          <w:lang w:eastAsia="en-US"/>
        </w:rPr>
        <w:t>Après validation, p</w:t>
      </w:r>
      <w:r w:rsidR="00E87196" w:rsidRPr="00EE7B50">
        <w:rPr>
          <w:rFonts w:eastAsiaTheme="minorHAnsi" w:cs="Arial"/>
          <w:i/>
          <w:szCs w:val="22"/>
          <w:lang w:eastAsia="en-US"/>
        </w:rPr>
        <w:t xml:space="preserve">our rappel, les résultats de cette étude </w:t>
      </w:r>
      <w:r w:rsidR="00C00482" w:rsidRPr="00EE7B50">
        <w:rPr>
          <w:rFonts w:eastAsiaTheme="minorHAnsi" w:cs="Arial"/>
          <w:i/>
          <w:szCs w:val="22"/>
          <w:lang w:eastAsia="en-US"/>
        </w:rPr>
        <w:t>seront</w:t>
      </w:r>
      <w:r w:rsidR="00E87196" w:rsidRPr="00EE7B50">
        <w:rPr>
          <w:rFonts w:eastAsiaTheme="minorHAnsi" w:cs="Arial"/>
          <w:i/>
          <w:szCs w:val="22"/>
          <w:lang w:eastAsia="en-US"/>
        </w:rPr>
        <w:t xml:space="preserve"> publics et publiés sur le site du SGPI.</w:t>
      </w:r>
    </w:p>
    <w:p w14:paraId="63F61ADF" w14:textId="2504A760" w:rsidR="006F73EF" w:rsidRPr="00EE7B50" w:rsidRDefault="00E87196" w:rsidP="00EE7B50">
      <w:pPr>
        <w:spacing w:line="276" w:lineRule="auto"/>
        <w:rPr>
          <w:rFonts w:eastAsiaTheme="minorHAnsi" w:cs="Arial"/>
          <w:i/>
          <w:szCs w:val="22"/>
          <w:lang w:eastAsia="en-US"/>
        </w:rPr>
      </w:pPr>
      <w:r w:rsidRPr="00EE7B50">
        <w:rPr>
          <w:rFonts w:eastAsiaTheme="minorHAnsi" w:cs="Arial"/>
          <w:i/>
          <w:szCs w:val="22"/>
          <w:lang w:eastAsia="en-US"/>
        </w:rPr>
        <w:t>Indiquer les délais de réalisation</w:t>
      </w:r>
      <w:r w:rsidR="00EE5CC6" w:rsidRPr="00EE7B50">
        <w:rPr>
          <w:rFonts w:eastAsiaTheme="minorHAnsi" w:cs="Arial"/>
          <w:i/>
          <w:szCs w:val="22"/>
          <w:lang w:eastAsia="en-US"/>
        </w:rPr>
        <w:t xml:space="preserve"> (date de début de l’étude et date de transmission des livrables à l’opérateur)</w:t>
      </w:r>
      <w:r w:rsidRPr="00EE7B50">
        <w:rPr>
          <w:rFonts w:eastAsiaTheme="minorHAnsi" w:cs="Arial"/>
          <w:i/>
          <w:szCs w:val="22"/>
          <w:lang w:eastAsia="en-US"/>
        </w:rPr>
        <w:t>.</w:t>
      </w:r>
    </w:p>
    <w:p w14:paraId="7371B905" w14:textId="77777777" w:rsidR="006F73EF" w:rsidRPr="00EE7B50" w:rsidRDefault="00E87196" w:rsidP="0092053A">
      <w:pPr>
        <w:pStyle w:val="Titre1"/>
        <w:rPr>
          <w:rFonts w:eastAsiaTheme="minorHAnsi"/>
          <w:lang w:eastAsia="en-US"/>
        </w:rPr>
      </w:pPr>
      <w:r w:rsidRPr="00EE7B50">
        <w:rPr>
          <w:rFonts w:eastAsiaTheme="minorHAnsi"/>
          <w:lang w:eastAsia="en-US"/>
        </w:rPr>
        <w:t>Justifications des dépenses du projet</w:t>
      </w:r>
    </w:p>
    <w:p w14:paraId="6CD3F71D" w14:textId="2452F96B" w:rsidR="006F73EF" w:rsidRPr="00EE7B50" w:rsidRDefault="00E87196" w:rsidP="00EE7B50">
      <w:pPr>
        <w:spacing w:line="276" w:lineRule="auto"/>
        <w:rPr>
          <w:rFonts w:eastAsiaTheme="minorHAnsi" w:cs="Arial"/>
          <w:i/>
          <w:szCs w:val="22"/>
          <w:lang w:eastAsia="en-US"/>
        </w:rPr>
      </w:pPr>
      <w:r w:rsidRPr="00EE7B50">
        <w:rPr>
          <w:rFonts w:eastAsiaTheme="minorHAnsi" w:cs="Arial"/>
          <w:i/>
          <w:szCs w:val="22"/>
          <w:lang w:eastAsia="en-US"/>
        </w:rPr>
        <w:t xml:space="preserve">Indiquez le budget prévisionnel et l’aide demandée pour la réalisation du projet </w:t>
      </w:r>
      <w:r w:rsidR="00EE5CC6" w:rsidRPr="00EE7B50">
        <w:rPr>
          <w:rFonts w:eastAsiaTheme="minorHAnsi" w:cs="Arial"/>
          <w:i/>
          <w:szCs w:val="22"/>
          <w:lang w:eastAsia="en-US"/>
        </w:rPr>
        <w:t>(modèle annexe financière).</w:t>
      </w:r>
    </w:p>
    <w:p w14:paraId="1ABC0EF2" w14:textId="77777777" w:rsidR="006F73EF" w:rsidRPr="00EE7B50" w:rsidRDefault="006F73EF" w:rsidP="00EE7B50">
      <w:pPr>
        <w:spacing w:line="276" w:lineRule="auto"/>
        <w:rPr>
          <w:rFonts w:eastAsiaTheme="minorHAnsi" w:cs="Arial"/>
          <w:szCs w:val="22"/>
          <w:lang w:eastAsia="en-US"/>
        </w:rPr>
      </w:pPr>
    </w:p>
    <w:p w14:paraId="3B9613AF" w14:textId="77777777" w:rsidR="006F73EF" w:rsidRPr="00EE7B50" w:rsidRDefault="006F73EF" w:rsidP="00EE7B50">
      <w:pPr>
        <w:spacing w:line="276" w:lineRule="auto"/>
        <w:rPr>
          <w:rFonts w:eastAsiaTheme="minorHAnsi" w:cs="Arial"/>
          <w:szCs w:val="22"/>
          <w:lang w:eastAsia="en-US"/>
        </w:rPr>
      </w:pPr>
    </w:p>
    <w:p w14:paraId="077DFC24" w14:textId="77777777" w:rsidR="006F73EF" w:rsidRPr="00EE7B50" w:rsidRDefault="006F73EF" w:rsidP="00EE7B50">
      <w:pPr>
        <w:spacing w:line="276" w:lineRule="auto"/>
        <w:rPr>
          <w:rFonts w:eastAsiaTheme="minorHAnsi" w:cs="Arial"/>
          <w:szCs w:val="22"/>
          <w:lang w:eastAsia="en-US"/>
        </w:rPr>
      </w:pPr>
    </w:p>
    <w:p w14:paraId="073EA335" w14:textId="77777777" w:rsidR="006F73EF" w:rsidRPr="00EE7B50" w:rsidRDefault="006F73EF" w:rsidP="00EE7B50">
      <w:pPr>
        <w:spacing w:line="276" w:lineRule="auto"/>
        <w:rPr>
          <w:rFonts w:eastAsiaTheme="minorHAnsi" w:cs="Arial"/>
          <w:szCs w:val="22"/>
          <w:lang w:eastAsia="en-US"/>
        </w:rPr>
      </w:pPr>
    </w:p>
    <w:p w14:paraId="0907EF97" w14:textId="77777777" w:rsidR="006F73EF" w:rsidRPr="00EE7B50" w:rsidRDefault="006F73EF" w:rsidP="00EE7B50">
      <w:pPr>
        <w:spacing w:line="276" w:lineRule="auto"/>
        <w:rPr>
          <w:rFonts w:eastAsiaTheme="minorHAnsi" w:cs="Arial"/>
          <w:szCs w:val="22"/>
          <w:lang w:eastAsia="en-US"/>
        </w:rPr>
      </w:pPr>
    </w:p>
    <w:p w14:paraId="107F2456" w14:textId="77777777" w:rsidR="006F73EF" w:rsidRPr="00EE7B50" w:rsidRDefault="006F73EF" w:rsidP="00EE7B50">
      <w:pPr>
        <w:spacing w:line="276" w:lineRule="auto"/>
        <w:rPr>
          <w:rFonts w:eastAsiaTheme="minorHAnsi" w:cs="Arial"/>
          <w:szCs w:val="22"/>
          <w:lang w:eastAsia="en-US"/>
        </w:rPr>
      </w:pPr>
    </w:p>
    <w:p w14:paraId="78A1BEB8" w14:textId="77777777" w:rsidR="006F73EF" w:rsidRPr="00EE7B50" w:rsidRDefault="006F73EF" w:rsidP="00EE7B50">
      <w:pPr>
        <w:spacing w:line="276" w:lineRule="auto"/>
        <w:rPr>
          <w:rFonts w:eastAsiaTheme="minorHAnsi" w:cs="Arial"/>
          <w:szCs w:val="22"/>
          <w:lang w:eastAsia="en-US"/>
        </w:rPr>
      </w:pPr>
    </w:p>
    <w:p w14:paraId="701EA3FC" w14:textId="77777777" w:rsidR="006F73EF" w:rsidRPr="00EE7B50" w:rsidRDefault="006F73EF" w:rsidP="00EE7B50">
      <w:pPr>
        <w:spacing w:line="276" w:lineRule="auto"/>
        <w:rPr>
          <w:rFonts w:eastAsiaTheme="minorHAnsi" w:cs="Arial"/>
          <w:szCs w:val="22"/>
          <w:lang w:eastAsia="en-US"/>
        </w:rPr>
      </w:pPr>
    </w:p>
    <w:p w14:paraId="6285E039" w14:textId="77777777" w:rsidR="006F73EF" w:rsidRPr="00EE7B50" w:rsidRDefault="006F73EF" w:rsidP="00EE7B50">
      <w:pPr>
        <w:spacing w:line="276" w:lineRule="auto"/>
        <w:rPr>
          <w:rFonts w:eastAsiaTheme="minorHAnsi" w:cs="Arial"/>
          <w:szCs w:val="22"/>
          <w:lang w:eastAsia="en-US"/>
        </w:rPr>
      </w:pPr>
    </w:p>
    <w:p w14:paraId="44F7D747" w14:textId="77777777" w:rsidR="006F73EF" w:rsidRPr="00EE7B50" w:rsidRDefault="006F73EF" w:rsidP="00EE7B50">
      <w:pPr>
        <w:spacing w:line="276" w:lineRule="auto"/>
        <w:rPr>
          <w:rFonts w:eastAsiaTheme="minorHAnsi" w:cs="Arial"/>
          <w:szCs w:val="22"/>
          <w:lang w:eastAsia="en-US"/>
        </w:rPr>
      </w:pPr>
    </w:p>
    <w:p w14:paraId="730AA032" w14:textId="77777777" w:rsidR="006F73EF" w:rsidRPr="00EE7B50" w:rsidRDefault="006F73EF" w:rsidP="00EE7B50">
      <w:pPr>
        <w:spacing w:line="276" w:lineRule="auto"/>
        <w:rPr>
          <w:rFonts w:eastAsiaTheme="minorHAnsi" w:cs="Arial"/>
          <w:szCs w:val="22"/>
          <w:lang w:eastAsia="en-US"/>
        </w:rPr>
      </w:pPr>
    </w:p>
    <w:p w14:paraId="79B0A375" w14:textId="77777777" w:rsidR="006F73EF" w:rsidRPr="00EE7B50" w:rsidRDefault="006F73EF" w:rsidP="00EE7B50">
      <w:pPr>
        <w:spacing w:line="276" w:lineRule="auto"/>
        <w:rPr>
          <w:rFonts w:eastAsiaTheme="minorHAnsi" w:cs="Arial"/>
          <w:szCs w:val="22"/>
          <w:lang w:eastAsia="en-US"/>
        </w:rPr>
      </w:pPr>
    </w:p>
    <w:p w14:paraId="087BC51B" w14:textId="77777777" w:rsidR="006F73EF" w:rsidRPr="00EE7B50" w:rsidRDefault="006F73EF" w:rsidP="00EE7B50">
      <w:pPr>
        <w:spacing w:line="276" w:lineRule="auto"/>
        <w:rPr>
          <w:rFonts w:eastAsiaTheme="minorHAnsi" w:cs="Arial"/>
          <w:szCs w:val="22"/>
          <w:lang w:eastAsia="en-US"/>
        </w:rPr>
      </w:pPr>
    </w:p>
    <w:p w14:paraId="0F454B31" w14:textId="77777777" w:rsidR="006F73EF" w:rsidRPr="00EE7B50" w:rsidRDefault="006F73EF" w:rsidP="00EE7B50">
      <w:pPr>
        <w:spacing w:line="276" w:lineRule="auto"/>
        <w:rPr>
          <w:rFonts w:eastAsiaTheme="minorHAnsi" w:cs="Arial"/>
          <w:szCs w:val="22"/>
          <w:lang w:eastAsia="en-US"/>
        </w:rPr>
      </w:pPr>
    </w:p>
    <w:p w14:paraId="70625AFC" w14:textId="77777777" w:rsidR="006F73EF" w:rsidRPr="00EE7B50" w:rsidRDefault="006F73EF" w:rsidP="00EE7B50">
      <w:pPr>
        <w:spacing w:line="276" w:lineRule="auto"/>
        <w:rPr>
          <w:rFonts w:eastAsiaTheme="minorHAnsi" w:cs="Arial"/>
          <w:szCs w:val="22"/>
          <w:lang w:eastAsia="en-US"/>
        </w:rPr>
      </w:pPr>
    </w:p>
    <w:p w14:paraId="08495AA1" w14:textId="77777777" w:rsidR="006F73EF" w:rsidRPr="00EE7B50" w:rsidRDefault="006F73EF" w:rsidP="00EE7B50">
      <w:pPr>
        <w:spacing w:line="276" w:lineRule="auto"/>
        <w:rPr>
          <w:rFonts w:eastAsiaTheme="minorHAnsi" w:cs="Arial"/>
          <w:szCs w:val="22"/>
          <w:lang w:eastAsia="en-US"/>
        </w:rPr>
      </w:pPr>
    </w:p>
    <w:p w14:paraId="3E21E413" w14:textId="4F67AF84" w:rsidR="006F73EF" w:rsidRPr="00EE7B50" w:rsidRDefault="00E87196" w:rsidP="00EE7B50">
      <w:pPr>
        <w:spacing w:line="276" w:lineRule="auto"/>
        <w:rPr>
          <w:rFonts w:eastAsiaTheme="minorHAnsi" w:cs="Arial"/>
          <w:i/>
          <w:color w:val="000000" w:themeColor="text1"/>
          <w:szCs w:val="22"/>
          <w:lang w:eastAsia="en-US"/>
        </w:rPr>
      </w:pPr>
      <w:r w:rsidRPr="00EE7B50">
        <w:rPr>
          <w:rFonts w:eastAsiaTheme="minorHAnsi" w:cs="Arial"/>
          <w:i/>
          <w:color w:val="000000" w:themeColor="text1"/>
          <w:szCs w:val="22"/>
          <w:lang w:eastAsia="en-US"/>
        </w:rPr>
        <w:t>.</w:t>
      </w:r>
    </w:p>
    <w:sectPr w:rsidR="006F73EF" w:rsidRPr="00EE7B50">
      <w:headerReference w:type="default" r:id="rId10"/>
      <w:footerReference w:type="default" r:id="rId11"/>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F33F2" w14:textId="77777777" w:rsidR="008E59FA" w:rsidRDefault="008E59FA">
      <w:r>
        <w:separator/>
      </w:r>
    </w:p>
  </w:endnote>
  <w:endnote w:type="continuationSeparator" w:id="0">
    <w:p w14:paraId="1C17E0CA" w14:textId="77777777" w:rsidR="008E59FA" w:rsidRDefault="008E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ヒラギノ角ゴ Pro W3">
    <w:charset w:val="00"/>
    <w:family w:val="auto"/>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EF19" w14:textId="3D435F78" w:rsidR="006F73EF" w:rsidRDefault="00E87196">
    <w:pPr>
      <w:jc w:val="right"/>
    </w:pPr>
    <w:r>
      <w:tab/>
    </w:r>
    <w:r>
      <w:tab/>
    </w:r>
    <w:r>
      <w:rPr>
        <w:rStyle w:val="Numrodepage"/>
      </w:rPr>
      <w:fldChar w:fldCharType="begin"/>
    </w:r>
    <w:r>
      <w:rPr>
        <w:rStyle w:val="Numrodepage"/>
      </w:rPr>
      <w:instrText xml:space="preserve"> PAGE </w:instrText>
    </w:r>
    <w:r>
      <w:rPr>
        <w:rStyle w:val="Numrodepage"/>
      </w:rPr>
      <w:fldChar w:fldCharType="separate"/>
    </w:r>
    <w:r w:rsidR="00CD299D">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D299D">
      <w:rPr>
        <w:rStyle w:val="Numrodepage"/>
        <w:noProof/>
      </w:rPr>
      <w:t>7</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E40D8" w14:textId="77777777" w:rsidR="008E59FA" w:rsidRDefault="008E59FA">
      <w:r>
        <w:separator/>
      </w:r>
    </w:p>
  </w:footnote>
  <w:footnote w:type="continuationSeparator" w:id="0">
    <w:p w14:paraId="29D88F0F" w14:textId="77777777" w:rsidR="008E59FA" w:rsidRDefault="008E5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1338"/>
      <w:gridCol w:w="4724"/>
      <w:gridCol w:w="3544"/>
    </w:tblGrid>
    <w:tr w:rsidR="006F73EF" w14:paraId="5A57D583" w14:textId="77777777" w:rsidTr="004868CC">
      <w:trPr>
        <w:cantSplit/>
        <w:trHeight w:val="1267"/>
      </w:trPr>
      <w:tc>
        <w:tcPr>
          <w:tcW w:w="1338" w:type="dxa"/>
        </w:tcPr>
        <w:p w14:paraId="69B42D7D" w14:textId="77777777" w:rsidR="006F73EF" w:rsidRDefault="00EF4DD7">
          <w:pPr>
            <w:jc w:val="left"/>
          </w:pPr>
          <w:r>
            <w:rPr>
              <w:noProof/>
            </w:rPr>
            <w:drawing>
              <wp:anchor distT="0" distB="0" distL="114300" distR="114300" simplePos="0" relativeHeight="251658240" behindDoc="0" locked="0" layoutInCell="1" allowOverlap="1" wp14:anchorId="0F9DB62F" wp14:editId="3062EBC3">
                <wp:simplePos x="0" y="0"/>
                <wp:positionH relativeFrom="column">
                  <wp:posOffset>-158115</wp:posOffset>
                </wp:positionH>
                <wp:positionV relativeFrom="paragraph">
                  <wp:posOffset>-33655</wp:posOffset>
                </wp:positionV>
                <wp:extent cx="640302" cy="628533"/>
                <wp:effectExtent l="0" t="0" r="762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302" cy="62853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4" w:type="dxa"/>
          <w:tcBorders>
            <w:right w:val="single" w:sz="4" w:space="0" w:color="000091"/>
          </w:tcBorders>
        </w:tcPr>
        <w:p w14:paraId="404210CB" w14:textId="22B59878" w:rsidR="006F73EF" w:rsidRPr="004868CC" w:rsidRDefault="00E87196">
          <w:pPr>
            <w:pStyle w:val="En-tte"/>
            <w:jc w:val="center"/>
            <w:rPr>
              <w:rFonts w:cs="Arial"/>
              <w:b/>
              <w:smallCaps/>
              <w:color w:val="000091"/>
              <w:sz w:val="20"/>
            </w:rPr>
          </w:pPr>
          <w:r w:rsidRPr="004868CC">
            <w:rPr>
              <w:rFonts w:cs="Arial"/>
              <w:b/>
              <w:smallCaps/>
              <w:color w:val="000091"/>
              <w:sz w:val="20"/>
            </w:rPr>
            <w:t xml:space="preserve">Appel à Manifestation d’Intérêt </w:t>
          </w:r>
        </w:p>
        <w:p w14:paraId="418B034E" w14:textId="77777777" w:rsidR="006F73EF" w:rsidRPr="004868CC" w:rsidRDefault="00E87196">
          <w:pPr>
            <w:pStyle w:val="En-tte"/>
            <w:jc w:val="center"/>
            <w:rPr>
              <w:rFonts w:cs="Arial"/>
              <w:b/>
              <w:smallCaps/>
              <w:color w:val="000091"/>
              <w:sz w:val="20"/>
            </w:rPr>
          </w:pPr>
          <w:r w:rsidRPr="004868CC">
            <w:rPr>
              <w:rFonts w:cs="Arial"/>
              <w:b/>
              <w:smallCaps/>
              <w:color w:val="000091"/>
              <w:sz w:val="20"/>
            </w:rPr>
            <w:t>Compétences et Métiers d’Avenir - CMA</w:t>
          </w:r>
        </w:p>
        <w:p w14:paraId="0D0A8CB9" w14:textId="2F31DA30" w:rsidR="006F73EF" w:rsidRPr="004868CC" w:rsidRDefault="00E87196">
          <w:pPr>
            <w:pStyle w:val="En-tte"/>
            <w:jc w:val="center"/>
            <w:rPr>
              <w:rFonts w:cs="Arial"/>
              <w:b/>
              <w:smallCaps/>
              <w:color w:val="000091"/>
              <w:sz w:val="20"/>
              <w:szCs w:val="22"/>
            </w:rPr>
          </w:pPr>
          <w:r w:rsidRPr="004868CC">
            <w:rPr>
              <w:rFonts w:cs="Arial"/>
              <w:b/>
              <w:smallCaps/>
              <w:color w:val="000091"/>
              <w:sz w:val="20"/>
              <w:szCs w:val="22"/>
            </w:rPr>
            <w:t>202</w:t>
          </w:r>
          <w:r w:rsidR="00701B04" w:rsidRPr="004868CC">
            <w:rPr>
              <w:rFonts w:cs="Arial"/>
              <w:b/>
              <w:smallCaps/>
              <w:color w:val="000091"/>
              <w:sz w:val="20"/>
              <w:szCs w:val="22"/>
            </w:rPr>
            <w:t>3</w:t>
          </w:r>
        </w:p>
        <w:p w14:paraId="68C55053" w14:textId="77777777" w:rsidR="006F73EF" w:rsidRPr="00EE7B50" w:rsidRDefault="006F73EF">
          <w:pPr>
            <w:pStyle w:val="En-tte"/>
            <w:jc w:val="center"/>
            <w:rPr>
              <w:rFonts w:cs="Arial"/>
              <w:b/>
              <w:smallCaps/>
              <w:color w:val="008000"/>
              <w:sz w:val="8"/>
            </w:rPr>
          </w:pPr>
        </w:p>
        <w:p w14:paraId="74A7660D" w14:textId="77777777" w:rsidR="006F73EF" w:rsidRPr="00EE7B50" w:rsidRDefault="00E87196">
          <w:pPr>
            <w:pStyle w:val="En-tte"/>
            <w:jc w:val="center"/>
            <w:rPr>
              <w:rFonts w:cs="Arial"/>
              <w:b/>
              <w:smallCaps/>
              <w:color w:val="339966"/>
              <w:lang w:val="en-US"/>
            </w:rPr>
          </w:pPr>
          <w:r w:rsidRPr="004868CC">
            <w:rPr>
              <w:rFonts w:cs="Arial"/>
              <w:b/>
              <w:i/>
              <w:smallCaps/>
              <w:color w:val="C0504D" w:themeColor="accent2"/>
            </w:rPr>
            <w:t>Catégorie : Diagnostic</w:t>
          </w:r>
        </w:p>
      </w:tc>
      <w:tc>
        <w:tcPr>
          <w:tcW w:w="3544" w:type="dxa"/>
          <w:tcBorders>
            <w:top w:val="single" w:sz="4" w:space="0" w:color="000091"/>
            <w:left w:val="single" w:sz="4" w:space="0" w:color="000091"/>
            <w:bottom w:val="single" w:sz="4" w:space="0" w:color="000091"/>
            <w:right w:val="single" w:sz="4" w:space="0" w:color="000091"/>
          </w:tcBorders>
        </w:tcPr>
        <w:p w14:paraId="5503021F" w14:textId="77777777" w:rsidR="006F73EF" w:rsidRPr="004868CC" w:rsidRDefault="00E87196">
          <w:pPr>
            <w:pStyle w:val="En-tte"/>
            <w:jc w:val="center"/>
            <w:rPr>
              <w:rFonts w:cs="Arial"/>
              <w:b/>
              <w:smallCaps/>
              <w:color w:val="000091"/>
              <w:sz w:val="20"/>
            </w:rPr>
          </w:pPr>
          <w:r w:rsidRPr="004868CC">
            <w:rPr>
              <w:rFonts w:cs="Arial"/>
              <w:b/>
              <w:smallCaps/>
              <w:color w:val="000091"/>
              <w:sz w:val="20"/>
            </w:rPr>
            <w:t>document de présentation</w:t>
          </w:r>
        </w:p>
        <w:p w14:paraId="6F7553C6" w14:textId="77777777" w:rsidR="006F73EF" w:rsidRPr="00EE7B50" w:rsidRDefault="006F73EF">
          <w:pPr>
            <w:pStyle w:val="En-tte"/>
            <w:jc w:val="center"/>
            <w:rPr>
              <w:rFonts w:cs="Arial"/>
              <w:b/>
              <w:smallCaps/>
              <w:color w:val="339966"/>
              <w:sz w:val="20"/>
            </w:rPr>
          </w:pPr>
        </w:p>
        <w:p w14:paraId="031BBE15" w14:textId="77777777" w:rsidR="006F73EF" w:rsidRPr="00EE7B50" w:rsidRDefault="00E87196">
          <w:pPr>
            <w:pStyle w:val="En-tte"/>
            <w:jc w:val="center"/>
            <w:rPr>
              <w:rFonts w:cs="Arial"/>
              <w:b/>
              <w:color w:val="99CC00"/>
              <w:sz w:val="20"/>
            </w:rPr>
          </w:pPr>
          <w:r w:rsidRPr="00EE7B50">
            <w:rPr>
              <w:rFonts w:cs="Arial"/>
              <w:b/>
              <w:sz w:val="20"/>
            </w:rPr>
            <w:t>Acronyme du projet</w:t>
          </w:r>
        </w:p>
      </w:tc>
    </w:tr>
  </w:tbl>
  <w:p w14:paraId="76A6F109" w14:textId="77777777" w:rsidR="006F73EF" w:rsidRDefault="006F73EF">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8FA"/>
    <w:multiLevelType w:val="hybridMultilevel"/>
    <w:tmpl w:val="30FA53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00CC3"/>
    <w:multiLevelType w:val="hybridMultilevel"/>
    <w:tmpl w:val="8EB2E8EC"/>
    <w:lvl w:ilvl="0" w:tplc="24EE0F0E">
      <w:start w:val="1"/>
      <w:numFmt w:val="decimal"/>
      <w:lvlText w:val="(%1)"/>
      <w:lvlJc w:val="left"/>
      <w:pPr>
        <w:ind w:left="76" w:hanging="360"/>
      </w:pPr>
      <w:rPr>
        <w:rFonts w:hint="default"/>
      </w:rPr>
    </w:lvl>
    <w:lvl w:ilvl="1" w:tplc="DD6ACD06">
      <w:start w:val="1"/>
      <w:numFmt w:val="lowerLetter"/>
      <w:lvlText w:val="%2."/>
      <w:lvlJc w:val="left"/>
      <w:pPr>
        <w:ind w:left="796" w:hanging="360"/>
      </w:pPr>
    </w:lvl>
    <w:lvl w:ilvl="2" w:tplc="E04A0A48">
      <w:start w:val="1"/>
      <w:numFmt w:val="lowerRoman"/>
      <w:lvlText w:val="%3."/>
      <w:lvlJc w:val="right"/>
      <w:pPr>
        <w:ind w:left="1516" w:hanging="180"/>
      </w:pPr>
    </w:lvl>
    <w:lvl w:ilvl="3" w:tplc="DA7C7AC4">
      <w:start w:val="1"/>
      <w:numFmt w:val="decimal"/>
      <w:lvlText w:val="%4."/>
      <w:lvlJc w:val="left"/>
      <w:pPr>
        <w:ind w:left="2236" w:hanging="360"/>
      </w:pPr>
    </w:lvl>
    <w:lvl w:ilvl="4" w:tplc="2494A476">
      <w:start w:val="1"/>
      <w:numFmt w:val="lowerLetter"/>
      <w:lvlText w:val="%5."/>
      <w:lvlJc w:val="left"/>
      <w:pPr>
        <w:ind w:left="2956" w:hanging="360"/>
      </w:pPr>
    </w:lvl>
    <w:lvl w:ilvl="5" w:tplc="CF860898">
      <w:start w:val="1"/>
      <w:numFmt w:val="lowerRoman"/>
      <w:lvlText w:val="%6."/>
      <w:lvlJc w:val="right"/>
      <w:pPr>
        <w:ind w:left="3676" w:hanging="180"/>
      </w:pPr>
    </w:lvl>
    <w:lvl w:ilvl="6" w:tplc="06EE2182">
      <w:start w:val="1"/>
      <w:numFmt w:val="decimal"/>
      <w:lvlText w:val="%7."/>
      <w:lvlJc w:val="left"/>
      <w:pPr>
        <w:ind w:left="4396" w:hanging="360"/>
      </w:pPr>
    </w:lvl>
    <w:lvl w:ilvl="7" w:tplc="F79222D0">
      <w:start w:val="1"/>
      <w:numFmt w:val="lowerLetter"/>
      <w:lvlText w:val="%8."/>
      <w:lvlJc w:val="left"/>
      <w:pPr>
        <w:ind w:left="5116" w:hanging="360"/>
      </w:pPr>
    </w:lvl>
    <w:lvl w:ilvl="8" w:tplc="D5E449BA">
      <w:start w:val="1"/>
      <w:numFmt w:val="lowerRoman"/>
      <w:lvlText w:val="%9."/>
      <w:lvlJc w:val="right"/>
      <w:pPr>
        <w:ind w:left="5836" w:hanging="180"/>
      </w:pPr>
    </w:lvl>
  </w:abstractNum>
  <w:abstractNum w:abstractNumId="2" w15:restartNumberingAfterBreak="0">
    <w:nsid w:val="02D439F4"/>
    <w:multiLevelType w:val="multilevel"/>
    <w:tmpl w:val="76807ABA"/>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C4A3104"/>
    <w:multiLevelType w:val="hybridMultilevel"/>
    <w:tmpl w:val="0D0AB530"/>
    <w:lvl w:ilvl="0" w:tplc="38D249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121876"/>
    <w:multiLevelType w:val="hybridMultilevel"/>
    <w:tmpl w:val="53124A10"/>
    <w:lvl w:ilvl="0" w:tplc="38D2490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92AA4"/>
    <w:multiLevelType w:val="hybridMultilevel"/>
    <w:tmpl w:val="260CF3F8"/>
    <w:lvl w:ilvl="0" w:tplc="0AF25344">
      <w:start w:val="1"/>
      <w:numFmt w:val="bullet"/>
      <w:pStyle w:val="Listepuces"/>
      <w:lvlText w:val=""/>
      <w:lvlJc w:val="left"/>
      <w:pPr>
        <w:tabs>
          <w:tab w:val="num" w:pos="360"/>
        </w:tabs>
        <w:ind w:left="360" w:hanging="360"/>
      </w:pPr>
      <w:rPr>
        <w:rFonts w:ascii="Symbol" w:hAnsi="Symbol" w:hint="default"/>
      </w:rPr>
    </w:lvl>
    <w:lvl w:ilvl="1" w:tplc="B330BDC8">
      <w:start w:val="1"/>
      <w:numFmt w:val="bullet"/>
      <w:lvlText w:val="o"/>
      <w:lvlJc w:val="left"/>
      <w:pPr>
        <w:ind w:left="1440" w:hanging="360"/>
      </w:pPr>
      <w:rPr>
        <w:rFonts w:ascii="Courier New" w:eastAsia="Courier New" w:hAnsi="Courier New" w:cs="Courier New" w:hint="default"/>
      </w:rPr>
    </w:lvl>
    <w:lvl w:ilvl="2" w:tplc="29AAA806">
      <w:start w:val="1"/>
      <w:numFmt w:val="bullet"/>
      <w:lvlText w:val="§"/>
      <w:lvlJc w:val="left"/>
      <w:pPr>
        <w:ind w:left="2160" w:hanging="360"/>
      </w:pPr>
      <w:rPr>
        <w:rFonts w:ascii="Wingdings" w:eastAsia="Wingdings" w:hAnsi="Wingdings" w:cs="Wingdings" w:hint="default"/>
      </w:rPr>
    </w:lvl>
    <w:lvl w:ilvl="3" w:tplc="5BA89888">
      <w:start w:val="1"/>
      <w:numFmt w:val="bullet"/>
      <w:lvlText w:val="·"/>
      <w:lvlJc w:val="left"/>
      <w:pPr>
        <w:ind w:left="2880" w:hanging="360"/>
      </w:pPr>
      <w:rPr>
        <w:rFonts w:ascii="Symbol" w:eastAsia="Symbol" w:hAnsi="Symbol" w:cs="Symbol" w:hint="default"/>
      </w:rPr>
    </w:lvl>
    <w:lvl w:ilvl="4" w:tplc="440E278E">
      <w:start w:val="1"/>
      <w:numFmt w:val="bullet"/>
      <w:lvlText w:val="o"/>
      <w:lvlJc w:val="left"/>
      <w:pPr>
        <w:ind w:left="3600" w:hanging="360"/>
      </w:pPr>
      <w:rPr>
        <w:rFonts w:ascii="Courier New" w:eastAsia="Courier New" w:hAnsi="Courier New" w:cs="Courier New" w:hint="default"/>
      </w:rPr>
    </w:lvl>
    <w:lvl w:ilvl="5" w:tplc="E3E0A024">
      <w:start w:val="1"/>
      <w:numFmt w:val="bullet"/>
      <w:lvlText w:val="§"/>
      <w:lvlJc w:val="left"/>
      <w:pPr>
        <w:ind w:left="4320" w:hanging="360"/>
      </w:pPr>
      <w:rPr>
        <w:rFonts w:ascii="Wingdings" w:eastAsia="Wingdings" w:hAnsi="Wingdings" w:cs="Wingdings" w:hint="default"/>
      </w:rPr>
    </w:lvl>
    <w:lvl w:ilvl="6" w:tplc="269A53D2">
      <w:start w:val="1"/>
      <w:numFmt w:val="bullet"/>
      <w:lvlText w:val="·"/>
      <w:lvlJc w:val="left"/>
      <w:pPr>
        <w:ind w:left="5040" w:hanging="360"/>
      </w:pPr>
      <w:rPr>
        <w:rFonts w:ascii="Symbol" w:eastAsia="Symbol" w:hAnsi="Symbol" w:cs="Symbol" w:hint="default"/>
      </w:rPr>
    </w:lvl>
    <w:lvl w:ilvl="7" w:tplc="02165A2E">
      <w:start w:val="1"/>
      <w:numFmt w:val="bullet"/>
      <w:lvlText w:val="o"/>
      <w:lvlJc w:val="left"/>
      <w:pPr>
        <w:ind w:left="5760" w:hanging="360"/>
      </w:pPr>
      <w:rPr>
        <w:rFonts w:ascii="Courier New" w:eastAsia="Courier New" w:hAnsi="Courier New" w:cs="Courier New" w:hint="default"/>
      </w:rPr>
    </w:lvl>
    <w:lvl w:ilvl="8" w:tplc="1AD22DD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46208B5"/>
    <w:multiLevelType w:val="hybridMultilevel"/>
    <w:tmpl w:val="84EA9144"/>
    <w:lvl w:ilvl="0" w:tplc="8B72358A">
      <w:start w:val="1"/>
      <w:numFmt w:val="decimal"/>
      <w:pStyle w:val="Listenumros2"/>
      <w:lvlText w:val="%1."/>
      <w:lvlJc w:val="left"/>
      <w:pPr>
        <w:tabs>
          <w:tab w:val="num" w:pos="643"/>
        </w:tabs>
        <w:ind w:left="643" w:hanging="360"/>
      </w:pPr>
      <w:rPr>
        <w:rFonts w:cs="Times New Roman"/>
      </w:rPr>
    </w:lvl>
    <w:lvl w:ilvl="1" w:tplc="5A04A91C">
      <w:start w:val="1"/>
      <w:numFmt w:val="bullet"/>
      <w:lvlText w:val="o"/>
      <w:lvlJc w:val="left"/>
      <w:pPr>
        <w:ind w:left="1440" w:hanging="360"/>
      </w:pPr>
      <w:rPr>
        <w:rFonts w:ascii="Courier New" w:eastAsia="Courier New" w:hAnsi="Courier New" w:cs="Courier New" w:hint="default"/>
      </w:rPr>
    </w:lvl>
    <w:lvl w:ilvl="2" w:tplc="1BCE013E">
      <w:start w:val="1"/>
      <w:numFmt w:val="bullet"/>
      <w:lvlText w:val="§"/>
      <w:lvlJc w:val="left"/>
      <w:pPr>
        <w:ind w:left="2160" w:hanging="360"/>
      </w:pPr>
      <w:rPr>
        <w:rFonts w:ascii="Wingdings" w:eastAsia="Wingdings" w:hAnsi="Wingdings" w:cs="Wingdings" w:hint="default"/>
      </w:rPr>
    </w:lvl>
    <w:lvl w:ilvl="3" w:tplc="E71CAEA4">
      <w:start w:val="1"/>
      <w:numFmt w:val="bullet"/>
      <w:lvlText w:val="·"/>
      <w:lvlJc w:val="left"/>
      <w:pPr>
        <w:ind w:left="2880" w:hanging="360"/>
      </w:pPr>
      <w:rPr>
        <w:rFonts w:ascii="Symbol" w:eastAsia="Symbol" w:hAnsi="Symbol" w:cs="Symbol" w:hint="default"/>
      </w:rPr>
    </w:lvl>
    <w:lvl w:ilvl="4" w:tplc="3EE8A47C">
      <w:start w:val="1"/>
      <w:numFmt w:val="bullet"/>
      <w:lvlText w:val="o"/>
      <w:lvlJc w:val="left"/>
      <w:pPr>
        <w:ind w:left="3600" w:hanging="360"/>
      </w:pPr>
      <w:rPr>
        <w:rFonts w:ascii="Courier New" w:eastAsia="Courier New" w:hAnsi="Courier New" w:cs="Courier New" w:hint="default"/>
      </w:rPr>
    </w:lvl>
    <w:lvl w:ilvl="5" w:tplc="C4742348">
      <w:start w:val="1"/>
      <w:numFmt w:val="bullet"/>
      <w:lvlText w:val="§"/>
      <w:lvlJc w:val="left"/>
      <w:pPr>
        <w:ind w:left="4320" w:hanging="360"/>
      </w:pPr>
      <w:rPr>
        <w:rFonts w:ascii="Wingdings" w:eastAsia="Wingdings" w:hAnsi="Wingdings" w:cs="Wingdings" w:hint="default"/>
      </w:rPr>
    </w:lvl>
    <w:lvl w:ilvl="6" w:tplc="D7C05F32">
      <w:start w:val="1"/>
      <w:numFmt w:val="bullet"/>
      <w:lvlText w:val="·"/>
      <w:lvlJc w:val="left"/>
      <w:pPr>
        <w:ind w:left="5040" w:hanging="360"/>
      </w:pPr>
      <w:rPr>
        <w:rFonts w:ascii="Symbol" w:eastAsia="Symbol" w:hAnsi="Symbol" w:cs="Symbol" w:hint="default"/>
      </w:rPr>
    </w:lvl>
    <w:lvl w:ilvl="7" w:tplc="896A37A8">
      <w:start w:val="1"/>
      <w:numFmt w:val="bullet"/>
      <w:lvlText w:val="o"/>
      <w:lvlJc w:val="left"/>
      <w:pPr>
        <w:ind w:left="5760" w:hanging="360"/>
      </w:pPr>
      <w:rPr>
        <w:rFonts w:ascii="Courier New" w:eastAsia="Courier New" w:hAnsi="Courier New" w:cs="Courier New" w:hint="default"/>
      </w:rPr>
    </w:lvl>
    <w:lvl w:ilvl="8" w:tplc="976463F2">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3A03158"/>
    <w:multiLevelType w:val="hybridMultilevel"/>
    <w:tmpl w:val="5352EBF8"/>
    <w:lvl w:ilvl="0" w:tplc="25EA08C8">
      <w:start w:val="1"/>
      <w:numFmt w:val="decimal"/>
      <w:pStyle w:val="Listenumros"/>
      <w:lvlText w:val="%1."/>
      <w:lvlJc w:val="left"/>
      <w:pPr>
        <w:tabs>
          <w:tab w:val="num" w:pos="360"/>
        </w:tabs>
        <w:ind w:left="360" w:hanging="360"/>
      </w:pPr>
      <w:rPr>
        <w:rFonts w:cs="Times New Roman"/>
      </w:rPr>
    </w:lvl>
    <w:lvl w:ilvl="1" w:tplc="199E18CA">
      <w:start w:val="1"/>
      <w:numFmt w:val="bullet"/>
      <w:lvlText w:val="o"/>
      <w:lvlJc w:val="left"/>
      <w:pPr>
        <w:ind w:left="1440" w:hanging="360"/>
      </w:pPr>
      <w:rPr>
        <w:rFonts w:ascii="Courier New" w:eastAsia="Courier New" w:hAnsi="Courier New" w:cs="Courier New" w:hint="default"/>
      </w:rPr>
    </w:lvl>
    <w:lvl w:ilvl="2" w:tplc="4A482080">
      <w:start w:val="1"/>
      <w:numFmt w:val="bullet"/>
      <w:lvlText w:val="§"/>
      <w:lvlJc w:val="left"/>
      <w:pPr>
        <w:ind w:left="2160" w:hanging="360"/>
      </w:pPr>
      <w:rPr>
        <w:rFonts w:ascii="Wingdings" w:eastAsia="Wingdings" w:hAnsi="Wingdings" w:cs="Wingdings" w:hint="default"/>
      </w:rPr>
    </w:lvl>
    <w:lvl w:ilvl="3" w:tplc="3530D00E">
      <w:start w:val="1"/>
      <w:numFmt w:val="bullet"/>
      <w:lvlText w:val="·"/>
      <w:lvlJc w:val="left"/>
      <w:pPr>
        <w:ind w:left="2880" w:hanging="360"/>
      </w:pPr>
      <w:rPr>
        <w:rFonts w:ascii="Symbol" w:eastAsia="Symbol" w:hAnsi="Symbol" w:cs="Symbol" w:hint="default"/>
      </w:rPr>
    </w:lvl>
    <w:lvl w:ilvl="4" w:tplc="495CC8CE">
      <w:start w:val="1"/>
      <w:numFmt w:val="bullet"/>
      <w:lvlText w:val="o"/>
      <w:lvlJc w:val="left"/>
      <w:pPr>
        <w:ind w:left="3600" w:hanging="360"/>
      </w:pPr>
      <w:rPr>
        <w:rFonts w:ascii="Courier New" w:eastAsia="Courier New" w:hAnsi="Courier New" w:cs="Courier New" w:hint="default"/>
      </w:rPr>
    </w:lvl>
    <w:lvl w:ilvl="5" w:tplc="171C0730">
      <w:start w:val="1"/>
      <w:numFmt w:val="bullet"/>
      <w:lvlText w:val="§"/>
      <w:lvlJc w:val="left"/>
      <w:pPr>
        <w:ind w:left="4320" w:hanging="360"/>
      </w:pPr>
      <w:rPr>
        <w:rFonts w:ascii="Wingdings" w:eastAsia="Wingdings" w:hAnsi="Wingdings" w:cs="Wingdings" w:hint="default"/>
      </w:rPr>
    </w:lvl>
    <w:lvl w:ilvl="6" w:tplc="2DC65DC8">
      <w:start w:val="1"/>
      <w:numFmt w:val="bullet"/>
      <w:lvlText w:val="·"/>
      <w:lvlJc w:val="left"/>
      <w:pPr>
        <w:ind w:left="5040" w:hanging="360"/>
      </w:pPr>
      <w:rPr>
        <w:rFonts w:ascii="Symbol" w:eastAsia="Symbol" w:hAnsi="Symbol" w:cs="Symbol" w:hint="default"/>
      </w:rPr>
    </w:lvl>
    <w:lvl w:ilvl="7" w:tplc="548C1890">
      <w:start w:val="1"/>
      <w:numFmt w:val="bullet"/>
      <w:lvlText w:val="o"/>
      <w:lvlJc w:val="left"/>
      <w:pPr>
        <w:ind w:left="5760" w:hanging="360"/>
      </w:pPr>
      <w:rPr>
        <w:rFonts w:ascii="Courier New" w:eastAsia="Courier New" w:hAnsi="Courier New" w:cs="Courier New" w:hint="default"/>
      </w:rPr>
    </w:lvl>
    <w:lvl w:ilvl="8" w:tplc="9D5425A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D2251DD"/>
    <w:multiLevelType w:val="hybridMultilevel"/>
    <w:tmpl w:val="9ABA608A"/>
    <w:lvl w:ilvl="0" w:tplc="C688FE5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F00022"/>
    <w:multiLevelType w:val="hybridMultilevel"/>
    <w:tmpl w:val="B35C7484"/>
    <w:lvl w:ilvl="0" w:tplc="D8A025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8E5E0E"/>
    <w:multiLevelType w:val="hybridMultilevel"/>
    <w:tmpl w:val="F2741682"/>
    <w:lvl w:ilvl="0" w:tplc="EF0E9E16">
      <w:start w:val="1"/>
      <w:numFmt w:val="bullet"/>
      <w:pStyle w:val="Lgende"/>
      <w:lvlText w:val=""/>
      <w:lvlJc w:val="left"/>
      <w:pPr>
        <w:ind w:left="720" w:hanging="360"/>
      </w:pPr>
      <w:rPr>
        <w:rFonts w:ascii="Symbol" w:hAnsi="Symbol" w:hint="default"/>
      </w:rPr>
    </w:lvl>
    <w:lvl w:ilvl="1" w:tplc="521A2276">
      <w:start w:val="1"/>
      <w:numFmt w:val="bullet"/>
      <w:lvlText w:val="o"/>
      <w:lvlJc w:val="left"/>
      <w:pPr>
        <w:ind w:left="1440" w:hanging="360"/>
      </w:pPr>
      <w:rPr>
        <w:rFonts w:ascii="Courier New" w:hAnsi="Courier New" w:cs="Courier New" w:hint="default"/>
      </w:rPr>
    </w:lvl>
    <w:lvl w:ilvl="2" w:tplc="4F3C4996">
      <w:start w:val="1"/>
      <w:numFmt w:val="bullet"/>
      <w:lvlText w:val=""/>
      <w:lvlJc w:val="left"/>
      <w:pPr>
        <w:ind w:left="2160" w:hanging="360"/>
      </w:pPr>
      <w:rPr>
        <w:rFonts w:ascii="Wingdings" w:hAnsi="Wingdings" w:hint="default"/>
      </w:rPr>
    </w:lvl>
    <w:lvl w:ilvl="3" w:tplc="6532BD08">
      <w:start w:val="1"/>
      <w:numFmt w:val="bullet"/>
      <w:lvlText w:val=""/>
      <w:lvlJc w:val="left"/>
      <w:pPr>
        <w:ind w:left="2880" w:hanging="360"/>
      </w:pPr>
      <w:rPr>
        <w:rFonts w:ascii="Symbol" w:hAnsi="Symbol" w:hint="default"/>
      </w:rPr>
    </w:lvl>
    <w:lvl w:ilvl="4" w:tplc="908252B4">
      <w:start w:val="1"/>
      <w:numFmt w:val="bullet"/>
      <w:lvlText w:val="o"/>
      <w:lvlJc w:val="left"/>
      <w:pPr>
        <w:ind w:left="3600" w:hanging="360"/>
      </w:pPr>
      <w:rPr>
        <w:rFonts w:ascii="Courier New" w:hAnsi="Courier New" w:cs="Courier New" w:hint="default"/>
      </w:rPr>
    </w:lvl>
    <w:lvl w:ilvl="5" w:tplc="306E37E8">
      <w:start w:val="1"/>
      <w:numFmt w:val="bullet"/>
      <w:lvlText w:val=""/>
      <w:lvlJc w:val="left"/>
      <w:pPr>
        <w:ind w:left="4320" w:hanging="360"/>
      </w:pPr>
      <w:rPr>
        <w:rFonts w:ascii="Wingdings" w:hAnsi="Wingdings" w:hint="default"/>
      </w:rPr>
    </w:lvl>
    <w:lvl w:ilvl="6" w:tplc="3C24A1BA">
      <w:start w:val="1"/>
      <w:numFmt w:val="bullet"/>
      <w:lvlText w:val=""/>
      <w:lvlJc w:val="left"/>
      <w:pPr>
        <w:ind w:left="5040" w:hanging="360"/>
      </w:pPr>
      <w:rPr>
        <w:rFonts w:ascii="Symbol" w:hAnsi="Symbol" w:hint="default"/>
      </w:rPr>
    </w:lvl>
    <w:lvl w:ilvl="7" w:tplc="C8D89594">
      <w:start w:val="1"/>
      <w:numFmt w:val="bullet"/>
      <w:lvlText w:val="o"/>
      <w:lvlJc w:val="left"/>
      <w:pPr>
        <w:ind w:left="5760" w:hanging="360"/>
      </w:pPr>
      <w:rPr>
        <w:rFonts w:ascii="Courier New" w:hAnsi="Courier New" w:cs="Courier New" w:hint="default"/>
      </w:rPr>
    </w:lvl>
    <w:lvl w:ilvl="8" w:tplc="D61A57CC">
      <w:start w:val="1"/>
      <w:numFmt w:val="bullet"/>
      <w:lvlText w:val=""/>
      <w:lvlJc w:val="left"/>
      <w:pPr>
        <w:ind w:left="6480" w:hanging="360"/>
      </w:pPr>
      <w:rPr>
        <w:rFonts w:ascii="Wingdings" w:hAnsi="Wingdings" w:hint="default"/>
      </w:rPr>
    </w:lvl>
  </w:abstractNum>
  <w:abstractNum w:abstractNumId="11" w15:restartNumberingAfterBreak="0">
    <w:nsid w:val="5CB55DE4"/>
    <w:multiLevelType w:val="hybridMultilevel"/>
    <w:tmpl w:val="78107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576"/>
          </w:tabs>
          <w:ind w:left="576" w:hanging="576"/>
        </w:pPr>
        <w:rPr>
          <w:rFonts w:hint="default"/>
          <w:i w:val="0"/>
        </w:rPr>
      </w:lvl>
    </w:lvlOverride>
    <w:lvlOverride w:ilvl="2">
      <w:lvl w:ilvl="2">
        <w:start w:val="1"/>
        <w:numFmt w:val="decimal"/>
        <w:pStyle w:val="Titre3"/>
        <w:lvlText w:val="%1.%2.%3"/>
        <w:lvlJc w:val="left"/>
        <w:pPr>
          <w:tabs>
            <w:tab w:val="num" w:pos="284"/>
          </w:tabs>
          <w:ind w:left="284"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Override>
  </w:num>
  <w:num w:numId="2">
    <w:abstractNumId w:val="2"/>
  </w:num>
  <w:num w:numId="3">
    <w:abstractNumId w:val="5"/>
  </w:num>
  <w:num w:numId="4">
    <w:abstractNumId w:val="10"/>
  </w:num>
  <w:num w:numId="5">
    <w:abstractNumId w:val="7"/>
  </w:num>
  <w:num w:numId="6">
    <w:abstractNumId w:val="6"/>
  </w:num>
  <w:num w:numId="7">
    <w:abstractNumId w:val="1"/>
  </w:num>
  <w:num w:numId="8">
    <w:abstractNumId w:val="11"/>
  </w:num>
  <w:num w:numId="9">
    <w:abstractNumId w:val="2"/>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576"/>
          </w:tabs>
          <w:ind w:left="576" w:hanging="576"/>
        </w:pPr>
        <w:rPr>
          <w:rFonts w:hint="default"/>
          <w:i w:val="0"/>
        </w:rPr>
      </w:lvl>
    </w:lvlOverride>
    <w:lvlOverride w:ilvl="2">
      <w:lvl w:ilvl="2">
        <w:start w:val="1"/>
        <w:numFmt w:val="decimal"/>
        <w:pStyle w:val="Titre3"/>
        <w:lvlText w:val="%1.%2.%3"/>
        <w:lvlJc w:val="left"/>
        <w:pPr>
          <w:tabs>
            <w:tab w:val="num" w:pos="284"/>
          </w:tabs>
          <w:ind w:left="284"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Override>
  </w:num>
  <w:num w:numId="10">
    <w:abstractNumId w:val="4"/>
  </w:num>
  <w:num w:numId="11">
    <w:abstractNumId w:val="0"/>
  </w:num>
  <w:num w:numId="12">
    <w:abstractNumId w:val="3"/>
  </w:num>
  <w:num w:numId="13">
    <w:abstractNumId w:val="9"/>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EF"/>
    <w:rsid w:val="00001170"/>
    <w:rsid w:val="000B6D54"/>
    <w:rsid w:val="000E0B87"/>
    <w:rsid w:val="000F1626"/>
    <w:rsid w:val="00187308"/>
    <w:rsid w:val="00196FA7"/>
    <w:rsid w:val="001A2FEE"/>
    <w:rsid w:val="001B4CB4"/>
    <w:rsid w:val="001D6FE0"/>
    <w:rsid w:val="001F26C6"/>
    <w:rsid w:val="00242A3E"/>
    <w:rsid w:val="00266211"/>
    <w:rsid w:val="0027530C"/>
    <w:rsid w:val="00277EA7"/>
    <w:rsid w:val="003A4265"/>
    <w:rsid w:val="003D58AC"/>
    <w:rsid w:val="003F08A9"/>
    <w:rsid w:val="00451632"/>
    <w:rsid w:val="004718C3"/>
    <w:rsid w:val="004837C3"/>
    <w:rsid w:val="004868CC"/>
    <w:rsid w:val="004D4D73"/>
    <w:rsid w:val="005315EA"/>
    <w:rsid w:val="005B1F7B"/>
    <w:rsid w:val="00641A77"/>
    <w:rsid w:val="0065253E"/>
    <w:rsid w:val="006B6482"/>
    <w:rsid w:val="006D48B0"/>
    <w:rsid w:val="006F73EF"/>
    <w:rsid w:val="00701B04"/>
    <w:rsid w:val="00714115"/>
    <w:rsid w:val="00715C8F"/>
    <w:rsid w:val="0073042B"/>
    <w:rsid w:val="00736E48"/>
    <w:rsid w:val="007A559B"/>
    <w:rsid w:val="008417B4"/>
    <w:rsid w:val="00897874"/>
    <w:rsid w:val="008A0F1B"/>
    <w:rsid w:val="008E59FA"/>
    <w:rsid w:val="008F5224"/>
    <w:rsid w:val="009013A8"/>
    <w:rsid w:val="0092053A"/>
    <w:rsid w:val="009A2ABB"/>
    <w:rsid w:val="009B2886"/>
    <w:rsid w:val="00A013B1"/>
    <w:rsid w:val="00A345CD"/>
    <w:rsid w:val="00A40B3B"/>
    <w:rsid w:val="00A44204"/>
    <w:rsid w:val="00A74B91"/>
    <w:rsid w:val="00A80D07"/>
    <w:rsid w:val="00AA37C7"/>
    <w:rsid w:val="00AC2A6B"/>
    <w:rsid w:val="00B01DD8"/>
    <w:rsid w:val="00B02605"/>
    <w:rsid w:val="00B12ED5"/>
    <w:rsid w:val="00B25432"/>
    <w:rsid w:val="00B45249"/>
    <w:rsid w:val="00B7419C"/>
    <w:rsid w:val="00C00482"/>
    <w:rsid w:val="00C72BEA"/>
    <w:rsid w:val="00CD299D"/>
    <w:rsid w:val="00D60A74"/>
    <w:rsid w:val="00D815B0"/>
    <w:rsid w:val="00DE48ED"/>
    <w:rsid w:val="00DE5C05"/>
    <w:rsid w:val="00DF0654"/>
    <w:rsid w:val="00DF53F7"/>
    <w:rsid w:val="00E65476"/>
    <w:rsid w:val="00E731A6"/>
    <w:rsid w:val="00E87196"/>
    <w:rsid w:val="00EB282E"/>
    <w:rsid w:val="00EB6E3D"/>
    <w:rsid w:val="00EC0FB5"/>
    <w:rsid w:val="00EC4B4B"/>
    <w:rsid w:val="00EE2E1F"/>
    <w:rsid w:val="00EE5CC6"/>
    <w:rsid w:val="00EE7B50"/>
    <w:rsid w:val="00EF4DD7"/>
    <w:rsid w:val="00EF72A4"/>
    <w:rsid w:val="00F30E26"/>
    <w:rsid w:val="00F353CA"/>
    <w:rsid w:val="00F42F06"/>
    <w:rsid w:val="00F43E54"/>
    <w:rsid w:val="00F60A0C"/>
    <w:rsid w:val="00F869A6"/>
    <w:rsid w:val="00F97C17"/>
    <w:rsid w:val="00FB0CF2"/>
    <w:rsid w:val="00FE33E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09E75D"/>
  <w15:docId w15:val="{B9D2CEB2-A74B-4A20-A0E7-88EF5865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link w:val="Titre1Car1"/>
    <w:qFormat/>
    <w:rsid w:val="0092053A"/>
    <w:pPr>
      <w:keepNext/>
      <w:numPr>
        <w:numId w:val="1"/>
      </w:numPr>
      <w:tabs>
        <w:tab w:val="clear" w:pos="1851"/>
      </w:tabs>
      <w:spacing w:before="240" w:after="120"/>
      <w:ind w:left="0" w:hanging="8"/>
      <w:outlineLvl w:val="0"/>
    </w:pPr>
    <w:rPr>
      <w:rFonts w:cs="Arial"/>
      <w:b/>
      <w:bCs/>
      <w:smallCaps/>
      <w:color w:val="000091"/>
      <w:szCs w:val="22"/>
    </w:rPr>
  </w:style>
  <w:style w:type="paragraph" w:styleId="Titre2">
    <w:name w:val="heading 2"/>
    <w:basedOn w:val="Normal"/>
    <w:next w:val="Normal"/>
    <w:link w:val="Titre2Car"/>
    <w:qFormat/>
    <w:pPr>
      <w:keepNext/>
      <w:numPr>
        <w:ilvl w:val="1"/>
        <w:numId w:val="1"/>
      </w:numPr>
      <w:spacing w:before="240" w:after="120"/>
      <w:outlineLvl w:val="1"/>
    </w:pPr>
    <w:rPr>
      <w:rFonts w:ascii="Verdana" w:hAnsi="Verdana" w:cs="Arial"/>
      <w:b/>
      <w:bCs/>
      <w:smallCaps/>
      <w:color w:val="008000"/>
      <w:sz w:val="28"/>
      <w:szCs w:val="22"/>
    </w:rPr>
  </w:style>
  <w:style w:type="paragraph" w:styleId="Titre3">
    <w:name w:val="heading 3"/>
    <w:basedOn w:val="Normal"/>
    <w:next w:val="Normal"/>
    <w:link w:val="Titre3Car"/>
    <w:qFormat/>
    <w:pPr>
      <w:keepNext/>
      <w:numPr>
        <w:ilvl w:val="2"/>
        <w:numId w:val="1"/>
      </w:numPr>
      <w:tabs>
        <w:tab w:val="clear" w:pos="284"/>
        <w:tab w:val="num" w:pos="0"/>
      </w:tabs>
      <w:spacing w:before="240" w:after="60"/>
      <w:ind w:left="0"/>
      <w:outlineLvl w:val="2"/>
    </w:pPr>
    <w:rPr>
      <w:rFonts w:ascii="Verdana" w:eastAsiaTheme="minorHAnsi" w:hAnsi="Verdana" w:cs="Arial"/>
      <w:b/>
      <w:color w:val="008000"/>
      <w:szCs w:val="22"/>
      <w:lang w:eastAsia="en-US"/>
    </w:rPr>
  </w:style>
  <w:style w:type="paragraph" w:styleId="Titre4">
    <w:name w:val="heading 4"/>
    <w:basedOn w:val="Titre3"/>
    <w:next w:val="Normal"/>
    <w:link w:val="Titre4Car"/>
    <w:qFormat/>
    <w:pPr>
      <w:numPr>
        <w:ilvl w:val="3"/>
      </w:numPr>
      <w:outlineLvl w:val="3"/>
    </w:pPr>
    <w:rPr>
      <w:color w:val="006600"/>
    </w:rPr>
  </w:style>
  <w:style w:type="paragraph" w:styleId="Titre5">
    <w:name w:val="heading 5"/>
    <w:basedOn w:val="Normal"/>
    <w:next w:val="Normal"/>
    <w:link w:val="Titre5Car"/>
    <w:uiPriority w:val="9"/>
    <w:unhideWhenUsed/>
    <w:qFormat/>
    <w:pPr>
      <w:keepNext/>
      <w:keepLines/>
      <w:spacing w:before="320" w:after="200"/>
      <w:outlineLvl w:val="4"/>
    </w:pPr>
    <w:rPr>
      <w:rFonts w:eastAsia="Arial" w:cs="Arial"/>
      <w:b/>
      <w:bCs/>
      <w:sz w:val="24"/>
    </w:rPr>
  </w:style>
  <w:style w:type="paragraph" w:styleId="Titre6">
    <w:name w:val="heading 6"/>
    <w:basedOn w:val="Normal"/>
    <w:next w:val="Normal"/>
    <w:link w:val="Titre6Car"/>
    <w:uiPriority w:val="9"/>
    <w:unhideWhenUsed/>
    <w:qFormat/>
    <w:pPr>
      <w:keepNext/>
      <w:keepLines/>
      <w:spacing w:before="320" w:after="200"/>
      <w:outlineLvl w:val="5"/>
    </w:pPr>
    <w:rPr>
      <w:rFonts w:eastAsia="Arial" w:cs="Arial"/>
      <w:b/>
      <w:bCs/>
      <w:szCs w:val="22"/>
    </w:rPr>
  </w:style>
  <w:style w:type="paragraph" w:styleId="Titre7">
    <w:name w:val="heading 7"/>
    <w:basedOn w:val="Normal"/>
    <w:next w:val="Normal"/>
    <w:link w:val="Titre7Car"/>
    <w:uiPriority w:val="9"/>
    <w:unhideWhenUsed/>
    <w:qFormat/>
    <w:pPr>
      <w:keepNext/>
      <w:keepLines/>
      <w:spacing w:before="320" w:after="200"/>
      <w:outlineLvl w:val="6"/>
    </w:pPr>
    <w:rPr>
      <w:rFonts w:eastAsia="Arial" w:cs="Arial"/>
      <w:b/>
      <w:bCs/>
      <w:i/>
      <w:iCs/>
      <w:szCs w:val="22"/>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szCs w:val="22"/>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rsid w:val="0092053A"/>
    <w:rPr>
      <w:rFonts w:ascii="Arial" w:hAnsi="Arial" w:cs="Arial"/>
      <w:b/>
      <w:bCs/>
      <w:smallCaps/>
      <w:color w:val="000091"/>
      <w:sz w:val="22"/>
      <w:szCs w:val="22"/>
    </w:rPr>
  </w:style>
  <w:style w:type="character" w:customStyle="1" w:styleId="Titre2Car">
    <w:name w:val="Titre 2 Car"/>
    <w:basedOn w:val="Policepardfaut"/>
    <w:link w:val="Titre2"/>
    <w:rPr>
      <w:rFonts w:ascii="Verdana" w:hAnsi="Verdana" w:cs="Arial"/>
      <w:b/>
      <w:bCs/>
      <w:smallCaps/>
      <w:color w:val="008000"/>
      <w:sz w:val="28"/>
      <w:szCs w:val="22"/>
    </w:rPr>
  </w:style>
  <w:style w:type="character" w:customStyle="1" w:styleId="Titre3Car">
    <w:name w:val="Titre 3 Car"/>
    <w:basedOn w:val="Policepardfaut"/>
    <w:link w:val="Titre3"/>
    <w:rPr>
      <w:rFonts w:ascii="Verdana" w:eastAsiaTheme="minorHAnsi" w:hAnsi="Verdana" w:cs="Arial"/>
      <w:b/>
      <w:color w:val="008000"/>
      <w:sz w:val="22"/>
      <w:szCs w:val="22"/>
      <w:lang w:eastAsia="en-US"/>
    </w:rPr>
  </w:style>
  <w:style w:type="character" w:customStyle="1" w:styleId="Titre4Car">
    <w:name w:val="Titre 4 Car"/>
    <w:basedOn w:val="Policepardfaut"/>
    <w:link w:val="Titre4"/>
    <w:rPr>
      <w:rFonts w:ascii="Verdana" w:eastAsiaTheme="minorHAnsi" w:hAnsi="Verdana" w:cs="Arial"/>
      <w:b/>
      <w:color w:val="006600"/>
      <w:sz w:val="22"/>
      <w:szCs w:val="22"/>
      <w:lang w:eastAsia="en-US"/>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styleId="TM1">
    <w:name w:val="toc 1"/>
    <w:basedOn w:val="Normal"/>
    <w:next w:val="Normal"/>
    <w:uiPriority w:val="39"/>
    <w:pPr>
      <w:tabs>
        <w:tab w:val="left" w:pos="567"/>
        <w:tab w:val="right" w:leader="underscore" w:pos="9407"/>
      </w:tabs>
      <w:spacing w:before="60" w:after="60"/>
      <w:ind w:right="217"/>
    </w:pPr>
    <w:rPr>
      <w:rFonts w:ascii="Verdana" w:hAnsi="Verdana" w:cs="Arial"/>
      <w:smallCaps/>
      <w:color w:val="FF6600"/>
      <w:sz w:val="20"/>
      <w:szCs w:val="26"/>
      <w:lang w:val="en-US"/>
    </w:rPr>
  </w:style>
  <w:style w:type="paragraph" w:styleId="TM2">
    <w:name w:val="toc 2"/>
    <w:basedOn w:val="Normal"/>
    <w:next w:val="Normal"/>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uiPriority w:val="39"/>
    <w:pPr>
      <w:tabs>
        <w:tab w:val="left" w:pos="0"/>
        <w:tab w:val="right" w:leader="underscore" w:pos="9407"/>
      </w:tabs>
      <w:ind w:left="709" w:right="282" w:hanging="692"/>
    </w:pPr>
    <w:rPr>
      <w:rFonts w:ascii="Verdana" w:hAnsi="Verdana"/>
      <w:color w:val="006600"/>
      <w:sz w:val="18"/>
    </w:rPr>
  </w:style>
  <w:style w:type="numbering" w:customStyle="1" w:styleId="List7">
    <w:name w:val="List 7"/>
    <w:pPr>
      <w:numPr>
        <w:numId w:val="2"/>
      </w:numPr>
    </w:pPr>
  </w:style>
  <w:style w:type="paragraph" w:customStyle="1" w:styleId="Default">
    <w:name w:val="Default"/>
    <w:pPr>
      <w:widowControl w:val="0"/>
    </w:pPr>
    <w:rPr>
      <w:color w:val="000000"/>
      <w:sz w:val="24"/>
      <w:szCs w:val="24"/>
    </w:rPr>
  </w:style>
  <w:style w:type="character" w:customStyle="1" w:styleId="DefaultCar">
    <w:name w:val="Default Car"/>
    <w:rPr>
      <w:color w:val="000000"/>
      <w:sz w:val="24"/>
      <w:szCs w:val="24"/>
      <w:lang w:val="fr-FR" w:eastAsia="fr-FR" w:bidi="ar-SA"/>
    </w:rPr>
  </w:style>
  <w:style w:type="paragraph" w:styleId="Titre">
    <w:name w:val="Title"/>
    <w:basedOn w:val="Titre1"/>
    <w:link w:val="TitreCar"/>
    <w:qFormat/>
    <w:pPr>
      <w:numPr>
        <w:numId w:val="0"/>
      </w:numPr>
      <w:spacing w:after="240"/>
    </w:pPr>
    <w:rPr>
      <w:color w:val="008000"/>
      <w:sz w:val="32"/>
      <w:szCs w:val="32"/>
    </w:rPr>
  </w:style>
  <w:style w:type="character" w:customStyle="1" w:styleId="InstructionsCar">
    <w:name w:val="Instructions Car"/>
    <w:rPr>
      <w:rFonts w:ascii="Verdana" w:hAnsi="Verdana"/>
      <w:i/>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color w:val="800080"/>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aliases w:val="Intitulés"/>
    <w:uiPriority w:val="22"/>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 w:val="24"/>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sz w:val="20"/>
      <w:szCs w:val="20"/>
    </w:rPr>
  </w:style>
  <w:style w:type="character" w:customStyle="1" w:styleId="Petit-10ptCar">
    <w:name w:val="Petit -10pt Car"/>
    <w:link w:val="Petit-10pt"/>
    <w:rPr>
      <w:rFonts w:ascii="Tahoma" w:hAnsi="Tahoma" w:cs="Arial"/>
      <w:sz w:val="22"/>
    </w:rPr>
  </w:style>
  <w:style w:type="table" w:customStyle="1" w:styleId="Tableau-IA">
    <w:name w:val="Tableau - IA"/>
    <w:basedOn w:val="TableauNormal"/>
    <w:uiPriority w:val="9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link w:val="ParagraphedelisteCar"/>
    <w:uiPriority w:val="34"/>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uiPriority w:val="39"/>
    <w:pPr>
      <w:tabs>
        <w:tab w:val="left" w:pos="1540"/>
        <w:tab w:val="right" w:leader="underscore" w:pos="9379"/>
      </w:tabs>
      <w:ind w:left="658" w:right="140"/>
    </w:pPr>
    <w:rPr>
      <w:rFonts w:ascii="Verdana" w:hAnsi="Verdana"/>
      <w:sz w:val="16"/>
    </w:rPr>
  </w:style>
  <w:style w:type="paragraph" w:styleId="Sansinterligne">
    <w:name w:val="No Spacing"/>
    <w:uiPriority w:val="1"/>
    <w:qFormat/>
    <w:pPr>
      <w:jc w:val="both"/>
    </w:pPr>
    <w:rPr>
      <w:rFonts w:ascii="Palatino Linotype" w:hAnsi="Palatino Linotype"/>
      <w:sz w:val="22"/>
      <w:szCs w:val="24"/>
      <w:lang w:eastAsia="ar-SA"/>
    </w:rPr>
  </w:style>
  <w:style w:type="character" w:customStyle="1" w:styleId="ParagraphedelisteCar">
    <w:name w:val="Paragraphe de liste Car"/>
    <w:basedOn w:val="Policepardfaut"/>
    <w:link w:val="Paragraphedeliste"/>
    <w:uiPriority w:val="34"/>
    <w:qFormat/>
    <w:rPr>
      <w:rFonts w:ascii="Arial" w:hAnsi="Arial"/>
      <w:sz w:val="22"/>
      <w:szCs w:val="24"/>
    </w:rPr>
  </w:style>
  <w:style w:type="paragraph" w:customStyle="1" w:styleId="docdata">
    <w:name w:val="docdata"/>
    <w:basedOn w:val="Normal"/>
    <w:pPr>
      <w:spacing w:before="100" w:beforeAutospacing="1" w:after="100" w:afterAutospacing="1"/>
      <w:jc w:val="left"/>
    </w:pPr>
    <w:rPr>
      <w:rFonts w:ascii="Times New Roman" w:hAnsi="Times New Roman"/>
      <w:sz w:val="24"/>
    </w:rPr>
  </w:style>
  <w:style w:type="paragraph" w:styleId="NormalWeb">
    <w:name w:val="Normal (Web)"/>
    <w:basedOn w:val="Normal"/>
    <w:uiPriority w:val="99"/>
    <w:semiHidden/>
    <w:unhideWhenUsed/>
    <w:pPr>
      <w:spacing w:before="100" w:beforeAutospacing="1" w:after="100" w:afterAutospacing="1"/>
      <w:jc w:val="left"/>
    </w:pPr>
    <w:rPr>
      <w:rFonts w:ascii="Times New Roman" w:hAnsi="Times New Roman"/>
      <w:sz w:val="24"/>
    </w:rPr>
  </w:style>
  <w:style w:type="character" w:customStyle="1" w:styleId="CommentaireCar">
    <w:name w:val="Commentaire Car"/>
    <w:basedOn w:val="Policepardfaut"/>
    <w:link w:val="Commentaire"/>
    <w:semiHidden/>
    <w:rsid w:val="00EC0FB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rance2030.agencerecherche.fr/CMA/accueil.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Arial"/>
        <a:cs typeface="Arial"/>
      </a:majorFont>
      <a:minorFont>
        <a:latin typeface="Cambria"/>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95A6403-2941-4D61-99E5-A5594F49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1239</Words>
  <Characters>6818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 Idrissi, Souad</dc:creator>
  <cp:lastModifiedBy>DEMARCO Federica</cp:lastModifiedBy>
  <cp:revision>6</cp:revision>
  <cp:lastPrinted>2023-06-05T07:29:00Z</cp:lastPrinted>
  <dcterms:created xsi:type="dcterms:W3CDTF">2023-06-12T14:19:00Z</dcterms:created>
  <dcterms:modified xsi:type="dcterms:W3CDTF">2023-06-15T09:12:00Z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etDate">
    <vt:lpwstr>2023-03-28T08:04:07Z</vt:lpwstr>
  </property>
  <property fmtid="{D5CDD505-2E9C-101B-9397-08002B2CF9AE}" pid="4" name="MSIP_Label_5eb3f8df-33d6-400f-b44b-d25e0e34b758_Method">
    <vt:lpwstr>Privileged</vt:lpwstr>
  </property>
  <property fmtid="{D5CDD505-2E9C-101B-9397-08002B2CF9AE}" pid="5" name="MSIP_Label_5eb3f8df-33d6-400f-b44b-d25e0e34b758_Name">
    <vt:lpwstr>5eb3f8df-33d6-400f-b44b-d25e0e34b758</vt:lpwstr>
  </property>
  <property fmtid="{D5CDD505-2E9C-101B-9397-08002B2CF9AE}" pid="6" name="MSIP_Label_5eb3f8df-33d6-400f-b44b-d25e0e34b758_SiteId">
    <vt:lpwstr>6eab6365-8194-49c6-a4d0-e2d1a0fbeb74</vt:lpwstr>
  </property>
  <property fmtid="{D5CDD505-2E9C-101B-9397-08002B2CF9AE}" pid="7" name="MSIP_Label_5eb3f8df-33d6-400f-b44b-d25e0e34b758_ActionId">
    <vt:lpwstr>5925b5c6-aaac-4acc-9fca-f2de4ace12aa</vt:lpwstr>
  </property>
  <property fmtid="{D5CDD505-2E9C-101B-9397-08002B2CF9AE}" pid="8" name="MSIP_Label_5eb3f8df-33d6-400f-b44b-d25e0e34b758_ContentBits">
    <vt:lpwstr>0</vt:lpwstr>
  </property>
</Properties>
</file>